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2BA25" w14:textId="77777777" w:rsidR="00F64145" w:rsidRDefault="0072640F"/>
    <w:p w14:paraId="3CFCD7BE" w14:textId="77777777" w:rsidR="009348AB" w:rsidRDefault="009348AB" w:rsidP="009348AB">
      <w:pPr>
        <w:pStyle w:val="NoSpacing"/>
        <w:spacing w:before="120" w:line="276" w:lineRule="auto"/>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Sun Protection Policy</w:t>
      </w:r>
    </w:p>
    <w:p w14:paraId="49821C86" w14:textId="77777777" w:rsidR="009348AB" w:rsidRDefault="009109C2" w:rsidP="009109C2">
      <w:pPr>
        <w:pStyle w:val="NoSpacing"/>
        <w:spacing w:before="120" w:line="276" w:lineRule="auto"/>
        <w:rPr>
          <w:rFonts w:asciiTheme="minorHAnsi" w:hAnsiTheme="minorHAnsi" w:cstheme="minorHAnsi"/>
          <w:b/>
          <w:sz w:val="24"/>
          <w:szCs w:val="24"/>
        </w:rPr>
      </w:pPr>
      <w:r w:rsidRPr="009348AB">
        <w:rPr>
          <w:rFonts w:asciiTheme="minorHAnsi" w:hAnsiTheme="minorHAnsi" w:cstheme="minorHAnsi"/>
          <w:b/>
          <w:sz w:val="24"/>
          <w:szCs w:val="24"/>
        </w:rPr>
        <w:t>Aim</w:t>
      </w:r>
    </w:p>
    <w:p w14:paraId="53AEC393" w14:textId="1F8D2875" w:rsidR="009109C2" w:rsidRPr="009348AB" w:rsidRDefault="009109C2" w:rsidP="009348AB">
      <w:pPr>
        <w:pStyle w:val="NoSpacing"/>
        <w:spacing w:before="120"/>
        <w:rPr>
          <w:rFonts w:asciiTheme="minorHAnsi" w:eastAsia="MS Mincho" w:hAnsiTheme="minorHAnsi" w:cstheme="minorHAnsi"/>
          <w:sz w:val="24"/>
          <w:szCs w:val="24"/>
        </w:rPr>
      </w:pPr>
      <w:r w:rsidRPr="009348AB">
        <w:rPr>
          <w:rFonts w:asciiTheme="minorHAnsi" w:eastAsia="MS Mincho" w:hAnsiTheme="minorHAnsi" w:cstheme="minorHAnsi"/>
          <w:sz w:val="24"/>
          <w:szCs w:val="24"/>
        </w:rPr>
        <w:t xml:space="preserve">Our service recognises the importance of promoting awareness of skin cancer, sun protection, vitamin D and educating children to be responsible for their own sun protection. The purpose of this policy is to ensure the safety of children and educators in relation to exposure of </w:t>
      </w:r>
      <w:r w:rsidRPr="009348AB">
        <w:rPr>
          <w:rFonts w:asciiTheme="minorHAnsi" w:hAnsiTheme="minorHAnsi" w:cstheme="minorHAnsi"/>
          <w:sz w:val="24"/>
          <w:szCs w:val="24"/>
        </w:rPr>
        <w:t xml:space="preserve">ultraviolet radiation and to support duty of care and regulatory requirements. </w:t>
      </w:r>
    </w:p>
    <w:p w14:paraId="49967FF6" w14:textId="77777777" w:rsidR="009348AB" w:rsidRDefault="009109C2" w:rsidP="009109C2">
      <w:pPr>
        <w:spacing w:before="120"/>
        <w:rPr>
          <w:rFonts w:asciiTheme="minorHAnsi" w:hAnsiTheme="minorHAnsi" w:cstheme="minorHAnsi"/>
          <w:b/>
        </w:rPr>
      </w:pPr>
      <w:r w:rsidRPr="009348AB">
        <w:rPr>
          <w:rFonts w:asciiTheme="minorHAnsi" w:hAnsiTheme="minorHAnsi" w:cstheme="minorHAnsi"/>
          <w:b/>
        </w:rPr>
        <w:t>Legislative Requirements</w:t>
      </w:r>
    </w:p>
    <w:p w14:paraId="5EE82212" w14:textId="6E87923F" w:rsidR="009109C2" w:rsidRPr="009348AB" w:rsidRDefault="009109C2" w:rsidP="009348AB">
      <w:pPr>
        <w:pStyle w:val="ListParagraph"/>
        <w:numPr>
          <w:ilvl w:val="0"/>
          <w:numId w:val="2"/>
        </w:numPr>
        <w:spacing w:before="120"/>
        <w:rPr>
          <w:rFonts w:cstheme="minorHAnsi"/>
          <w:i/>
          <w:sz w:val="24"/>
          <w:szCs w:val="24"/>
        </w:rPr>
      </w:pPr>
      <w:r w:rsidRPr="009348AB">
        <w:rPr>
          <w:rFonts w:cstheme="minorHAnsi"/>
          <w:i/>
          <w:sz w:val="24"/>
          <w:szCs w:val="24"/>
        </w:rPr>
        <w:t>Education and Care Services National Regulations 2011</w:t>
      </w:r>
    </w:p>
    <w:p w14:paraId="0A6FFD29" w14:textId="62027D1C" w:rsidR="009109C2" w:rsidRPr="009348AB" w:rsidRDefault="009109C2" w:rsidP="009348AB">
      <w:pPr>
        <w:pStyle w:val="ListParagraph"/>
        <w:numPr>
          <w:ilvl w:val="0"/>
          <w:numId w:val="2"/>
        </w:numPr>
        <w:spacing w:before="120"/>
        <w:rPr>
          <w:rFonts w:cstheme="minorHAnsi"/>
          <w:i/>
          <w:sz w:val="24"/>
          <w:szCs w:val="24"/>
        </w:rPr>
      </w:pPr>
      <w:r w:rsidRPr="009348AB">
        <w:rPr>
          <w:rFonts w:cstheme="minorHAnsi"/>
          <w:i/>
          <w:sz w:val="24"/>
          <w:szCs w:val="24"/>
        </w:rPr>
        <w:t>Education and Care Services National Law Act 2010</w:t>
      </w:r>
    </w:p>
    <w:p w14:paraId="16534BF7" w14:textId="77777777" w:rsidR="009348AB" w:rsidRPr="009348AB" w:rsidRDefault="009109C2" w:rsidP="009348AB">
      <w:pPr>
        <w:pStyle w:val="ListParagraph"/>
        <w:numPr>
          <w:ilvl w:val="0"/>
          <w:numId w:val="2"/>
        </w:numPr>
        <w:spacing w:before="120"/>
        <w:rPr>
          <w:rFonts w:cstheme="minorHAnsi"/>
          <w:b/>
          <w:i/>
          <w:sz w:val="24"/>
          <w:szCs w:val="24"/>
        </w:rPr>
      </w:pPr>
      <w:r w:rsidRPr="009348AB">
        <w:rPr>
          <w:rFonts w:cstheme="minorHAnsi"/>
          <w:i/>
          <w:sz w:val="24"/>
          <w:szCs w:val="24"/>
        </w:rPr>
        <w:t>Work Health and Safety Act 2011</w:t>
      </w:r>
    </w:p>
    <w:p w14:paraId="0FECD00C" w14:textId="77777777" w:rsidR="009348AB" w:rsidRDefault="009109C2" w:rsidP="009109C2">
      <w:pPr>
        <w:spacing w:before="120"/>
        <w:rPr>
          <w:rFonts w:asciiTheme="minorHAnsi" w:hAnsiTheme="minorHAnsi" w:cstheme="minorHAnsi"/>
          <w:b/>
        </w:rPr>
      </w:pPr>
      <w:r w:rsidRPr="009348AB">
        <w:rPr>
          <w:rFonts w:asciiTheme="minorHAnsi" w:hAnsiTheme="minorHAnsi" w:cstheme="minorHAnsi"/>
          <w:b/>
        </w:rPr>
        <w:t>Implementation</w:t>
      </w:r>
    </w:p>
    <w:p w14:paraId="5FC2CACB" w14:textId="0AF61589" w:rsidR="009109C2" w:rsidRPr="009348AB" w:rsidRDefault="009109C2" w:rsidP="009348AB">
      <w:pPr>
        <w:spacing w:before="120"/>
        <w:rPr>
          <w:rFonts w:asciiTheme="minorHAnsi" w:hAnsiTheme="minorHAnsi" w:cstheme="minorHAnsi"/>
          <w:b/>
        </w:rPr>
      </w:pPr>
      <w:r w:rsidRPr="009348AB">
        <w:rPr>
          <w:rFonts w:asciiTheme="minorHAnsi" w:hAnsiTheme="minorHAnsi" w:cstheme="minorHAnsi"/>
        </w:rPr>
        <w:t xml:space="preserve">Children and Educators use a combination of sun protection measures when Ultraviolet, (UV), levels are 3 and above to ensure they are well protected.  Outdoor time is minimised as much as reasonably practicable between 11:00am and 3:00pm during the daylight saving and summer period when daily UV levels are at their peak.  </w:t>
      </w:r>
    </w:p>
    <w:p w14:paraId="4EEAC123" w14:textId="77777777" w:rsidR="009109C2" w:rsidRPr="009348AB" w:rsidRDefault="009109C2" w:rsidP="009348AB">
      <w:pPr>
        <w:pStyle w:val="ListBullet"/>
        <w:spacing w:line="240" w:lineRule="auto"/>
        <w:rPr>
          <w:rFonts w:asciiTheme="minorHAnsi" w:hAnsiTheme="minorHAnsi" w:cstheme="minorHAnsi"/>
          <w:sz w:val="24"/>
          <w:szCs w:val="24"/>
        </w:rPr>
      </w:pPr>
      <w:r w:rsidRPr="009348AB">
        <w:rPr>
          <w:rFonts w:asciiTheme="minorHAnsi" w:hAnsiTheme="minorHAnsi" w:cstheme="minorHAnsi"/>
          <w:sz w:val="24"/>
          <w:szCs w:val="24"/>
        </w:rPr>
        <w:t xml:space="preserve">Sun protection is considered when planning all outdoor experiences including excursions and special events. </w:t>
      </w:r>
    </w:p>
    <w:p w14:paraId="1F002B11" w14:textId="77777777" w:rsidR="009109C2" w:rsidRPr="009348AB" w:rsidRDefault="009109C2" w:rsidP="009348AB">
      <w:pPr>
        <w:pStyle w:val="ListBullet"/>
        <w:spacing w:line="240" w:lineRule="auto"/>
        <w:rPr>
          <w:rFonts w:asciiTheme="minorHAnsi" w:hAnsiTheme="minorHAnsi" w:cstheme="minorHAnsi"/>
          <w:sz w:val="24"/>
          <w:szCs w:val="24"/>
        </w:rPr>
      </w:pPr>
      <w:r w:rsidRPr="009348AB">
        <w:rPr>
          <w:rFonts w:asciiTheme="minorHAnsi" w:hAnsiTheme="minorHAnsi" w:cstheme="minorHAnsi"/>
          <w:sz w:val="24"/>
          <w:szCs w:val="24"/>
        </w:rPr>
        <w:t xml:space="preserve">Families are responsible for providing sun protective clothing and a sun protective hat for their child each day their child attends the service. </w:t>
      </w:r>
    </w:p>
    <w:p w14:paraId="6480EC5D" w14:textId="77777777" w:rsidR="009109C2" w:rsidRPr="009348AB" w:rsidRDefault="009109C2" w:rsidP="009348AB">
      <w:pPr>
        <w:pStyle w:val="ListBullet"/>
        <w:spacing w:line="240" w:lineRule="auto"/>
        <w:rPr>
          <w:rFonts w:asciiTheme="minorHAnsi" w:hAnsiTheme="minorHAnsi" w:cstheme="minorHAnsi"/>
          <w:sz w:val="24"/>
          <w:szCs w:val="24"/>
        </w:rPr>
      </w:pPr>
      <w:r w:rsidRPr="009348AB">
        <w:rPr>
          <w:rFonts w:asciiTheme="minorHAnsi" w:hAnsiTheme="minorHAnsi" w:cstheme="minorHAnsi"/>
          <w:sz w:val="24"/>
          <w:szCs w:val="24"/>
        </w:rPr>
        <w:t>Sun protective clothing is included in the services dress code for both children and educators. This includes shirts with collars and sleeves and knee length dresses and shorts. Board shorts and t-shirts or “</w:t>
      </w:r>
      <w:proofErr w:type="spellStart"/>
      <w:r w:rsidRPr="009348AB">
        <w:rPr>
          <w:rFonts w:asciiTheme="minorHAnsi" w:hAnsiTheme="minorHAnsi" w:cstheme="minorHAnsi"/>
          <w:sz w:val="24"/>
          <w:szCs w:val="24"/>
        </w:rPr>
        <w:t>rashies</w:t>
      </w:r>
      <w:proofErr w:type="spellEnd"/>
      <w:r w:rsidRPr="009348AB">
        <w:rPr>
          <w:rFonts w:asciiTheme="minorHAnsi" w:hAnsiTheme="minorHAnsi" w:cstheme="minorHAnsi"/>
          <w:sz w:val="24"/>
          <w:szCs w:val="24"/>
        </w:rPr>
        <w:t xml:space="preserve">” are required for water play and swimming excursions. Children who attend the service in singlets or short dresses/shorts will be required to change into sun protective clothing prior to outdoor play when UV levels are 3 and above. </w:t>
      </w:r>
    </w:p>
    <w:p w14:paraId="40F886AC" w14:textId="56496996" w:rsidR="009109C2" w:rsidRPr="009348AB" w:rsidRDefault="009109C2" w:rsidP="009348AB">
      <w:pPr>
        <w:pStyle w:val="ListBullet"/>
        <w:spacing w:line="240" w:lineRule="auto"/>
        <w:rPr>
          <w:rFonts w:asciiTheme="minorHAnsi" w:hAnsiTheme="minorHAnsi" w:cstheme="minorHAnsi"/>
          <w:sz w:val="24"/>
          <w:szCs w:val="24"/>
        </w:rPr>
      </w:pPr>
      <w:r w:rsidRPr="009348AB">
        <w:rPr>
          <w:rFonts w:asciiTheme="minorHAnsi" w:hAnsiTheme="minorHAnsi" w:cstheme="minorHAnsi"/>
          <w:sz w:val="24"/>
          <w:szCs w:val="24"/>
        </w:rPr>
        <w:t>Children are encouraged to use available areas of shade when outdoors. Children who do not have sun protective hats or clothing are provided with appropriate spare hats or clothing or required to remain indoors until t</w:t>
      </w:r>
      <w:r w:rsidR="009348AB">
        <w:rPr>
          <w:rFonts w:asciiTheme="minorHAnsi" w:hAnsiTheme="minorHAnsi" w:cstheme="minorHAnsi"/>
          <w:sz w:val="24"/>
          <w:szCs w:val="24"/>
        </w:rPr>
        <w:t>he UV level is 3 or below.</w:t>
      </w:r>
      <w:r w:rsidRPr="009348AB">
        <w:rPr>
          <w:rFonts w:asciiTheme="minorHAnsi" w:hAnsiTheme="minorHAnsi" w:cstheme="minorHAnsi"/>
          <w:sz w:val="24"/>
          <w:szCs w:val="24"/>
        </w:rPr>
        <w:t xml:space="preserve"> </w:t>
      </w:r>
    </w:p>
    <w:p w14:paraId="19535AFD" w14:textId="77777777" w:rsidR="009109C2" w:rsidRPr="009348AB" w:rsidRDefault="009109C2" w:rsidP="009348AB">
      <w:pPr>
        <w:pStyle w:val="ListBullet"/>
        <w:spacing w:line="240" w:lineRule="auto"/>
        <w:rPr>
          <w:rFonts w:asciiTheme="minorHAnsi" w:hAnsiTheme="minorHAnsi" w:cstheme="minorHAnsi"/>
          <w:sz w:val="24"/>
          <w:szCs w:val="24"/>
        </w:rPr>
      </w:pPr>
      <w:r w:rsidRPr="009348AB">
        <w:rPr>
          <w:rFonts w:asciiTheme="minorHAnsi" w:hAnsiTheme="minorHAnsi" w:cstheme="minorHAnsi"/>
          <w:sz w:val="24"/>
          <w:szCs w:val="24"/>
        </w:rPr>
        <w:t>The service ensures that outdoor areas are maintained with adequate shade, both natural and manufactured where appropriate.  Particular attention to the provision of shade is given to areas where children congregate such as the sandpit and meal areas.</w:t>
      </w:r>
    </w:p>
    <w:p w14:paraId="2DD661F8" w14:textId="094317BA" w:rsidR="009109C2" w:rsidRPr="009348AB" w:rsidRDefault="009109C2" w:rsidP="009348AB">
      <w:pPr>
        <w:pStyle w:val="ListBullet"/>
        <w:spacing w:line="240" w:lineRule="auto"/>
        <w:rPr>
          <w:rFonts w:asciiTheme="minorHAnsi" w:hAnsiTheme="minorHAnsi" w:cstheme="minorHAnsi"/>
          <w:sz w:val="24"/>
          <w:szCs w:val="24"/>
        </w:rPr>
      </w:pPr>
      <w:r w:rsidRPr="009348AB">
        <w:rPr>
          <w:rFonts w:asciiTheme="minorHAnsi" w:hAnsiTheme="minorHAnsi" w:cstheme="minorHAnsi"/>
          <w:sz w:val="24"/>
          <w:szCs w:val="24"/>
        </w:rPr>
        <w:t>Educators and children wear sun protective hats outdoors between 1</w:t>
      </w:r>
      <w:r w:rsidRPr="009348AB">
        <w:rPr>
          <w:rFonts w:asciiTheme="minorHAnsi" w:hAnsiTheme="minorHAnsi" w:cstheme="minorHAnsi"/>
          <w:sz w:val="24"/>
          <w:szCs w:val="24"/>
          <w:vertAlign w:val="superscript"/>
        </w:rPr>
        <w:t>st</w:t>
      </w:r>
      <w:r w:rsidRPr="009348AB">
        <w:rPr>
          <w:rFonts w:asciiTheme="minorHAnsi" w:hAnsiTheme="minorHAnsi" w:cstheme="minorHAnsi"/>
          <w:sz w:val="24"/>
          <w:szCs w:val="24"/>
        </w:rPr>
        <w:t xml:space="preserve"> August and 31</w:t>
      </w:r>
      <w:r w:rsidRPr="009348AB">
        <w:rPr>
          <w:rFonts w:asciiTheme="minorHAnsi" w:hAnsiTheme="minorHAnsi" w:cstheme="minorHAnsi"/>
          <w:sz w:val="24"/>
          <w:szCs w:val="24"/>
          <w:vertAlign w:val="superscript"/>
        </w:rPr>
        <w:t>st</w:t>
      </w:r>
      <w:r w:rsidRPr="009348AB">
        <w:rPr>
          <w:rFonts w:asciiTheme="minorHAnsi" w:hAnsiTheme="minorHAnsi" w:cstheme="minorHAnsi"/>
          <w:sz w:val="24"/>
          <w:szCs w:val="24"/>
        </w:rPr>
        <w:t xml:space="preserve"> May as this is the time of the year in Canberra when UV levels are 3 and above for part of or most of every day. Sun protective hats are hats that protect the face, neck and ears, e.g. Legionnaire, broad-brimmed or bucket hats. During June &amp; July, children and educators are</w:t>
      </w:r>
      <w:r w:rsidR="009348AB">
        <w:rPr>
          <w:rFonts w:asciiTheme="minorHAnsi" w:hAnsiTheme="minorHAnsi" w:cstheme="minorHAnsi"/>
          <w:sz w:val="24"/>
          <w:szCs w:val="24"/>
        </w:rPr>
        <w:t xml:space="preserve"> </w:t>
      </w:r>
      <w:r w:rsidRPr="009348AB">
        <w:rPr>
          <w:rFonts w:asciiTheme="minorHAnsi" w:hAnsiTheme="minorHAnsi" w:cstheme="minorHAnsi"/>
          <w:sz w:val="24"/>
          <w:szCs w:val="24"/>
        </w:rPr>
        <w:t xml:space="preserve">permitted to wear a beanie, in lieu of a sun protective hat due to low (under 3) UV levels experienced in Canberra. </w:t>
      </w:r>
    </w:p>
    <w:p w14:paraId="14793A91" w14:textId="77777777" w:rsidR="009109C2" w:rsidRPr="009348AB" w:rsidRDefault="009109C2" w:rsidP="00AD3912">
      <w:pPr>
        <w:spacing w:before="120"/>
        <w:rPr>
          <w:rFonts w:asciiTheme="minorHAnsi" w:eastAsia="MS Mincho" w:hAnsiTheme="minorHAnsi" w:cstheme="minorHAnsi"/>
        </w:rPr>
      </w:pPr>
      <w:r w:rsidRPr="009348AB">
        <w:rPr>
          <w:rFonts w:asciiTheme="minorHAnsi" w:eastAsia="MS Mincho" w:hAnsiTheme="minorHAnsi" w:cstheme="minorHAnsi"/>
        </w:rPr>
        <w:t xml:space="preserve">Children and educators are discouraged from the sharing of hats, although spare hats are available and regularly washed. </w:t>
      </w:r>
    </w:p>
    <w:p w14:paraId="6DF1E44E" w14:textId="77777777" w:rsidR="009348AB" w:rsidRDefault="009348AB" w:rsidP="009348AB">
      <w:pPr>
        <w:spacing w:before="120"/>
        <w:rPr>
          <w:rFonts w:asciiTheme="minorHAnsi" w:eastAsia="MS Mincho" w:hAnsiTheme="minorHAnsi" w:cstheme="minorHAnsi"/>
        </w:rPr>
      </w:pPr>
    </w:p>
    <w:p w14:paraId="09C88D7E" w14:textId="01164675" w:rsidR="009109C2" w:rsidRPr="009348AB" w:rsidRDefault="009109C2" w:rsidP="009348AB">
      <w:pPr>
        <w:spacing w:before="120"/>
        <w:rPr>
          <w:rFonts w:asciiTheme="minorHAnsi" w:eastAsia="MS Mincho" w:hAnsiTheme="minorHAnsi" w:cstheme="minorHAnsi"/>
        </w:rPr>
      </w:pPr>
      <w:r w:rsidRPr="009348AB">
        <w:rPr>
          <w:rFonts w:asciiTheme="minorHAnsi" w:eastAsia="MS Mincho" w:hAnsiTheme="minorHAnsi" w:cstheme="minorHAnsi"/>
        </w:rPr>
        <w:t xml:space="preserve">Children and educators are encouraged to wear close fitting wrap-around style sunglasses that meet AS 1067 but these are not </w:t>
      </w:r>
      <w:r w:rsidR="009348AB" w:rsidRPr="009348AB">
        <w:rPr>
          <w:rFonts w:asciiTheme="minorHAnsi" w:eastAsia="MS Mincho" w:hAnsiTheme="minorHAnsi" w:cstheme="minorHAnsi"/>
        </w:rPr>
        <w:t>compulsory</w:t>
      </w:r>
      <w:r w:rsidRPr="009348AB">
        <w:rPr>
          <w:rFonts w:asciiTheme="minorHAnsi" w:eastAsia="MS Mincho" w:hAnsiTheme="minorHAnsi" w:cstheme="minorHAnsi"/>
        </w:rPr>
        <w:t xml:space="preserve">. Glasses may be worn all year round. </w:t>
      </w:r>
    </w:p>
    <w:p w14:paraId="6DE8D2D1" w14:textId="77777777" w:rsidR="009109C2" w:rsidRPr="009348AB" w:rsidRDefault="009109C2" w:rsidP="009348AB">
      <w:pPr>
        <w:spacing w:before="120"/>
        <w:rPr>
          <w:rFonts w:asciiTheme="minorHAnsi" w:eastAsia="MS Mincho" w:hAnsiTheme="minorHAnsi" w:cstheme="minorHAnsi"/>
        </w:rPr>
      </w:pPr>
      <w:r w:rsidRPr="0072640F">
        <w:rPr>
          <w:rFonts w:asciiTheme="minorHAnsi" w:hAnsiTheme="minorHAnsi" w:cstheme="minorHAnsi"/>
        </w:rPr>
        <w:t>Families authorise educators to provide sunscreen to their child at the service on initial enrolment.</w:t>
      </w:r>
    </w:p>
    <w:p w14:paraId="17EC9709" w14:textId="19E99AA0" w:rsidR="009109C2" w:rsidRPr="003B3AD6" w:rsidRDefault="009109C2" w:rsidP="009348AB">
      <w:pPr>
        <w:spacing w:before="120"/>
        <w:rPr>
          <w:rFonts w:asciiTheme="minorHAnsi" w:hAnsiTheme="minorHAnsi" w:cstheme="minorHAnsi"/>
        </w:rPr>
      </w:pPr>
      <w:r w:rsidRPr="009348AB">
        <w:rPr>
          <w:rFonts w:asciiTheme="minorHAnsi" w:hAnsiTheme="minorHAnsi" w:cstheme="minorHAnsi"/>
        </w:rPr>
        <w:t xml:space="preserve">Standard, Sun Protection Factor 30+ or higher broad spectrum, water resistant sunscreen is provided by the service and children are required to apply this to their exposed skin 15-20 minutes prior to outdoor play when UV levels are 3 and above. Educators support children </w:t>
      </w:r>
      <w:r w:rsidRPr="003B3AD6">
        <w:rPr>
          <w:rFonts w:asciiTheme="minorHAnsi" w:hAnsiTheme="minorHAnsi" w:cstheme="minorHAnsi"/>
        </w:rPr>
        <w:t>to apply sunscreen appropriately. A wellness station is stocked with sunscreen, a mirror, spare clo</w:t>
      </w:r>
      <w:r w:rsidR="009348AB" w:rsidRPr="003B3AD6">
        <w:rPr>
          <w:rFonts w:asciiTheme="minorHAnsi" w:hAnsiTheme="minorHAnsi" w:cstheme="minorHAnsi"/>
        </w:rPr>
        <w:t xml:space="preserve">thing and hats, drinking water </w:t>
      </w:r>
      <w:r w:rsidRPr="003B3AD6">
        <w:rPr>
          <w:rFonts w:asciiTheme="minorHAnsi" w:hAnsiTheme="minorHAnsi" w:cstheme="minorHAnsi"/>
        </w:rPr>
        <w:t xml:space="preserve">and </w:t>
      </w:r>
      <w:r w:rsidR="003B3AD6" w:rsidRPr="003B3AD6">
        <w:rPr>
          <w:rFonts w:asciiTheme="minorHAnsi" w:hAnsiTheme="minorHAnsi" w:cstheme="minorHAnsi"/>
        </w:rPr>
        <w:t xml:space="preserve">access to an electronic device </w:t>
      </w:r>
      <w:r w:rsidRPr="003B3AD6">
        <w:rPr>
          <w:rFonts w:asciiTheme="minorHAnsi" w:hAnsiTheme="minorHAnsi" w:cstheme="minorHAnsi"/>
        </w:rPr>
        <w:t xml:space="preserve">t for children to check the real time UV levels in the service. </w:t>
      </w:r>
    </w:p>
    <w:p w14:paraId="6A6AF887" w14:textId="77777777" w:rsidR="009109C2" w:rsidRPr="003B3AD6" w:rsidRDefault="009109C2" w:rsidP="009348AB">
      <w:pPr>
        <w:spacing w:before="120"/>
        <w:rPr>
          <w:rFonts w:asciiTheme="minorHAnsi" w:hAnsiTheme="minorHAnsi" w:cstheme="minorHAnsi"/>
        </w:rPr>
      </w:pPr>
      <w:r w:rsidRPr="003B3AD6">
        <w:rPr>
          <w:rFonts w:asciiTheme="minorHAnsi" w:hAnsiTheme="minorHAnsi" w:cstheme="minorHAnsi"/>
        </w:rPr>
        <w:t xml:space="preserve">Where a family does not want the services sunscreen to be applied to their child due to an allergy, intolerance or cultural preference, the family will provide the service with an appropriate alternative for use by their child. Sunscreen is reapplied every two hours or more often if washed or wiped off. Sunscreen is not used to extend time outdoors.  </w:t>
      </w:r>
    </w:p>
    <w:p w14:paraId="24CD3F17" w14:textId="77777777" w:rsidR="009109C2" w:rsidRPr="003B3AD6" w:rsidRDefault="009109C2" w:rsidP="009348AB">
      <w:pPr>
        <w:pStyle w:val="ListBullet"/>
        <w:spacing w:line="240" w:lineRule="auto"/>
        <w:rPr>
          <w:rFonts w:asciiTheme="minorHAnsi" w:hAnsiTheme="minorHAnsi" w:cstheme="minorHAnsi"/>
          <w:sz w:val="24"/>
          <w:szCs w:val="24"/>
        </w:rPr>
      </w:pPr>
      <w:r w:rsidRPr="003B3AD6">
        <w:rPr>
          <w:rFonts w:asciiTheme="minorHAnsi" w:hAnsiTheme="minorHAnsi" w:cstheme="minorHAnsi"/>
          <w:sz w:val="24"/>
          <w:szCs w:val="24"/>
        </w:rPr>
        <w:t>Educators monitor sunscreen expiry dates and advise the Responsible Person in charge if the services sunscreen levels are getting low.</w:t>
      </w:r>
    </w:p>
    <w:p w14:paraId="70FA2C58" w14:textId="77777777" w:rsidR="009109C2" w:rsidRPr="003B3AD6" w:rsidRDefault="009109C2" w:rsidP="009348AB">
      <w:pPr>
        <w:pStyle w:val="ListBullet"/>
        <w:spacing w:line="240" w:lineRule="auto"/>
        <w:rPr>
          <w:rFonts w:asciiTheme="minorHAnsi" w:hAnsiTheme="minorHAnsi" w:cstheme="minorHAnsi"/>
          <w:sz w:val="24"/>
          <w:szCs w:val="24"/>
        </w:rPr>
      </w:pPr>
      <w:r w:rsidRPr="003B3AD6">
        <w:rPr>
          <w:rFonts w:asciiTheme="minorHAnsi" w:hAnsiTheme="minorHAnsi" w:cstheme="minorHAnsi"/>
          <w:sz w:val="24"/>
          <w:szCs w:val="24"/>
        </w:rPr>
        <w:t>Families are responsible for ensure their child has applied sunscreen to their child on arrival at the service, (if not already applied prior to arrival), and Before School Care and Vacation Care. Educators support children to reapply sunscreen as necessary throughout the day.</w:t>
      </w:r>
    </w:p>
    <w:p w14:paraId="488427C0" w14:textId="22E83563" w:rsidR="009109C2" w:rsidRPr="009348AB" w:rsidRDefault="009109C2" w:rsidP="009348AB">
      <w:pPr>
        <w:pStyle w:val="ListBullet"/>
        <w:spacing w:line="240" w:lineRule="auto"/>
        <w:rPr>
          <w:rFonts w:asciiTheme="minorHAnsi" w:hAnsiTheme="minorHAnsi" w:cstheme="minorHAnsi"/>
          <w:sz w:val="24"/>
          <w:szCs w:val="24"/>
        </w:rPr>
      </w:pPr>
      <w:r w:rsidRPr="003B3AD6">
        <w:rPr>
          <w:rFonts w:asciiTheme="minorHAnsi" w:hAnsiTheme="minorHAnsi" w:cstheme="minorHAnsi"/>
          <w:sz w:val="24"/>
          <w:szCs w:val="24"/>
        </w:rPr>
        <w:t xml:space="preserve">With guardian consent children with naturally very dark skin may not be required to apply sunscreen due to the high level of mil pigment in their skin. </w:t>
      </w:r>
      <w:r w:rsidR="003B3AD6" w:rsidRPr="003B3AD6">
        <w:rPr>
          <w:rFonts w:asciiTheme="minorHAnsi" w:hAnsiTheme="minorHAnsi" w:cstheme="minorHAnsi"/>
          <w:sz w:val="24"/>
          <w:szCs w:val="24"/>
        </w:rPr>
        <w:t>This will be advised by guardian in writing.</w:t>
      </w:r>
    </w:p>
    <w:p w14:paraId="10F5CD4A" w14:textId="77777777" w:rsidR="009109C2" w:rsidRPr="009348AB" w:rsidRDefault="009109C2" w:rsidP="009348AB">
      <w:pPr>
        <w:spacing w:before="120"/>
        <w:rPr>
          <w:rFonts w:asciiTheme="minorHAnsi" w:hAnsiTheme="minorHAnsi" w:cstheme="minorHAnsi"/>
        </w:rPr>
      </w:pPr>
      <w:r w:rsidRPr="009348AB">
        <w:rPr>
          <w:rFonts w:asciiTheme="minorHAnsi" w:hAnsiTheme="minorHAnsi" w:cstheme="minorHAnsi"/>
        </w:rPr>
        <w:t xml:space="preserve">Educators act as role models for children and families by wearing sun protective hats, clothing and sunglasses (if possible), when necessary outdoors. Applying sunscreen to themselves with children and seeking shade wherever possible.     </w:t>
      </w:r>
    </w:p>
    <w:p w14:paraId="40D14FDF" w14:textId="77777777" w:rsidR="009109C2" w:rsidRPr="009348AB" w:rsidRDefault="009109C2" w:rsidP="009348AB">
      <w:pPr>
        <w:pStyle w:val="ListBullet"/>
        <w:spacing w:line="240" w:lineRule="auto"/>
        <w:rPr>
          <w:rFonts w:asciiTheme="minorHAnsi" w:hAnsiTheme="minorHAnsi" w:cstheme="minorHAnsi"/>
          <w:sz w:val="24"/>
          <w:szCs w:val="24"/>
        </w:rPr>
      </w:pPr>
      <w:r w:rsidRPr="009348AB">
        <w:rPr>
          <w:rFonts w:asciiTheme="minorHAnsi" w:hAnsiTheme="minorHAnsi" w:cstheme="minorHAnsi"/>
          <w:sz w:val="24"/>
          <w:szCs w:val="24"/>
        </w:rPr>
        <w:t xml:space="preserve">Families are also required to follow the services sun protection policy when participating in experiences at the service or attending excursions. </w:t>
      </w:r>
    </w:p>
    <w:p w14:paraId="38F1FC7F" w14:textId="77777777" w:rsidR="009109C2" w:rsidRPr="009348AB" w:rsidRDefault="009109C2" w:rsidP="009348AB">
      <w:pPr>
        <w:pStyle w:val="ListBullet"/>
        <w:spacing w:line="240" w:lineRule="auto"/>
        <w:rPr>
          <w:rFonts w:asciiTheme="minorHAnsi" w:hAnsiTheme="minorHAnsi" w:cstheme="minorHAnsi"/>
          <w:sz w:val="24"/>
          <w:szCs w:val="24"/>
        </w:rPr>
      </w:pPr>
      <w:r w:rsidRPr="009348AB">
        <w:rPr>
          <w:rFonts w:asciiTheme="minorHAnsi" w:hAnsiTheme="minorHAnsi" w:cstheme="minorHAnsi"/>
          <w:sz w:val="24"/>
          <w:szCs w:val="24"/>
        </w:rPr>
        <w:t>Educators recognise that occupational ultraviolet radiation exposure is a serious occupational health and safety hazard for any person who works part of or most of the day outdoors. The Approved Provider is aware of its occupational health and safety obligations, responsibilities and duties of care under the Work Health and Safety Act 2011.</w:t>
      </w:r>
    </w:p>
    <w:p w14:paraId="36706FDA" w14:textId="77777777" w:rsidR="009109C2" w:rsidRPr="009348AB" w:rsidRDefault="009109C2" w:rsidP="009348AB">
      <w:pPr>
        <w:pStyle w:val="ListBullet"/>
        <w:spacing w:line="240" w:lineRule="auto"/>
        <w:rPr>
          <w:rFonts w:asciiTheme="minorHAnsi" w:hAnsiTheme="minorHAnsi" w:cstheme="minorHAnsi"/>
          <w:sz w:val="24"/>
          <w:szCs w:val="24"/>
        </w:rPr>
      </w:pPr>
      <w:r w:rsidRPr="009348AB">
        <w:rPr>
          <w:rFonts w:asciiTheme="minorHAnsi" w:hAnsiTheme="minorHAnsi" w:cstheme="minorHAnsi"/>
          <w:sz w:val="24"/>
          <w:szCs w:val="24"/>
        </w:rPr>
        <w:t xml:space="preserve">SunSmart messages are incorporated into the services planned and spontaneous curriculum. </w:t>
      </w:r>
    </w:p>
    <w:p w14:paraId="127FBE43" w14:textId="77777777" w:rsidR="009109C2" w:rsidRPr="009348AB" w:rsidRDefault="009109C2" w:rsidP="009348AB">
      <w:pPr>
        <w:pStyle w:val="ListBullet"/>
        <w:spacing w:line="240" w:lineRule="auto"/>
        <w:rPr>
          <w:rFonts w:asciiTheme="minorHAnsi" w:hAnsiTheme="minorHAnsi" w:cstheme="minorHAnsi"/>
          <w:sz w:val="24"/>
          <w:szCs w:val="24"/>
        </w:rPr>
      </w:pPr>
      <w:r w:rsidRPr="009348AB">
        <w:rPr>
          <w:rFonts w:asciiTheme="minorHAnsi" w:hAnsiTheme="minorHAnsi" w:cstheme="minorHAnsi"/>
          <w:sz w:val="24"/>
          <w:szCs w:val="24"/>
        </w:rPr>
        <w:t xml:space="preserve">SunSmart attitudes are reinforced on initial enrolment, and as appropriate from there onwards through service communications, educator meetings, staff induction and family events etc.  </w:t>
      </w:r>
    </w:p>
    <w:p w14:paraId="28A9E595" w14:textId="77777777" w:rsidR="009348AB" w:rsidRDefault="009109C2" w:rsidP="009348AB">
      <w:pPr>
        <w:pStyle w:val="ListBullet"/>
        <w:spacing w:line="240" w:lineRule="auto"/>
        <w:rPr>
          <w:rFonts w:asciiTheme="minorHAnsi" w:hAnsiTheme="minorHAnsi" w:cstheme="minorHAnsi"/>
          <w:sz w:val="24"/>
          <w:szCs w:val="24"/>
        </w:rPr>
      </w:pPr>
      <w:r w:rsidRPr="009348AB">
        <w:rPr>
          <w:rFonts w:asciiTheme="minorHAnsi" w:hAnsiTheme="minorHAnsi" w:cstheme="minorHAnsi"/>
          <w:sz w:val="24"/>
          <w:szCs w:val="24"/>
        </w:rPr>
        <w:t xml:space="preserve">Educator’s access, read and understand the daily UV Index Forecast at the Australian Government Bureau of Meteorology website, </w:t>
      </w:r>
      <w:r w:rsidRPr="009348AB">
        <w:rPr>
          <w:rFonts w:asciiTheme="minorHAnsi" w:hAnsiTheme="minorHAnsi" w:cstheme="minorHAnsi"/>
          <w:sz w:val="24"/>
          <w:szCs w:val="24"/>
        </w:rPr>
        <w:lastRenderedPageBreak/>
        <w:t>(</w:t>
      </w:r>
      <w:hyperlink r:id="rId8" w:history="1">
        <w:r w:rsidRPr="009348AB">
          <w:rPr>
            <w:rStyle w:val="Hyperlink"/>
            <w:rFonts w:asciiTheme="minorHAnsi" w:hAnsiTheme="minorHAnsi" w:cstheme="minorHAnsi"/>
            <w:sz w:val="24"/>
            <w:szCs w:val="24"/>
          </w:rPr>
          <w:t>www.bom.gov.au/act/forecasts/canberra.shtml</w:t>
        </w:r>
      </w:hyperlink>
      <w:r w:rsidRPr="009348AB">
        <w:rPr>
          <w:rFonts w:asciiTheme="minorHAnsi" w:hAnsiTheme="minorHAnsi" w:cstheme="minorHAnsi"/>
          <w:sz w:val="24"/>
          <w:szCs w:val="24"/>
        </w:rPr>
        <w:t>) to inform their da</w:t>
      </w:r>
      <w:r w:rsidR="009348AB">
        <w:rPr>
          <w:rFonts w:asciiTheme="minorHAnsi" w:hAnsiTheme="minorHAnsi" w:cstheme="minorHAnsi"/>
          <w:sz w:val="24"/>
          <w:szCs w:val="24"/>
        </w:rPr>
        <w:t xml:space="preserve">ily sun protection practices. </w:t>
      </w:r>
    </w:p>
    <w:p w14:paraId="1503878E" w14:textId="77777777" w:rsidR="009348AB" w:rsidRDefault="009348AB" w:rsidP="009109C2">
      <w:pPr>
        <w:pStyle w:val="ListBullet"/>
        <w:rPr>
          <w:rFonts w:asciiTheme="minorHAnsi" w:hAnsiTheme="minorHAnsi" w:cstheme="minorHAnsi"/>
          <w:b/>
          <w:sz w:val="24"/>
          <w:szCs w:val="24"/>
        </w:rPr>
      </w:pPr>
    </w:p>
    <w:p w14:paraId="6BCC868D" w14:textId="18D94EF0" w:rsidR="009109C2" w:rsidRPr="009348AB" w:rsidRDefault="009109C2" w:rsidP="009109C2">
      <w:pPr>
        <w:pStyle w:val="ListBullet"/>
        <w:rPr>
          <w:rFonts w:asciiTheme="minorHAnsi" w:hAnsiTheme="minorHAnsi" w:cstheme="minorHAnsi"/>
          <w:sz w:val="24"/>
          <w:szCs w:val="24"/>
        </w:rPr>
      </w:pPr>
      <w:r w:rsidRPr="009348AB">
        <w:rPr>
          <w:rFonts w:asciiTheme="minorHAnsi" w:hAnsiTheme="minorHAnsi" w:cstheme="minorHAnsi"/>
          <w:b/>
          <w:sz w:val="24"/>
          <w:szCs w:val="24"/>
        </w:rPr>
        <w:t>Sources</w:t>
      </w:r>
    </w:p>
    <w:p w14:paraId="2052B607" w14:textId="088EB663" w:rsidR="009109C2" w:rsidRPr="009348AB" w:rsidRDefault="009109C2" w:rsidP="009109C2">
      <w:pPr>
        <w:pStyle w:val="ListParagraph"/>
        <w:numPr>
          <w:ilvl w:val="0"/>
          <w:numId w:val="1"/>
        </w:numPr>
        <w:spacing w:before="120" w:after="0"/>
        <w:rPr>
          <w:rFonts w:cstheme="minorHAnsi"/>
          <w:sz w:val="24"/>
          <w:szCs w:val="24"/>
        </w:rPr>
      </w:pPr>
      <w:r w:rsidRPr="009348AB">
        <w:rPr>
          <w:rFonts w:cstheme="minorHAnsi"/>
          <w:sz w:val="24"/>
          <w:szCs w:val="24"/>
        </w:rPr>
        <w:t>Community Child Care Co-Operative 2018, Sample Po</w:t>
      </w:r>
      <w:r w:rsidR="00F14A92" w:rsidRPr="009348AB">
        <w:rPr>
          <w:rFonts w:cstheme="minorHAnsi"/>
          <w:sz w:val="24"/>
          <w:szCs w:val="24"/>
        </w:rPr>
        <w:t>licies, viewed 13 October 2019</w:t>
      </w:r>
      <w:r w:rsidRPr="009348AB">
        <w:rPr>
          <w:rFonts w:cstheme="minorHAnsi"/>
          <w:sz w:val="24"/>
          <w:szCs w:val="24"/>
        </w:rPr>
        <w:t xml:space="preserve">, </w:t>
      </w:r>
      <w:hyperlink r:id="rId9" w:history="1">
        <w:r w:rsidRPr="009348AB">
          <w:rPr>
            <w:rStyle w:val="Hyperlink"/>
            <w:rFonts w:cstheme="minorHAnsi"/>
            <w:sz w:val="24"/>
            <w:szCs w:val="24"/>
          </w:rPr>
          <w:t>https://www.cela.org.au/member-resources-2/</w:t>
        </w:r>
      </w:hyperlink>
      <w:r w:rsidRPr="009348AB">
        <w:rPr>
          <w:rFonts w:cstheme="minorHAnsi"/>
          <w:sz w:val="24"/>
          <w:szCs w:val="24"/>
        </w:rPr>
        <w:t xml:space="preserve"> </w:t>
      </w:r>
    </w:p>
    <w:p w14:paraId="201DE61D" w14:textId="66F155BF" w:rsidR="009109C2" w:rsidRPr="009348AB" w:rsidRDefault="009109C2" w:rsidP="009109C2">
      <w:pPr>
        <w:numPr>
          <w:ilvl w:val="0"/>
          <w:numId w:val="1"/>
        </w:numPr>
        <w:spacing w:before="120" w:line="276" w:lineRule="auto"/>
        <w:rPr>
          <w:rFonts w:asciiTheme="minorHAnsi" w:hAnsiTheme="minorHAnsi" w:cstheme="minorHAnsi"/>
        </w:rPr>
      </w:pPr>
      <w:r w:rsidRPr="009348AB">
        <w:rPr>
          <w:rFonts w:asciiTheme="minorHAnsi" w:hAnsiTheme="minorHAnsi" w:cstheme="minorHAnsi"/>
        </w:rPr>
        <w:t xml:space="preserve">New South Wales Government, New South Wales Legislation 2018. </w:t>
      </w:r>
      <w:r w:rsidRPr="009348AB">
        <w:rPr>
          <w:rFonts w:asciiTheme="minorHAnsi" w:hAnsiTheme="minorHAnsi" w:cstheme="minorHAnsi"/>
          <w:i/>
        </w:rPr>
        <w:t xml:space="preserve">Education and Care Services National Regulations, </w:t>
      </w:r>
      <w:r w:rsidRPr="009348AB">
        <w:rPr>
          <w:rFonts w:asciiTheme="minorHAnsi" w:hAnsiTheme="minorHAnsi" w:cstheme="minorHAnsi"/>
        </w:rPr>
        <w:t>viewed 13</w:t>
      </w:r>
      <w:r w:rsidRPr="009348AB">
        <w:rPr>
          <w:rFonts w:asciiTheme="minorHAnsi" w:hAnsiTheme="minorHAnsi" w:cstheme="minorHAnsi"/>
          <w:vertAlign w:val="superscript"/>
        </w:rPr>
        <w:t xml:space="preserve"> </w:t>
      </w:r>
      <w:r w:rsidR="00F14A92" w:rsidRPr="009348AB">
        <w:rPr>
          <w:rFonts w:asciiTheme="minorHAnsi" w:hAnsiTheme="minorHAnsi" w:cstheme="minorHAnsi"/>
        </w:rPr>
        <w:t>October 2019</w:t>
      </w:r>
      <w:r w:rsidRPr="009348AB">
        <w:rPr>
          <w:rFonts w:asciiTheme="minorHAnsi" w:hAnsiTheme="minorHAnsi" w:cstheme="minorHAnsi"/>
        </w:rPr>
        <w:t xml:space="preserve">, </w:t>
      </w:r>
      <w:hyperlink r:id="rId10" w:anchor="/view/regulation/2011/653/full" w:history="1">
        <w:r w:rsidRPr="009348AB">
          <w:rPr>
            <w:rStyle w:val="Hyperlink"/>
            <w:rFonts w:asciiTheme="minorHAnsi" w:hAnsiTheme="minorHAnsi" w:cstheme="minorHAnsi"/>
          </w:rPr>
          <w:t>https://www.legislation.nsw.gov.au/#/view/regulation/2011/653/full</w:t>
        </w:r>
      </w:hyperlink>
      <w:r w:rsidRPr="009348AB">
        <w:rPr>
          <w:rFonts w:asciiTheme="minorHAnsi" w:hAnsiTheme="minorHAnsi" w:cstheme="minorHAnsi"/>
        </w:rPr>
        <w:t xml:space="preserve"> </w:t>
      </w:r>
    </w:p>
    <w:p w14:paraId="3611A986" w14:textId="3124A3C3" w:rsidR="009109C2" w:rsidRPr="009348AB" w:rsidRDefault="009109C2" w:rsidP="009109C2">
      <w:pPr>
        <w:pStyle w:val="ListBullet"/>
        <w:numPr>
          <w:ilvl w:val="0"/>
          <w:numId w:val="1"/>
        </w:numPr>
        <w:rPr>
          <w:rFonts w:asciiTheme="minorHAnsi" w:hAnsiTheme="minorHAnsi" w:cstheme="minorHAnsi"/>
          <w:sz w:val="24"/>
          <w:szCs w:val="24"/>
        </w:rPr>
      </w:pPr>
      <w:r w:rsidRPr="009348AB">
        <w:rPr>
          <w:rFonts w:asciiTheme="minorHAnsi" w:hAnsiTheme="minorHAnsi" w:cstheme="minorHAnsi"/>
          <w:sz w:val="24"/>
          <w:szCs w:val="24"/>
        </w:rPr>
        <w:t xml:space="preserve">The Cancer Council-SunSmart 2018, </w:t>
      </w:r>
      <w:r w:rsidRPr="009348AB">
        <w:rPr>
          <w:rFonts w:asciiTheme="minorHAnsi" w:hAnsiTheme="minorHAnsi" w:cstheme="minorHAnsi"/>
          <w:i/>
          <w:sz w:val="24"/>
          <w:szCs w:val="24"/>
        </w:rPr>
        <w:t>Early Childhood SunSmart Sample Policies</w:t>
      </w:r>
      <w:r w:rsidR="00F14A92" w:rsidRPr="009348AB">
        <w:rPr>
          <w:rFonts w:asciiTheme="minorHAnsi" w:hAnsiTheme="minorHAnsi" w:cstheme="minorHAnsi"/>
          <w:sz w:val="24"/>
          <w:szCs w:val="24"/>
        </w:rPr>
        <w:t>, viewed 15 October 2019</w:t>
      </w:r>
      <w:r w:rsidRPr="009348AB">
        <w:rPr>
          <w:rFonts w:asciiTheme="minorHAnsi" w:hAnsiTheme="minorHAnsi" w:cstheme="minorHAnsi"/>
          <w:sz w:val="24"/>
          <w:szCs w:val="24"/>
        </w:rPr>
        <w:t xml:space="preserve">, </w:t>
      </w:r>
      <w:hyperlink r:id="rId11" w:history="1">
        <w:r w:rsidRPr="009348AB">
          <w:rPr>
            <w:rStyle w:val="Hyperlink"/>
            <w:rFonts w:asciiTheme="minorHAnsi" w:hAnsiTheme="minorHAnsi" w:cstheme="minorHAnsi"/>
            <w:sz w:val="24"/>
            <w:szCs w:val="24"/>
          </w:rPr>
          <w:t>http://www.sunsmart.com.au/communities/early-childhood-primary-schools/sample-policies</w:t>
        </w:r>
      </w:hyperlink>
      <w:r w:rsidRPr="009348AB">
        <w:rPr>
          <w:rFonts w:asciiTheme="minorHAnsi" w:hAnsiTheme="minorHAnsi" w:cstheme="minorHAnsi"/>
          <w:sz w:val="24"/>
          <w:szCs w:val="24"/>
        </w:rPr>
        <w:t xml:space="preserve">  </w:t>
      </w:r>
    </w:p>
    <w:p w14:paraId="5EA13BFD" w14:textId="6281BBCF" w:rsidR="009109C2" w:rsidRPr="009348AB" w:rsidRDefault="009109C2" w:rsidP="009109C2">
      <w:pPr>
        <w:numPr>
          <w:ilvl w:val="0"/>
          <w:numId w:val="1"/>
        </w:numPr>
        <w:spacing w:before="120" w:line="276" w:lineRule="auto"/>
        <w:rPr>
          <w:rFonts w:asciiTheme="minorHAnsi" w:hAnsiTheme="minorHAnsi" w:cstheme="minorHAnsi"/>
        </w:rPr>
      </w:pPr>
      <w:r w:rsidRPr="009348AB">
        <w:rPr>
          <w:rFonts w:asciiTheme="minorHAnsi" w:hAnsiTheme="minorHAnsi" w:cstheme="minorHAnsi"/>
        </w:rPr>
        <w:t xml:space="preserve">Victoria State Government, Victorian Legislation and Parliamentary Documents 2018, </w:t>
      </w:r>
      <w:r w:rsidRPr="009348AB">
        <w:rPr>
          <w:rFonts w:asciiTheme="minorHAnsi" w:hAnsiTheme="minorHAnsi" w:cstheme="minorHAnsi"/>
          <w:i/>
        </w:rPr>
        <w:t xml:space="preserve">Education and Care Services National Law Act 2010, </w:t>
      </w:r>
      <w:r w:rsidR="00F14A92" w:rsidRPr="009348AB">
        <w:rPr>
          <w:rFonts w:asciiTheme="minorHAnsi" w:hAnsiTheme="minorHAnsi" w:cstheme="minorHAnsi"/>
        </w:rPr>
        <w:t>viewed 15</w:t>
      </w:r>
      <w:r w:rsidRPr="009348AB">
        <w:rPr>
          <w:rFonts w:asciiTheme="minorHAnsi" w:hAnsiTheme="minorHAnsi" w:cstheme="minorHAnsi"/>
          <w:vertAlign w:val="superscript"/>
        </w:rPr>
        <w:t xml:space="preserve"> </w:t>
      </w:r>
      <w:r w:rsidR="00F14A92" w:rsidRPr="009348AB">
        <w:rPr>
          <w:rFonts w:asciiTheme="minorHAnsi" w:hAnsiTheme="minorHAnsi" w:cstheme="minorHAnsi"/>
        </w:rPr>
        <w:t>October 2019</w:t>
      </w:r>
      <w:r w:rsidRPr="009348AB">
        <w:rPr>
          <w:rFonts w:asciiTheme="minorHAnsi" w:hAnsiTheme="minorHAnsi" w:cstheme="minorHAnsi"/>
        </w:rPr>
        <w:t xml:space="preserve">, </w:t>
      </w:r>
      <w:hyperlink r:id="rId12" w:history="1">
        <w:r w:rsidRPr="009348AB">
          <w:rPr>
            <w:rStyle w:val="Hyperlink"/>
            <w:rFonts w:asciiTheme="minorHAnsi" w:hAnsiTheme="minorHAnsi" w:cstheme="minorHAnsi"/>
          </w:rPr>
          <w:t>http://www.legislation.vic.gov.au/domino/Web_Notes/LDMS/LTObject_Store/ltobjst10.nsf/DDE300B846EED9C7CA257616000A3571/D38DBD79C4A26CCECA2582270002C054/$FILE/10-69aa012%20authorised.pdf</w:t>
        </w:r>
      </w:hyperlink>
      <w:r w:rsidRPr="009348AB">
        <w:rPr>
          <w:rFonts w:asciiTheme="minorHAnsi" w:hAnsiTheme="minorHAnsi" w:cstheme="minorHAnsi"/>
        </w:rPr>
        <w:t xml:space="preserve">  </w:t>
      </w:r>
    </w:p>
    <w:p w14:paraId="6A874F98" w14:textId="77777777" w:rsidR="009109C2" w:rsidRPr="009348AB" w:rsidRDefault="009109C2" w:rsidP="009109C2">
      <w:pPr>
        <w:rPr>
          <w:rFonts w:asciiTheme="minorHAnsi" w:hAnsiTheme="minorHAnsi" w:cstheme="minorHAnsi"/>
        </w:rPr>
      </w:pPr>
    </w:p>
    <w:p w14:paraId="22C19A01" w14:textId="77777777" w:rsidR="009109C2" w:rsidRPr="009348AB" w:rsidRDefault="009109C2">
      <w:pPr>
        <w:rPr>
          <w:rFonts w:asciiTheme="minorHAnsi" w:hAnsiTheme="minorHAnsi" w:cstheme="minorHAnsi"/>
        </w:rPr>
      </w:pPr>
    </w:p>
    <w:p w14:paraId="16ABC2CE" w14:textId="77777777" w:rsidR="006D0B82" w:rsidRPr="009348AB" w:rsidRDefault="006D0B82">
      <w:pPr>
        <w:rPr>
          <w:rFonts w:asciiTheme="minorHAnsi" w:eastAsia="Arial Unicode MS" w:hAnsiTheme="minorHAnsi" w:cstheme="minorHAnsi"/>
        </w:rPr>
      </w:pPr>
    </w:p>
    <w:p w14:paraId="783DD01B" w14:textId="06E72740" w:rsidR="009109C2" w:rsidRPr="009348AB" w:rsidRDefault="009109C2" w:rsidP="009348AB">
      <w:pPr>
        <w:rPr>
          <w:rFonts w:asciiTheme="minorHAnsi" w:hAnsiTheme="minorHAnsi" w:cstheme="minorHAnsi"/>
          <w:i/>
        </w:rPr>
      </w:pPr>
      <w:r w:rsidRPr="009348AB">
        <w:rPr>
          <w:rFonts w:asciiTheme="minorHAnsi" w:hAnsiTheme="minorHAnsi" w:cstheme="minorHAnsi"/>
          <w:i/>
        </w:rPr>
        <w:t>Reviewed 2005, February 2008, with committee, staff and parent input, reviewed 2014 to align with the Forrest Primary School policy.</w:t>
      </w:r>
      <w:r w:rsidR="00F83D1C" w:rsidRPr="009348AB">
        <w:rPr>
          <w:rFonts w:asciiTheme="minorHAnsi" w:hAnsiTheme="minorHAnsi" w:cstheme="minorHAnsi"/>
          <w:i/>
        </w:rPr>
        <w:t xml:space="preserve"> Reviewed 2016, Reviewed 2018 by children families and Staff. Reviewed Jan 2020 by families, children and staff</w:t>
      </w:r>
      <w:r w:rsidR="00B65369" w:rsidRPr="009348AB">
        <w:rPr>
          <w:rFonts w:asciiTheme="minorHAnsi" w:hAnsiTheme="minorHAnsi" w:cstheme="minorHAnsi"/>
          <w:i/>
        </w:rPr>
        <w:t xml:space="preserve"> and ratified by</w:t>
      </w:r>
      <w:r w:rsidR="009348AB">
        <w:rPr>
          <w:rFonts w:asciiTheme="minorHAnsi" w:hAnsiTheme="minorHAnsi" w:cstheme="minorHAnsi"/>
          <w:i/>
        </w:rPr>
        <w:t xml:space="preserve"> the</w:t>
      </w:r>
      <w:r w:rsidR="00B65369" w:rsidRPr="009348AB">
        <w:rPr>
          <w:rFonts w:asciiTheme="minorHAnsi" w:hAnsiTheme="minorHAnsi" w:cstheme="minorHAnsi"/>
          <w:i/>
        </w:rPr>
        <w:t xml:space="preserve"> Forr</w:t>
      </w:r>
      <w:r w:rsidR="00912111" w:rsidRPr="009348AB">
        <w:rPr>
          <w:rFonts w:asciiTheme="minorHAnsi" w:hAnsiTheme="minorHAnsi" w:cstheme="minorHAnsi"/>
          <w:i/>
        </w:rPr>
        <w:t>est P &amp; C Management Committee</w:t>
      </w:r>
      <w:r w:rsidR="003B3AD6">
        <w:rPr>
          <w:rFonts w:asciiTheme="minorHAnsi" w:hAnsiTheme="minorHAnsi" w:cstheme="minorHAnsi"/>
          <w:i/>
        </w:rPr>
        <w:t xml:space="preserve"> September 2020</w:t>
      </w:r>
      <w:r w:rsidR="00912111" w:rsidRPr="009348AB">
        <w:rPr>
          <w:rFonts w:asciiTheme="minorHAnsi" w:hAnsiTheme="minorHAnsi" w:cstheme="minorHAnsi"/>
          <w:i/>
        </w:rPr>
        <w:t>.</w:t>
      </w:r>
    </w:p>
    <w:p w14:paraId="1CF9B7D8" w14:textId="31C6D463" w:rsidR="006D0B82" w:rsidRPr="009348AB" w:rsidRDefault="006D0B82" w:rsidP="00B65369">
      <w:pPr>
        <w:jc w:val="both"/>
        <w:rPr>
          <w:rFonts w:asciiTheme="minorHAnsi" w:hAnsiTheme="minorHAnsi" w:cstheme="minorHAnsi"/>
        </w:rPr>
      </w:pPr>
    </w:p>
    <w:p w14:paraId="330EA06D" w14:textId="77777777" w:rsidR="006D0B82" w:rsidRPr="009348AB" w:rsidRDefault="006D0B82">
      <w:pPr>
        <w:rPr>
          <w:rFonts w:asciiTheme="minorHAnsi" w:eastAsia="Arial Unicode MS" w:hAnsiTheme="minorHAnsi" w:cstheme="minorHAnsi"/>
        </w:rPr>
      </w:pPr>
    </w:p>
    <w:p w14:paraId="445D2CA2" w14:textId="346A6F6F" w:rsidR="006D0B82" w:rsidRPr="009348AB" w:rsidRDefault="006D0B82" w:rsidP="003C3370">
      <w:pPr>
        <w:rPr>
          <w:rFonts w:asciiTheme="minorHAnsi" w:eastAsia="Arial Unicode MS" w:hAnsiTheme="minorHAnsi"/>
        </w:rPr>
      </w:pPr>
    </w:p>
    <w:sectPr w:rsidR="006D0B82" w:rsidRPr="009348AB" w:rsidSect="006D0B82">
      <w:headerReference w:type="default" r:id="rId13"/>
      <w:footerReference w:type="default" r:id="rId14"/>
      <w:headerReference w:type="first" r:id="rId15"/>
      <w:footerReference w:type="first" r:id="rId16"/>
      <w:pgSz w:w="11900" w:h="16840"/>
      <w:pgMar w:top="1854" w:right="1440" w:bottom="1440" w:left="1440"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ED8B3" w14:textId="77777777" w:rsidR="00017CA3" w:rsidRDefault="00017CA3" w:rsidP="002E7D3F">
      <w:r>
        <w:separator/>
      </w:r>
    </w:p>
  </w:endnote>
  <w:endnote w:type="continuationSeparator" w:id="0">
    <w:p w14:paraId="05E2E3BF" w14:textId="77777777" w:rsidR="00017CA3" w:rsidRDefault="00017CA3" w:rsidP="002E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UnicodeMS">
    <w:altName w:val="Arial Unicode MS"/>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56B6" w14:textId="77777777" w:rsidR="002E7D3F" w:rsidRDefault="002E7D3F">
    <w:pPr>
      <w:pStyle w:val="Footer"/>
    </w:pPr>
    <w:r>
      <w:rPr>
        <w:noProof/>
        <w:lang w:val="en-GB" w:eastAsia="en-GB"/>
      </w:rPr>
      <mc:AlternateContent>
        <mc:Choice Requires="wps">
          <w:drawing>
            <wp:anchor distT="0" distB="0" distL="114300" distR="114300" simplePos="0" relativeHeight="251655680" behindDoc="1" locked="0" layoutInCell="1" allowOverlap="1" wp14:anchorId="082B96E2" wp14:editId="7873E9DB">
              <wp:simplePos x="0" y="0"/>
              <wp:positionH relativeFrom="column">
                <wp:posOffset>-361950</wp:posOffset>
              </wp:positionH>
              <wp:positionV relativeFrom="page">
                <wp:posOffset>9886950</wp:posOffset>
              </wp:positionV>
              <wp:extent cx="6480000" cy="628015"/>
              <wp:effectExtent l="0" t="0" r="16510" b="635"/>
              <wp:wrapNone/>
              <wp:docPr id="3" name="Text Box 3"/>
              <wp:cNvGraphicFramePr/>
              <a:graphic xmlns:a="http://schemas.openxmlformats.org/drawingml/2006/main">
                <a:graphicData uri="http://schemas.microsoft.com/office/word/2010/wordprocessingShape">
                  <wps:wsp>
                    <wps:cNvSpPr txBox="1"/>
                    <wps:spPr>
                      <a:xfrm>
                        <a:off x="0" y="0"/>
                        <a:ext cx="6480000" cy="6280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3C000D" w14:textId="1740286C" w:rsidR="00A517EE" w:rsidRDefault="002E7D3F" w:rsidP="002E7D3F">
                          <w:pPr>
                            <w:spacing w:after="60"/>
                            <w:jc w:val="center"/>
                            <w:rPr>
                              <w:rFonts w:ascii="ArialUnicodeMS" w:eastAsia="ArialUnicodeMS" w:hAnsi="ArialUnicodeMS" w:cs="ArialUnicodeMS"/>
                              <w:color w:val="000000" w:themeColor="text1"/>
                              <w:sz w:val="16"/>
                              <w:szCs w:val="16"/>
                              <w:lang w:val="en-US" w:eastAsia="en-US"/>
                            </w:rPr>
                          </w:pPr>
                          <w:r w:rsidRPr="002E7D3F">
                            <w:rPr>
                              <w:rFonts w:ascii="ArialUnicodeMS" w:eastAsia="ArialUnicodeMS" w:hAnsi="ArialUnicodeMS" w:cs="ArialUnicodeMS" w:hint="eastAsia"/>
                              <w:color w:val="000000" w:themeColor="text1"/>
                              <w:sz w:val="16"/>
                              <w:szCs w:val="16"/>
                              <w:lang w:val="en-US" w:eastAsia="en-US"/>
                            </w:rPr>
                            <w:t>info@fooshc.org.au</w:t>
                          </w:r>
                          <w:r w:rsidRPr="002E7D3F">
                            <w:rPr>
                              <w:rFonts w:ascii="ArialUnicodeMS" w:eastAsia="ArialUnicodeMS" w:hAnsi="ArialUnicodeMS" w:cs="ArialUnicodeMS"/>
                              <w:color w:val="000000" w:themeColor="text1"/>
                              <w:sz w:val="16"/>
                              <w:szCs w:val="16"/>
                              <w:lang w:val="en-US" w:eastAsia="en-US"/>
                            </w:rPr>
                            <w:t xml:space="preserve"> </w:t>
                          </w:r>
                          <w:r w:rsidR="00A517EE">
                            <w:rPr>
                              <w:rFonts w:ascii="ArialUnicodeMS" w:eastAsia="ArialUnicodeMS" w:hAnsi="ArialUnicodeMS" w:cs="ArialUnicodeMS"/>
                              <w:color w:val="000000" w:themeColor="text1"/>
                              <w:sz w:val="16"/>
                              <w:szCs w:val="16"/>
                              <w:lang w:val="en-US" w:eastAsia="en-US"/>
                            </w:rPr>
                            <w:t xml:space="preserve"> </w:t>
                          </w:r>
                          <w:r w:rsidRPr="00A517EE">
                            <w:rPr>
                              <w:rFonts w:ascii="ArialUnicodeMS" w:eastAsia="ArialUnicodeMS" w:hAnsi="ArialUnicodeMS" w:cs="ArialUnicodeMS"/>
                              <w:color w:val="538135" w:themeColor="accent6" w:themeShade="BF"/>
                              <w:sz w:val="16"/>
                              <w:szCs w:val="16"/>
                              <w:lang w:val="en-US" w:eastAsia="en-US"/>
                            </w:rPr>
                            <w:t xml:space="preserve"> </w:t>
                          </w:r>
                          <w:r w:rsidRPr="00A517EE">
                            <w:rPr>
                              <w:rFonts w:ascii="ArialUnicodeMS" w:eastAsia="ArialUnicodeMS" w:hAnsi="ArialUnicodeMS" w:cs="ArialUnicodeMS"/>
                              <w:b/>
                              <w:color w:val="538135" w:themeColor="accent6" w:themeShade="BF"/>
                              <w:sz w:val="16"/>
                              <w:szCs w:val="16"/>
                              <w:lang w:val="en-US" w:eastAsia="en-US"/>
                            </w:rPr>
                            <w:t>|</w:t>
                          </w:r>
                          <w:r w:rsidR="00A517EE" w:rsidRPr="00A517EE">
                            <w:rPr>
                              <w:rFonts w:ascii="ArialUnicodeMS" w:eastAsia="ArialUnicodeMS" w:hAnsi="ArialUnicodeMS" w:cs="ArialUnicodeMS"/>
                              <w:color w:val="538135" w:themeColor="accent6" w:themeShade="BF"/>
                              <w:sz w:val="16"/>
                              <w:szCs w:val="16"/>
                              <w:lang w:val="en-US" w:eastAsia="en-US"/>
                            </w:rPr>
                            <w:t xml:space="preserve">  </w:t>
                          </w:r>
                          <w:r w:rsidRPr="00A517EE">
                            <w:rPr>
                              <w:rFonts w:ascii="ArialUnicodeMS" w:eastAsia="ArialUnicodeMS" w:hAnsi="ArialUnicodeMS" w:cs="ArialUnicodeMS"/>
                              <w:color w:val="538135" w:themeColor="accent6" w:themeShade="BF"/>
                              <w:sz w:val="16"/>
                              <w:szCs w:val="16"/>
                              <w:lang w:val="en-US" w:eastAsia="en-US"/>
                            </w:rPr>
                            <w:t xml:space="preserve"> </w:t>
                          </w:r>
                          <w:r w:rsidR="003C3370">
                            <w:rPr>
                              <w:rFonts w:ascii="ArialUnicodeMS" w:eastAsia="ArialUnicodeMS" w:hAnsi="ArialUnicodeMS" w:cs="ArialUnicodeMS"/>
                              <w:color w:val="000000" w:themeColor="text1"/>
                              <w:sz w:val="16"/>
                              <w:szCs w:val="16"/>
                              <w:lang w:val="en-US" w:eastAsia="en-US"/>
                            </w:rPr>
                            <w:t>Ph</w:t>
                          </w:r>
                          <w:r w:rsidRPr="002E7D3F">
                            <w:rPr>
                              <w:rFonts w:ascii="ArialUnicodeMS" w:eastAsia="ArialUnicodeMS" w:hAnsi="ArialUnicodeMS" w:cs="ArialUnicodeMS" w:hint="eastAsia"/>
                              <w:color w:val="000000" w:themeColor="text1"/>
                              <w:sz w:val="16"/>
                              <w:szCs w:val="16"/>
                              <w:lang w:val="en-US" w:eastAsia="en-US"/>
                            </w:rPr>
                            <w:t xml:space="preserve"> 02 6295 8985</w:t>
                          </w:r>
                          <w:r w:rsidR="003C3370">
                            <w:rPr>
                              <w:rFonts w:ascii="ArialUnicodeMS" w:eastAsia="ArialUnicodeMS" w:hAnsi="ArialUnicodeMS" w:cs="ArialUnicodeMS"/>
                              <w:color w:val="000000" w:themeColor="text1"/>
                              <w:sz w:val="16"/>
                              <w:szCs w:val="16"/>
                              <w:lang w:val="en-US" w:eastAsia="en-US"/>
                            </w:rPr>
                            <w:t xml:space="preserve"> </w:t>
                          </w:r>
                          <w:r w:rsidRPr="002E7D3F">
                            <w:rPr>
                              <w:rFonts w:ascii="ArialUnicodeMS" w:eastAsia="ArialUnicodeMS" w:hAnsi="ArialUnicodeMS" w:cs="ArialUnicodeMS" w:hint="eastAsia"/>
                              <w:color w:val="000000" w:themeColor="text1"/>
                              <w:sz w:val="16"/>
                              <w:szCs w:val="16"/>
                              <w:lang w:val="en-US" w:eastAsia="en-US"/>
                            </w:rPr>
                            <w:t xml:space="preserve"> </w:t>
                          </w:r>
                          <w:r w:rsidR="00A517EE">
                            <w:rPr>
                              <w:rFonts w:ascii="ArialUnicodeMS" w:eastAsia="ArialUnicodeMS" w:hAnsi="ArialUnicodeMS" w:cs="ArialUnicodeMS"/>
                              <w:color w:val="000000" w:themeColor="text1"/>
                              <w:sz w:val="16"/>
                              <w:szCs w:val="16"/>
                              <w:lang w:val="en-US" w:eastAsia="en-US"/>
                            </w:rPr>
                            <w:t xml:space="preserve"> </w:t>
                          </w:r>
                          <w:r w:rsidR="00A517EE" w:rsidRPr="00A517EE">
                            <w:rPr>
                              <w:rFonts w:ascii="ArialUnicodeMS" w:eastAsia="ArialUnicodeMS" w:hAnsi="ArialUnicodeMS" w:cs="ArialUnicodeMS"/>
                              <w:b/>
                              <w:color w:val="538135" w:themeColor="accent6" w:themeShade="BF"/>
                              <w:sz w:val="16"/>
                              <w:szCs w:val="16"/>
                              <w:lang w:val="en-US" w:eastAsia="en-US"/>
                            </w:rPr>
                            <w:t>|</w:t>
                          </w:r>
                          <w:r w:rsidR="00A517EE">
                            <w:rPr>
                              <w:rFonts w:ascii="ArialUnicodeMS" w:eastAsia="ArialUnicodeMS" w:hAnsi="ArialUnicodeMS" w:cs="ArialUnicodeMS"/>
                              <w:b/>
                              <w:color w:val="538135" w:themeColor="accent6" w:themeShade="BF"/>
                              <w:sz w:val="16"/>
                              <w:szCs w:val="16"/>
                              <w:lang w:val="en-US" w:eastAsia="en-US"/>
                            </w:rPr>
                            <w:t xml:space="preserve">  </w:t>
                          </w:r>
                          <w:r w:rsidR="003C3370">
                            <w:rPr>
                              <w:rFonts w:ascii="ArialUnicodeMS" w:eastAsia="ArialUnicodeMS" w:hAnsi="ArialUnicodeMS" w:cs="ArialUnicodeMS"/>
                              <w:b/>
                              <w:color w:val="538135" w:themeColor="accent6" w:themeShade="BF"/>
                              <w:sz w:val="16"/>
                              <w:szCs w:val="16"/>
                              <w:lang w:val="en-US" w:eastAsia="en-US"/>
                            </w:rPr>
                            <w:t xml:space="preserve"> </w:t>
                          </w:r>
                          <w:r w:rsidRPr="002E7D3F">
                            <w:rPr>
                              <w:rFonts w:ascii="ArialUnicodeMS" w:eastAsia="ArialUnicodeMS" w:hAnsi="ArialUnicodeMS" w:cs="ArialUnicodeMS" w:hint="eastAsia"/>
                              <w:color w:val="000000" w:themeColor="text1"/>
                              <w:sz w:val="16"/>
                              <w:szCs w:val="16"/>
                              <w:lang w:val="en-US" w:eastAsia="en-US"/>
                            </w:rPr>
                            <w:t xml:space="preserve">Hobart Ave Forrest </w:t>
                          </w:r>
                          <w:r w:rsidR="003C3370">
                            <w:rPr>
                              <w:rFonts w:ascii="ArialUnicodeMS" w:eastAsia="ArialUnicodeMS" w:hAnsi="ArialUnicodeMS" w:cs="ArialUnicodeMS"/>
                              <w:color w:val="000000" w:themeColor="text1"/>
                              <w:sz w:val="16"/>
                              <w:szCs w:val="16"/>
                              <w:lang w:val="en-US" w:eastAsia="en-US"/>
                            </w:rPr>
                            <w:t xml:space="preserve">ACT </w:t>
                          </w:r>
                          <w:r w:rsidRPr="002E7D3F">
                            <w:rPr>
                              <w:rFonts w:ascii="ArialUnicodeMS" w:eastAsia="ArialUnicodeMS" w:hAnsi="ArialUnicodeMS" w:cs="ArialUnicodeMS" w:hint="eastAsia"/>
                              <w:color w:val="000000" w:themeColor="text1"/>
                              <w:sz w:val="16"/>
                              <w:szCs w:val="16"/>
                              <w:lang w:val="en-US" w:eastAsia="en-US"/>
                            </w:rPr>
                            <w:t>2603</w:t>
                          </w:r>
                          <w:r w:rsidR="00A517EE">
                            <w:rPr>
                              <w:rFonts w:ascii="ArialUnicodeMS" w:eastAsia="ArialUnicodeMS" w:hAnsi="ArialUnicodeMS" w:cs="ArialUnicodeMS"/>
                              <w:color w:val="000000" w:themeColor="text1"/>
                              <w:sz w:val="16"/>
                              <w:szCs w:val="16"/>
                              <w:lang w:val="en-US" w:eastAsia="en-US"/>
                            </w:rPr>
                            <w:t xml:space="preserve"> </w:t>
                          </w:r>
                          <w:r w:rsidRPr="002E7D3F">
                            <w:rPr>
                              <w:rFonts w:ascii="ArialUnicodeMS" w:eastAsia="ArialUnicodeMS" w:hAnsi="ArialUnicodeMS" w:cs="ArialUnicodeMS" w:hint="eastAsia"/>
                              <w:color w:val="000000" w:themeColor="text1"/>
                              <w:sz w:val="16"/>
                              <w:szCs w:val="16"/>
                              <w:lang w:val="en-US" w:eastAsia="en-US"/>
                            </w:rPr>
                            <w:t xml:space="preserve">  </w:t>
                          </w:r>
                          <w:r w:rsidR="00A517EE" w:rsidRPr="00A517EE">
                            <w:rPr>
                              <w:rFonts w:ascii="ArialUnicodeMS" w:eastAsia="ArialUnicodeMS" w:hAnsi="ArialUnicodeMS" w:cs="ArialUnicodeMS"/>
                              <w:b/>
                              <w:color w:val="538135" w:themeColor="accent6" w:themeShade="BF"/>
                              <w:sz w:val="16"/>
                              <w:szCs w:val="16"/>
                              <w:lang w:val="en-US" w:eastAsia="en-US"/>
                            </w:rPr>
                            <w:t>|</w:t>
                          </w:r>
                          <w:r w:rsidRPr="002E7D3F">
                            <w:rPr>
                              <w:rFonts w:ascii="ArialUnicodeMS" w:eastAsia="ArialUnicodeMS" w:hAnsi="ArialUnicodeMS" w:cs="ArialUnicodeMS" w:hint="eastAsia"/>
                              <w:color w:val="000000" w:themeColor="text1"/>
                              <w:sz w:val="16"/>
                              <w:szCs w:val="16"/>
                              <w:lang w:val="en-US" w:eastAsia="en-US"/>
                            </w:rPr>
                            <w:t xml:space="preserve">  </w:t>
                          </w:r>
                          <w:r w:rsidR="00A517EE">
                            <w:rPr>
                              <w:rFonts w:ascii="ArialUnicodeMS" w:eastAsia="ArialUnicodeMS" w:hAnsi="ArialUnicodeMS" w:cs="ArialUnicodeMS"/>
                              <w:color w:val="000000" w:themeColor="text1"/>
                              <w:sz w:val="16"/>
                              <w:szCs w:val="16"/>
                              <w:lang w:val="en-US" w:eastAsia="en-US"/>
                            </w:rPr>
                            <w:t xml:space="preserve"> </w:t>
                          </w:r>
                          <w:r w:rsidR="00A517EE" w:rsidRPr="00A517EE">
                            <w:rPr>
                              <w:rFonts w:ascii="ArialUnicodeMS" w:eastAsia="ArialUnicodeMS" w:hAnsi="ArialUnicodeMS" w:cs="ArialUnicodeMS" w:hint="eastAsia"/>
                              <w:color w:val="000000" w:themeColor="text1"/>
                              <w:sz w:val="16"/>
                              <w:szCs w:val="16"/>
                              <w:lang w:val="en-US" w:eastAsia="en-US"/>
                            </w:rPr>
                            <w:t>www.forrestpandc.com.au</w:t>
                          </w:r>
                        </w:p>
                        <w:p w14:paraId="21DAA7B3" w14:textId="77777777" w:rsidR="002E7D3F" w:rsidRDefault="002E7D3F" w:rsidP="002E7D3F">
                          <w:pPr>
                            <w:spacing w:after="60"/>
                            <w:jc w:val="center"/>
                            <w:rPr>
                              <w:rFonts w:ascii="ArialUnicodeMS" w:eastAsia="ArialUnicodeMS" w:hAnsi="ArialUnicodeMS" w:cs="ArialUnicodeMS"/>
                              <w:color w:val="000000" w:themeColor="text1"/>
                              <w:sz w:val="13"/>
                              <w:szCs w:val="13"/>
                              <w:lang w:val="en-US" w:eastAsia="en-US"/>
                            </w:rPr>
                          </w:pPr>
                          <w:r w:rsidRPr="00A517EE">
                            <w:rPr>
                              <w:rFonts w:ascii="ArialUnicodeMS" w:eastAsia="ArialUnicodeMS" w:hAnsi="ArialUnicodeMS" w:cs="ArialUnicodeMS" w:hint="eastAsia"/>
                              <w:color w:val="000000" w:themeColor="text1"/>
                              <w:sz w:val="13"/>
                              <w:szCs w:val="13"/>
                              <w:lang w:val="en-US" w:eastAsia="en-US"/>
                            </w:rPr>
                            <w:t>ABN</w:t>
                          </w:r>
                          <w:r w:rsidRPr="002E7D3F">
                            <w:rPr>
                              <w:rFonts w:ascii="ArialUnicodeMS" w:eastAsia="ArialUnicodeMS" w:hAnsi="ArialUnicodeMS" w:cs="ArialUnicodeMS" w:hint="eastAsia"/>
                              <w:color w:val="000000" w:themeColor="text1"/>
                              <w:sz w:val="13"/>
                              <w:szCs w:val="13"/>
                              <w:lang w:val="en-US" w:eastAsia="en-US"/>
                            </w:rPr>
                            <w:t xml:space="preserve"> 45329957782</w:t>
                          </w:r>
                        </w:p>
                        <w:p w14:paraId="4C74A58D" w14:textId="2F865B20" w:rsidR="00F14A92" w:rsidRPr="00A517EE" w:rsidRDefault="00F14A92" w:rsidP="002E7D3F">
                          <w:pPr>
                            <w:spacing w:after="60"/>
                            <w:jc w:val="center"/>
                            <w:rPr>
                              <w:rFonts w:ascii="ArialUnicodeMS" w:eastAsia="ArialUnicodeMS" w:hAnsi="ArialUnicodeMS" w:cs="ArialUnicodeMS"/>
                              <w:color w:val="000000" w:themeColor="text1"/>
                              <w:sz w:val="13"/>
                              <w:szCs w:val="13"/>
                              <w:lang w:val="en-US" w:eastAsia="en-US"/>
                            </w:rPr>
                          </w:pP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sidR="00AD3912">
                            <w:rPr>
                              <w:rFonts w:ascii="ArialUnicodeMS" w:eastAsia="ArialUnicodeMS" w:hAnsi="ArialUnicodeMS" w:cs="ArialUnicodeMS"/>
                              <w:color w:val="000000" w:themeColor="text1"/>
                              <w:sz w:val="13"/>
                              <w:szCs w:val="13"/>
                              <w:lang w:val="en-US" w:eastAsia="en-US"/>
                            </w:rPr>
                            <w:tab/>
                          </w:r>
                          <w:r w:rsidR="00AD3912">
                            <w:rPr>
                              <w:rFonts w:ascii="ArialUnicodeMS" w:eastAsia="ArialUnicodeMS" w:hAnsi="ArialUnicodeMS" w:cs="ArialUnicodeMS"/>
                              <w:color w:val="000000" w:themeColor="text1"/>
                              <w:sz w:val="13"/>
                              <w:szCs w:val="13"/>
                              <w:lang w:val="en-US" w:eastAsia="en-US"/>
                            </w:rPr>
                            <w:tab/>
                          </w:r>
                          <w:r w:rsidR="00AD3912" w:rsidRPr="00AD3912">
                            <w:rPr>
                              <w:rFonts w:ascii="ArialUnicodeMS" w:eastAsia="ArialUnicodeMS" w:hAnsi="ArialUnicodeMS" w:cs="ArialUnicodeMS"/>
                              <w:i/>
                              <w:color w:val="000000" w:themeColor="text1"/>
                              <w:sz w:val="13"/>
                              <w:szCs w:val="13"/>
                              <w:lang w:val="en-US" w:eastAsia="en-US"/>
                            </w:rPr>
                            <w:t>FOOSHC Sun Protection Policy – updated February 2020</w:t>
                          </w:r>
                          <w:r w:rsidR="00AD3912">
                            <w:rPr>
                              <w:rFonts w:ascii="ArialUnicodeMS" w:eastAsia="ArialUnicodeMS" w:hAnsi="ArialUnicodeMS" w:cs="ArialUnicodeMS"/>
                              <w:color w:val="000000" w:themeColor="text1"/>
                              <w:sz w:val="13"/>
                              <w:szCs w:val="13"/>
                              <w:lang w:val="en-US" w:eastAsia="en-US"/>
                            </w:rPr>
                            <w:tab/>
                          </w:r>
                          <w:r w:rsidR="00AD3912">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sidRPr="00F14A92">
                            <w:rPr>
                              <w:rFonts w:ascii="ArialUnicodeMS" w:eastAsia="ArialUnicodeMS" w:hAnsi="ArialUnicodeMS" w:cs="ArialUnicodeMS"/>
                              <w:color w:val="000000" w:themeColor="text1"/>
                              <w:sz w:val="13"/>
                              <w:szCs w:val="13"/>
                              <w:lang w:val="en-US" w:eastAsia="en-US"/>
                            </w:rPr>
                            <w:t xml:space="preserve">Page </w:t>
                          </w:r>
                          <w:r w:rsidRPr="00F14A92">
                            <w:rPr>
                              <w:rFonts w:ascii="ArialUnicodeMS" w:eastAsia="ArialUnicodeMS" w:hAnsi="ArialUnicodeMS" w:cs="ArialUnicodeMS"/>
                              <w:b/>
                              <w:bCs/>
                              <w:color w:val="000000" w:themeColor="text1"/>
                              <w:sz w:val="13"/>
                              <w:szCs w:val="13"/>
                              <w:lang w:val="en-US" w:eastAsia="en-US"/>
                            </w:rPr>
                            <w:fldChar w:fldCharType="begin"/>
                          </w:r>
                          <w:r w:rsidRPr="00F14A92">
                            <w:rPr>
                              <w:rFonts w:ascii="ArialUnicodeMS" w:eastAsia="ArialUnicodeMS" w:hAnsi="ArialUnicodeMS" w:cs="ArialUnicodeMS"/>
                              <w:b/>
                              <w:bCs/>
                              <w:color w:val="000000" w:themeColor="text1"/>
                              <w:sz w:val="13"/>
                              <w:szCs w:val="13"/>
                              <w:lang w:val="en-US" w:eastAsia="en-US"/>
                            </w:rPr>
                            <w:instrText xml:space="preserve"> PAGE  \* Arabic  \* MERGEFORMAT </w:instrText>
                          </w:r>
                          <w:r w:rsidRPr="00F14A92">
                            <w:rPr>
                              <w:rFonts w:ascii="ArialUnicodeMS" w:eastAsia="ArialUnicodeMS" w:hAnsi="ArialUnicodeMS" w:cs="ArialUnicodeMS"/>
                              <w:b/>
                              <w:bCs/>
                              <w:color w:val="000000" w:themeColor="text1"/>
                              <w:sz w:val="13"/>
                              <w:szCs w:val="13"/>
                              <w:lang w:val="en-US" w:eastAsia="en-US"/>
                            </w:rPr>
                            <w:fldChar w:fldCharType="separate"/>
                          </w:r>
                          <w:r w:rsidR="00AD3912">
                            <w:rPr>
                              <w:rFonts w:ascii="ArialUnicodeMS" w:eastAsia="ArialUnicodeMS" w:hAnsi="ArialUnicodeMS" w:cs="ArialUnicodeMS"/>
                              <w:b/>
                              <w:bCs/>
                              <w:noProof/>
                              <w:color w:val="000000" w:themeColor="text1"/>
                              <w:sz w:val="13"/>
                              <w:szCs w:val="13"/>
                              <w:lang w:val="en-US" w:eastAsia="en-US"/>
                            </w:rPr>
                            <w:t>3</w:t>
                          </w:r>
                          <w:r w:rsidRPr="00F14A92">
                            <w:rPr>
                              <w:rFonts w:ascii="ArialUnicodeMS" w:eastAsia="ArialUnicodeMS" w:hAnsi="ArialUnicodeMS" w:cs="ArialUnicodeMS"/>
                              <w:b/>
                              <w:bCs/>
                              <w:color w:val="000000" w:themeColor="text1"/>
                              <w:sz w:val="13"/>
                              <w:szCs w:val="13"/>
                              <w:lang w:val="en-US" w:eastAsia="en-US"/>
                            </w:rPr>
                            <w:fldChar w:fldCharType="end"/>
                          </w:r>
                          <w:r w:rsidRPr="00F14A92">
                            <w:rPr>
                              <w:rFonts w:ascii="ArialUnicodeMS" w:eastAsia="ArialUnicodeMS" w:hAnsi="ArialUnicodeMS" w:cs="ArialUnicodeMS"/>
                              <w:color w:val="000000" w:themeColor="text1"/>
                              <w:sz w:val="13"/>
                              <w:szCs w:val="13"/>
                              <w:lang w:val="en-US" w:eastAsia="en-US"/>
                            </w:rPr>
                            <w:t xml:space="preserve"> of </w:t>
                          </w:r>
                          <w:r w:rsidRPr="00F14A92">
                            <w:rPr>
                              <w:rFonts w:ascii="ArialUnicodeMS" w:eastAsia="ArialUnicodeMS" w:hAnsi="ArialUnicodeMS" w:cs="ArialUnicodeMS"/>
                              <w:b/>
                              <w:bCs/>
                              <w:color w:val="000000" w:themeColor="text1"/>
                              <w:sz w:val="13"/>
                              <w:szCs w:val="13"/>
                              <w:lang w:val="en-US" w:eastAsia="en-US"/>
                            </w:rPr>
                            <w:fldChar w:fldCharType="begin"/>
                          </w:r>
                          <w:r w:rsidRPr="00F14A92">
                            <w:rPr>
                              <w:rFonts w:ascii="ArialUnicodeMS" w:eastAsia="ArialUnicodeMS" w:hAnsi="ArialUnicodeMS" w:cs="ArialUnicodeMS"/>
                              <w:b/>
                              <w:bCs/>
                              <w:color w:val="000000" w:themeColor="text1"/>
                              <w:sz w:val="13"/>
                              <w:szCs w:val="13"/>
                              <w:lang w:val="en-US" w:eastAsia="en-US"/>
                            </w:rPr>
                            <w:instrText xml:space="preserve"> NUMPAGES  \* Arabic  \* MERGEFORMAT </w:instrText>
                          </w:r>
                          <w:r w:rsidRPr="00F14A92">
                            <w:rPr>
                              <w:rFonts w:ascii="ArialUnicodeMS" w:eastAsia="ArialUnicodeMS" w:hAnsi="ArialUnicodeMS" w:cs="ArialUnicodeMS"/>
                              <w:b/>
                              <w:bCs/>
                              <w:color w:val="000000" w:themeColor="text1"/>
                              <w:sz w:val="13"/>
                              <w:szCs w:val="13"/>
                              <w:lang w:val="en-US" w:eastAsia="en-US"/>
                            </w:rPr>
                            <w:fldChar w:fldCharType="separate"/>
                          </w:r>
                          <w:r w:rsidR="00AD3912">
                            <w:rPr>
                              <w:rFonts w:ascii="ArialUnicodeMS" w:eastAsia="ArialUnicodeMS" w:hAnsi="ArialUnicodeMS" w:cs="ArialUnicodeMS"/>
                              <w:b/>
                              <w:bCs/>
                              <w:noProof/>
                              <w:color w:val="000000" w:themeColor="text1"/>
                              <w:sz w:val="13"/>
                              <w:szCs w:val="13"/>
                              <w:lang w:val="en-US" w:eastAsia="en-US"/>
                            </w:rPr>
                            <w:t>3</w:t>
                          </w:r>
                          <w:r w:rsidRPr="00F14A92">
                            <w:rPr>
                              <w:rFonts w:ascii="ArialUnicodeMS" w:eastAsia="ArialUnicodeMS" w:hAnsi="ArialUnicodeMS" w:cs="ArialUnicodeMS"/>
                              <w:b/>
                              <w:bCs/>
                              <w:color w:val="000000" w:themeColor="text1"/>
                              <w:sz w:val="13"/>
                              <w:szCs w:val="13"/>
                              <w:lang w:val="en-US" w:eastAsia="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B96E2" id="_x0000_t202" coordsize="21600,21600" o:spt="202" path="m,l,21600r21600,l21600,xe">
              <v:stroke joinstyle="miter"/>
              <v:path gradientshapeok="t" o:connecttype="rect"/>
            </v:shapetype>
            <v:shape id="Text Box 3" o:spid="_x0000_s1026" type="#_x0000_t202" style="position:absolute;margin-left:-28.5pt;margin-top:778.5pt;width:510.25pt;height: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" filled="f" stroked="f">
              <v:textbox inset="0,0,0,0">
                <w:txbxContent>
                  <w:p w14:paraId="1D3C000D" w14:textId="1740286C" w:rsidR="00A517EE" w:rsidRDefault="002E7D3F" w:rsidP="002E7D3F">
                    <w:pPr>
                      <w:spacing w:after="60"/>
                      <w:jc w:val="center"/>
                      <w:rPr>
                        <w:rFonts w:ascii="ArialUnicodeMS" w:eastAsia="ArialUnicodeMS" w:hAnsi="ArialUnicodeMS" w:cs="ArialUnicodeMS"/>
                        <w:color w:val="000000" w:themeColor="text1"/>
                        <w:sz w:val="16"/>
                        <w:szCs w:val="16"/>
                        <w:lang w:val="en-US" w:eastAsia="en-US"/>
                      </w:rPr>
                    </w:pPr>
                    <w:r w:rsidRPr="002E7D3F">
                      <w:rPr>
                        <w:rFonts w:ascii="ArialUnicodeMS" w:eastAsia="ArialUnicodeMS" w:hAnsi="ArialUnicodeMS" w:cs="ArialUnicodeMS" w:hint="eastAsia"/>
                        <w:color w:val="000000" w:themeColor="text1"/>
                        <w:sz w:val="16"/>
                        <w:szCs w:val="16"/>
                        <w:lang w:val="en-US" w:eastAsia="en-US"/>
                      </w:rPr>
                      <w:t>info@fooshc.org.au</w:t>
                    </w:r>
                    <w:r w:rsidRPr="002E7D3F">
                      <w:rPr>
                        <w:rFonts w:ascii="ArialUnicodeMS" w:eastAsia="ArialUnicodeMS" w:hAnsi="ArialUnicodeMS" w:cs="ArialUnicodeMS"/>
                        <w:color w:val="000000" w:themeColor="text1"/>
                        <w:sz w:val="16"/>
                        <w:szCs w:val="16"/>
                        <w:lang w:val="en-US" w:eastAsia="en-US"/>
                      </w:rPr>
                      <w:t xml:space="preserve"> </w:t>
                    </w:r>
                    <w:r w:rsidR="00A517EE">
                      <w:rPr>
                        <w:rFonts w:ascii="ArialUnicodeMS" w:eastAsia="ArialUnicodeMS" w:hAnsi="ArialUnicodeMS" w:cs="ArialUnicodeMS"/>
                        <w:color w:val="000000" w:themeColor="text1"/>
                        <w:sz w:val="16"/>
                        <w:szCs w:val="16"/>
                        <w:lang w:val="en-US" w:eastAsia="en-US"/>
                      </w:rPr>
                      <w:t xml:space="preserve"> </w:t>
                    </w:r>
                    <w:r w:rsidRPr="00A517EE">
                      <w:rPr>
                        <w:rFonts w:ascii="ArialUnicodeMS" w:eastAsia="ArialUnicodeMS" w:hAnsi="ArialUnicodeMS" w:cs="ArialUnicodeMS"/>
                        <w:color w:val="538135" w:themeColor="accent6" w:themeShade="BF"/>
                        <w:sz w:val="16"/>
                        <w:szCs w:val="16"/>
                        <w:lang w:val="en-US" w:eastAsia="en-US"/>
                      </w:rPr>
                      <w:t xml:space="preserve"> </w:t>
                    </w:r>
                    <w:r w:rsidRPr="00A517EE">
                      <w:rPr>
                        <w:rFonts w:ascii="ArialUnicodeMS" w:eastAsia="ArialUnicodeMS" w:hAnsi="ArialUnicodeMS" w:cs="ArialUnicodeMS"/>
                        <w:b/>
                        <w:color w:val="538135" w:themeColor="accent6" w:themeShade="BF"/>
                        <w:sz w:val="16"/>
                        <w:szCs w:val="16"/>
                        <w:lang w:val="en-US" w:eastAsia="en-US"/>
                      </w:rPr>
                      <w:t>|</w:t>
                    </w:r>
                    <w:r w:rsidR="00A517EE" w:rsidRPr="00A517EE">
                      <w:rPr>
                        <w:rFonts w:ascii="ArialUnicodeMS" w:eastAsia="ArialUnicodeMS" w:hAnsi="ArialUnicodeMS" w:cs="ArialUnicodeMS"/>
                        <w:color w:val="538135" w:themeColor="accent6" w:themeShade="BF"/>
                        <w:sz w:val="16"/>
                        <w:szCs w:val="16"/>
                        <w:lang w:val="en-US" w:eastAsia="en-US"/>
                      </w:rPr>
                      <w:t xml:space="preserve">  </w:t>
                    </w:r>
                    <w:r w:rsidRPr="00A517EE">
                      <w:rPr>
                        <w:rFonts w:ascii="ArialUnicodeMS" w:eastAsia="ArialUnicodeMS" w:hAnsi="ArialUnicodeMS" w:cs="ArialUnicodeMS"/>
                        <w:color w:val="538135" w:themeColor="accent6" w:themeShade="BF"/>
                        <w:sz w:val="16"/>
                        <w:szCs w:val="16"/>
                        <w:lang w:val="en-US" w:eastAsia="en-US"/>
                      </w:rPr>
                      <w:t xml:space="preserve"> </w:t>
                    </w:r>
                    <w:r w:rsidR="003C3370">
                      <w:rPr>
                        <w:rFonts w:ascii="ArialUnicodeMS" w:eastAsia="ArialUnicodeMS" w:hAnsi="ArialUnicodeMS" w:cs="ArialUnicodeMS"/>
                        <w:color w:val="000000" w:themeColor="text1"/>
                        <w:sz w:val="16"/>
                        <w:szCs w:val="16"/>
                        <w:lang w:val="en-US" w:eastAsia="en-US"/>
                      </w:rPr>
                      <w:t>Ph</w:t>
                    </w:r>
                    <w:r w:rsidRPr="002E7D3F">
                      <w:rPr>
                        <w:rFonts w:ascii="ArialUnicodeMS" w:eastAsia="ArialUnicodeMS" w:hAnsi="ArialUnicodeMS" w:cs="ArialUnicodeMS" w:hint="eastAsia"/>
                        <w:color w:val="000000" w:themeColor="text1"/>
                        <w:sz w:val="16"/>
                        <w:szCs w:val="16"/>
                        <w:lang w:val="en-US" w:eastAsia="en-US"/>
                      </w:rPr>
                      <w:t xml:space="preserve"> 02 6295 8985</w:t>
                    </w:r>
                    <w:r w:rsidR="003C3370">
                      <w:rPr>
                        <w:rFonts w:ascii="ArialUnicodeMS" w:eastAsia="ArialUnicodeMS" w:hAnsi="ArialUnicodeMS" w:cs="ArialUnicodeMS"/>
                        <w:color w:val="000000" w:themeColor="text1"/>
                        <w:sz w:val="16"/>
                        <w:szCs w:val="16"/>
                        <w:lang w:val="en-US" w:eastAsia="en-US"/>
                      </w:rPr>
                      <w:t xml:space="preserve"> </w:t>
                    </w:r>
                    <w:r w:rsidRPr="002E7D3F">
                      <w:rPr>
                        <w:rFonts w:ascii="ArialUnicodeMS" w:eastAsia="ArialUnicodeMS" w:hAnsi="ArialUnicodeMS" w:cs="ArialUnicodeMS" w:hint="eastAsia"/>
                        <w:color w:val="000000" w:themeColor="text1"/>
                        <w:sz w:val="16"/>
                        <w:szCs w:val="16"/>
                        <w:lang w:val="en-US" w:eastAsia="en-US"/>
                      </w:rPr>
                      <w:t xml:space="preserve"> </w:t>
                    </w:r>
                    <w:r w:rsidR="00A517EE">
                      <w:rPr>
                        <w:rFonts w:ascii="ArialUnicodeMS" w:eastAsia="ArialUnicodeMS" w:hAnsi="ArialUnicodeMS" w:cs="ArialUnicodeMS"/>
                        <w:color w:val="000000" w:themeColor="text1"/>
                        <w:sz w:val="16"/>
                        <w:szCs w:val="16"/>
                        <w:lang w:val="en-US" w:eastAsia="en-US"/>
                      </w:rPr>
                      <w:t xml:space="preserve"> </w:t>
                    </w:r>
                    <w:r w:rsidR="00A517EE" w:rsidRPr="00A517EE">
                      <w:rPr>
                        <w:rFonts w:ascii="ArialUnicodeMS" w:eastAsia="ArialUnicodeMS" w:hAnsi="ArialUnicodeMS" w:cs="ArialUnicodeMS"/>
                        <w:b/>
                        <w:color w:val="538135" w:themeColor="accent6" w:themeShade="BF"/>
                        <w:sz w:val="16"/>
                        <w:szCs w:val="16"/>
                        <w:lang w:val="en-US" w:eastAsia="en-US"/>
                      </w:rPr>
                      <w:t>|</w:t>
                    </w:r>
                    <w:r w:rsidR="00A517EE">
                      <w:rPr>
                        <w:rFonts w:ascii="ArialUnicodeMS" w:eastAsia="ArialUnicodeMS" w:hAnsi="ArialUnicodeMS" w:cs="ArialUnicodeMS"/>
                        <w:b/>
                        <w:color w:val="538135" w:themeColor="accent6" w:themeShade="BF"/>
                        <w:sz w:val="16"/>
                        <w:szCs w:val="16"/>
                        <w:lang w:val="en-US" w:eastAsia="en-US"/>
                      </w:rPr>
                      <w:t xml:space="preserve">  </w:t>
                    </w:r>
                    <w:r w:rsidR="003C3370">
                      <w:rPr>
                        <w:rFonts w:ascii="ArialUnicodeMS" w:eastAsia="ArialUnicodeMS" w:hAnsi="ArialUnicodeMS" w:cs="ArialUnicodeMS"/>
                        <w:b/>
                        <w:color w:val="538135" w:themeColor="accent6" w:themeShade="BF"/>
                        <w:sz w:val="16"/>
                        <w:szCs w:val="16"/>
                        <w:lang w:val="en-US" w:eastAsia="en-US"/>
                      </w:rPr>
                      <w:t xml:space="preserve"> </w:t>
                    </w:r>
                    <w:r w:rsidRPr="002E7D3F">
                      <w:rPr>
                        <w:rFonts w:ascii="ArialUnicodeMS" w:eastAsia="ArialUnicodeMS" w:hAnsi="ArialUnicodeMS" w:cs="ArialUnicodeMS" w:hint="eastAsia"/>
                        <w:color w:val="000000" w:themeColor="text1"/>
                        <w:sz w:val="16"/>
                        <w:szCs w:val="16"/>
                        <w:lang w:val="en-US" w:eastAsia="en-US"/>
                      </w:rPr>
                      <w:t xml:space="preserve">Hobart Ave Forrest </w:t>
                    </w:r>
                    <w:r w:rsidR="003C3370">
                      <w:rPr>
                        <w:rFonts w:ascii="ArialUnicodeMS" w:eastAsia="ArialUnicodeMS" w:hAnsi="ArialUnicodeMS" w:cs="ArialUnicodeMS"/>
                        <w:color w:val="000000" w:themeColor="text1"/>
                        <w:sz w:val="16"/>
                        <w:szCs w:val="16"/>
                        <w:lang w:val="en-US" w:eastAsia="en-US"/>
                      </w:rPr>
                      <w:t xml:space="preserve">ACT </w:t>
                    </w:r>
                    <w:r w:rsidRPr="002E7D3F">
                      <w:rPr>
                        <w:rFonts w:ascii="ArialUnicodeMS" w:eastAsia="ArialUnicodeMS" w:hAnsi="ArialUnicodeMS" w:cs="ArialUnicodeMS" w:hint="eastAsia"/>
                        <w:color w:val="000000" w:themeColor="text1"/>
                        <w:sz w:val="16"/>
                        <w:szCs w:val="16"/>
                        <w:lang w:val="en-US" w:eastAsia="en-US"/>
                      </w:rPr>
                      <w:t>2603</w:t>
                    </w:r>
                    <w:r w:rsidR="00A517EE">
                      <w:rPr>
                        <w:rFonts w:ascii="ArialUnicodeMS" w:eastAsia="ArialUnicodeMS" w:hAnsi="ArialUnicodeMS" w:cs="ArialUnicodeMS"/>
                        <w:color w:val="000000" w:themeColor="text1"/>
                        <w:sz w:val="16"/>
                        <w:szCs w:val="16"/>
                        <w:lang w:val="en-US" w:eastAsia="en-US"/>
                      </w:rPr>
                      <w:t xml:space="preserve"> </w:t>
                    </w:r>
                    <w:r w:rsidRPr="002E7D3F">
                      <w:rPr>
                        <w:rFonts w:ascii="ArialUnicodeMS" w:eastAsia="ArialUnicodeMS" w:hAnsi="ArialUnicodeMS" w:cs="ArialUnicodeMS" w:hint="eastAsia"/>
                        <w:color w:val="000000" w:themeColor="text1"/>
                        <w:sz w:val="16"/>
                        <w:szCs w:val="16"/>
                        <w:lang w:val="en-US" w:eastAsia="en-US"/>
                      </w:rPr>
                      <w:t xml:space="preserve">  </w:t>
                    </w:r>
                    <w:r w:rsidR="00A517EE" w:rsidRPr="00A517EE">
                      <w:rPr>
                        <w:rFonts w:ascii="ArialUnicodeMS" w:eastAsia="ArialUnicodeMS" w:hAnsi="ArialUnicodeMS" w:cs="ArialUnicodeMS"/>
                        <w:b/>
                        <w:color w:val="538135" w:themeColor="accent6" w:themeShade="BF"/>
                        <w:sz w:val="16"/>
                        <w:szCs w:val="16"/>
                        <w:lang w:val="en-US" w:eastAsia="en-US"/>
                      </w:rPr>
                      <w:t>|</w:t>
                    </w:r>
                    <w:r w:rsidRPr="002E7D3F">
                      <w:rPr>
                        <w:rFonts w:ascii="ArialUnicodeMS" w:eastAsia="ArialUnicodeMS" w:hAnsi="ArialUnicodeMS" w:cs="ArialUnicodeMS" w:hint="eastAsia"/>
                        <w:color w:val="000000" w:themeColor="text1"/>
                        <w:sz w:val="16"/>
                        <w:szCs w:val="16"/>
                        <w:lang w:val="en-US" w:eastAsia="en-US"/>
                      </w:rPr>
                      <w:t xml:space="preserve">  </w:t>
                    </w:r>
                    <w:r w:rsidR="00A517EE">
                      <w:rPr>
                        <w:rFonts w:ascii="ArialUnicodeMS" w:eastAsia="ArialUnicodeMS" w:hAnsi="ArialUnicodeMS" w:cs="ArialUnicodeMS"/>
                        <w:color w:val="000000" w:themeColor="text1"/>
                        <w:sz w:val="16"/>
                        <w:szCs w:val="16"/>
                        <w:lang w:val="en-US" w:eastAsia="en-US"/>
                      </w:rPr>
                      <w:t xml:space="preserve"> </w:t>
                    </w:r>
                    <w:r w:rsidR="00A517EE" w:rsidRPr="00A517EE">
                      <w:rPr>
                        <w:rFonts w:ascii="ArialUnicodeMS" w:eastAsia="ArialUnicodeMS" w:hAnsi="ArialUnicodeMS" w:cs="ArialUnicodeMS" w:hint="eastAsia"/>
                        <w:color w:val="000000" w:themeColor="text1"/>
                        <w:sz w:val="16"/>
                        <w:szCs w:val="16"/>
                        <w:lang w:val="en-US" w:eastAsia="en-US"/>
                      </w:rPr>
                      <w:t>www.forrestpandc.com.au</w:t>
                    </w:r>
                  </w:p>
                  <w:p w14:paraId="21DAA7B3" w14:textId="77777777" w:rsidR="002E7D3F" w:rsidRDefault="002E7D3F" w:rsidP="002E7D3F">
                    <w:pPr>
                      <w:spacing w:after="60"/>
                      <w:jc w:val="center"/>
                      <w:rPr>
                        <w:rFonts w:ascii="ArialUnicodeMS" w:eastAsia="ArialUnicodeMS" w:hAnsi="ArialUnicodeMS" w:cs="ArialUnicodeMS"/>
                        <w:color w:val="000000" w:themeColor="text1"/>
                        <w:sz w:val="13"/>
                        <w:szCs w:val="13"/>
                        <w:lang w:val="en-US" w:eastAsia="en-US"/>
                      </w:rPr>
                    </w:pPr>
                    <w:r w:rsidRPr="00A517EE">
                      <w:rPr>
                        <w:rFonts w:ascii="ArialUnicodeMS" w:eastAsia="ArialUnicodeMS" w:hAnsi="ArialUnicodeMS" w:cs="ArialUnicodeMS" w:hint="eastAsia"/>
                        <w:color w:val="000000" w:themeColor="text1"/>
                        <w:sz w:val="13"/>
                        <w:szCs w:val="13"/>
                        <w:lang w:val="en-US" w:eastAsia="en-US"/>
                      </w:rPr>
                      <w:t>ABN</w:t>
                    </w:r>
                    <w:r w:rsidRPr="002E7D3F">
                      <w:rPr>
                        <w:rFonts w:ascii="ArialUnicodeMS" w:eastAsia="ArialUnicodeMS" w:hAnsi="ArialUnicodeMS" w:cs="ArialUnicodeMS" w:hint="eastAsia"/>
                        <w:color w:val="000000" w:themeColor="text1"/>
                        <w:sz w:val="13"/>
                        <w:szCs w:val="13"/>
                        <w:lang w:val="en-US" w:eastAsia="en-US"/>
                      </w:rPr>
                      <w:t xml:space="preserve"> 45329957782</w:t>
                    </w:r>
                  </w:p>
                  <w:p w14:paraId="4C74A58D" w14:textId="2F865B20" w:rsidR="00F14A92" w:rsidRPr="00A517EE" w:rsidRDefault="00F14A92" w:rsidP="002E7D3F">
                    <w:pPr>
                      <w:spacing w:after="60"/>
                      <w:jc w:val="center"/>
                      <w:rPr>
                        <w:rFonts w:ascii="ArialUnicodeMS" w:eastAsia="ArialUnicodeMS" w:hAnsi="ArialUnicodeMS" w:cs="ArialUnicodeMS"/>
                        <w:color w:val="000000" w:themeColor="text1"/>
                        <w:sz w:val="13"/>
                        <w:szCs w:val="13"/>
                        <w:lang w:val="en-US" w:eastAsia="en-US"/>
                      </w:rPr>
                    </w:pP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sidR="00AD3912">
                      <w:rPr>
                        <w:rFonts w:ascii="ArialUnicodeMS" w:eastAsia="ArialUnicodeMS" w:hAnsi="ArialUnicodeMS" w:cs="ArialUnicodeMS"/>
                        <w:color w:val="000000" w:themeColor="text1"/>
                        <w:sz w:val="13"/>
                        <w:szCs w:val="13"/>
                        <w:lang w:val="en-US" w:eastAsia="en-US"/>
                      </w:rPr>
                      <w:tab/>
                    </w:r>
                    <w:r w:rsidR="00AD3912">
                      <w:rPr>
                        <w:rFonts w:ascii="ArialUnicodeMS" w:eastAsia="ArialUnicodeMS" w:hAnsi="ArialUnicodeMS" w:cs="ArialUnicodeMS"/>
                        <w:color w:val="000000" w:themeColor="text1"/>
                        <w:sz w:val="13"/>
                        <w:szCs w:val="13"/>
                        <w:lang w:val="en-US" w:eastAsia="en-US"/>
                      </w:rPr>
                      <w:tab/>
                    </w:r>
                    <w:r w:rsidR="00AD3912" w:rsidRPr="00AD3912">
                      <w:rPr>
                        <w:rFonts w:ascii="ArialUnicodeMS" w:eastAsia="ArialUnicodeMS" w:hAnsi="ArialUnicodeMS" w:cs="ArialUnicodeMS"/>
                        <w:i/>
                        <w:color w:val="000000" w:themeColor="text1"/>
                        <w:sz w:val="13"/>
                        <w:szCs w:val="13"/>
                        <w:lang w:val="en-US" w:eastAsia="en-US"/>
                      </w:rPr>
                      <w:t>FOOSHC Sun Protection Policy – updated February 2020</w:t>
                    </w:r>
                    <w:r w:rsidR="00AD3912">
                      <w:rPr>
                        <w:rFonts w:ascii="ArialUnicodeMS" w:eastAsia="ArialUnicodeMS" w:hAnsi="ArialUnicodeMS" w:cs="ArialUnicodeMS"/>
                        <w:color w:val="000000" w:themeColor="text1"/>
                        <w:sz w:val="13"/>
                        <w:szCs w:val="13"/>
                        <w:lang w:val="en-US" w:eastAsia="en-US"/>
                      </w:rPr>
                      <w:tab/>
                    </w:r>
                    <w:r w:rsidR="00AD3912">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sidRPr="00F14A92">
                      <w:rPr>
                        <w:rFonts w:ascii="ArialUnicodeMS" w:eastAsia="ArialUnicodeMS" w:hAnsi="ArialUnicodeMS" w:cs="ArialUnicodeMS"/>
                        <w:color w:val="000000" w:themeColor="text1"/>
                        <w:sz w:val="13"/>
                        <w:szCs w:val="13"/>
                        <w:lang w:val="en-US" w:eastAsia="en-US"/>
                      </w:rPr>
                      <w:t xml:space="preserve">Page </w:t>
                    </w:r>
                    <w:r w:rsidRPr="00F14A92">
                      <w:rPr>
                        <w:rFonts w:ascii="ArialUnicodeMS" w:eastAsia="ArialUnicodeMS" w:hAnsi="ArialUnicodeMS" w:cs="ArialUnicodeMS"/>
                        <w:b/>
                        <w:bCs/>
                        <w:color w:val="000000" w:themeColor="text1"/>
                        <w:sz w:val="13"/>
                        <w:szCs w:val="13"/>
                        <w:lang w:val="en-US" w:eastAsia="en-US"/>
                      </w:rPr>
                      <w:fldChar w:fldCharType="begin"/>
                    </w:r>
                    <w:r w:rsidRPr="00F14A92">
                      <w:rPr>
                        <w:rFonts w:ascii="ArialUnicodeMS" w:eastAsia="ArialUnicodeMS" w:hAnsi="ArialUnicodeMS" w:cs="ArialUnicodeMS"/>
                        <w:b/>
                        <w:bCs/>
                        <w:color w:val="000000" w:themeColor="text1"/>
                        <w:sz w:val="13"/>
                        <w:szCs w:val="13"/>
                        <w:lang w:val="en-US" w:eastAsia="en-US"/>
                      </w:rPr>
                      <w:instrText xml:space="preserve"> PAGE  \* Arabic  \* MERGEFORMAT </w:instrText>
                    </w:r>
                    <w:r w:rsidRPr="00F14A92">
                      <w:rPr>
                        <w:rFonts w:ascii="ArialUnicodeMS" w:eastAsia="ArialUnicodeMS" w:hAnsi="ArialUnicodeMS" w:cs="ArialUnicodeMS"/>
                        <w:b/>
                        <w:bCs/>
                        <w:color w:val="000000" w:themeColor="text1"/>
                        <w:sz w:val="13"/>
                        <w:szCs w:val="13"/>
                        <w:lang w:val="en-US" w:eastAsia="en-US"/>
                      </w:rPr>
                      <w:fldChar w:fldCharType="separate"/>
                    </w:r>
                    <w:r w:rsidR="00AD3912">
                      <w:rPr>
                        <w:rFonts w:ascii="ArialUnicodeMS" w:eastAsia="ArialUnicodeMS" w:hAnsi="ArialUnicodeMS" w:cs="ArialUnicodeMS"/>
                        <w:b/>
                        <w:bCs/>
                        <w:noProof/>
                        <w:color w:val="000000" w:themeColor="text1"/>
                        <w:sz w:val="13"/>
                        <w:szCs w:val="13"/>
                        <w:lang w:val="en-US" w:eastAsia="en-US"/>
                      </w:rPr>
                      <w:t>3</w:t>
                    </w:r>
                    <w:r w:rsidRPr="00F14A92">
                      <w:rPr>
                        <w:rFonts w:ascii="ArialUnicodeMS" w:eastAsia="ArialUnicodeMS" w:hAnsi="ArialUnicodeMS" w:cs="ArialUnicodeMS"/>
                        <w:b/>
                        <w:bCs/>
                        <w:color w:val="000000" w:themeColor="text1"/>
                        <w:sz w:val="13"/>
                        <w:szCs w:val="13"/>
                        <w:lang w:val="en-US" w:eastAsia="en-US"/>
                      </w:rPr>
                      <w:fldChar w:fldCharType="end"/>
                    </w:r>
                    <w:r w:rsidRPr="00F14A92">
                      <w:rPr>
                        <w:rFonts w:ascii="ArialUnicodeMS" w:eastAsia="ArialUnicodeMS" w:hAnsi="ArialUnicodeMS" w:cs="ArialUnicodeMS"/>
                        <w:color w:val="000000" w:themeColor="text1"/>
                        <w:sz w:val="13"/>
                        <w:szCs w:val="13"/>
                        <w:lang w:val="en-US" w:eastAsia="en-US"/>
                      </w:rPr>
                      <w:t xml:space="preserve"> of </w:t>
                    </w:r>
                    <w:r w:rsidRPr="00F14A92">
                      <w:rPr>
                        <w:rFonts w:ascii="ArialUnicodeMS" w:eastAsia="ArialUnicodeMS" w:hAnsi="ArialUnicodeMS" w:cs="ArialUnicodeMS"/>
                        <w:b/>
                        <w:bCs/>
                        <w:color w:val="000000" w:themeColor="text1"/>
                        <w:sz w:val="13"/>
                        <w:szCs w:val="13"/>
                        <w:lang w:val="en-US" w:eastAsia="en-US"/>
                      </w:rPr>
                      <w:fldChar w:fldCharType="begin"/>
                    </w:r>
                    <w:r w:rsidRPr="00F14A92">
                      <w:rPr>
                        <w:rFonts w:ascii="ArialUnicodeMS" w:eastAsia="ArialUnicodeMS" w:hAnsi="ArialUnicodeMS" w:cs="ArialUnicodeMS"/>
                        <w:b/>
                        <w:bCs/>
                        <w:color w:val="000000" w:themeColor="text1"/>
                        <w:sz w:val="13"/>
                        <w:szCs w:val="13"/>
                        <w:lang w:val="en-US" w:eastAsia="en-US"/>
                      </w:rPr>
                      <w:instrText xml:space="preserve"> NUMPAGES  \* Arabic  \* MERGEFORMAT </w:instrText>
                    </w:r>
                    <w:r w:rsidRPr="00F14A92">
                      <w:rPr>
                        <w:rFonts w:ascii="ArialUnicodeMS" w:eastAsia="ArialUnicodeMS" w:hAnsi="ArialUnicodeMS" w:cs="ArialUnicodeMS"/>
                        <w:b/>
                        <w:bCs/>
                        <w:color w:val="000000" w:themeColor="text1"/>
                        <w:sz w:val="13"/>
                        <w:szCs w:val="13"/>
                        <w:lang w:val="en-US" w:eastAsia="en-US"/>
                      </w:rPr>
                      <w:fldChar w:fldCharType="separate"/>
                    </w:r>
                    <w:r w:rsidR="00AD3912">
                      <w:rPr>
                        <w:rFonts w:ascii="ArialUnicodeMS" w:eastAsia="ArialUnicodeMS" w:hAnsi="ArialUnicodeMS" w:cs="ArialUnicodeMS"/>
                        <w:b/>
                        <w:bCs/>
                        <w:noProof/>
                        <w:color w:val="000000" w:themeColor="text1"/>
                        <w:sz w:val="13"/>
                        <w:szCs w:val="13"/>
                        <w:lang w:val="en-US" w:eastAsia="en-US"/>
                      </w:rPr>
                      <w:t>3</w:t>
                    </w:r>
                    <w:r w:rsidRPr="00F14A92">
                      <w:rPr>
                        <w:rFonts w:ascii="ArialUnicodeMS" w:eastAsia="ArialUnicodeMS" w:hAnsi="ArialUnicodeMS" w:cs="ArialUnicodeMS"/>
                        <w:b/>
                        <w:bCs/>
                        <w:color w:val="000000" w:themeColor="text1"/>
                        <w:sz w:val="13"/>
                        <w:szCs w:val="13"/>
                        <w:lang w:val="en-US" w:eastAsia="en-US"/>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2F47" w14:textId="783AA27A" w:rsidR="006D0B82" w:rsidRDefault="006D0B82">
    <w:pPr>
      <w:pStyle w:val="Footer"/>
    </w:pPr>
    <w:r>
      <w:rPr>
        <w:noProof/>
        <w:lang w:val="en-GB" w:eastAsia="en-GB"/>
      </w:rPr>
      <mc:AlternateContent>
        <mc:Choice Requires="wps">
          <w:drawing>
            <wp:anchor distT="0" distB="0" distL="114300" distR="114300" simplePos="0" relativeHeight="251656704" behindDoc="1" locked="0" layoutInCell="1" allowOverlap="1" wp14:anchorId="6F5C9140" wp14:editId="1ECA4830">
              <wp:simplePos x="0" y="0"/>
              <wp:positionH relativeFrom="column">
                <wp:posOffset>-361950</wp:posOffset>
              </wp:positionH>
              <wp:positionV relativeFrom="page">
                <wp:posOffset>9886950</wp:posOffset>
              </wp:positionV>
              <wp:extent cx="6480000" cy="628015"/>
              <wp:effectExtent l="0" t="0" r="16510" b="635"/>
              <wp:wrapNone/>
              <wp:docPr id="4" name="Text Box 4"/>
              <wp:cNvGraphicFramePr/>
              <a:graphic xmlns:a="http://schemas.openxmlformats.org/drawingml/2006/main">
                <a:graphicData uri="http://schemas.microsoft.com/office/word/2010/wordprocessingShape">
                  <wps:wsp>
                    <wps:cNvSpPr txBox="1"/>
                    <wps:spPr>
                      <a:xfrm>
                        <a:off x="0" y="0"/>
                        <a:ext cx="6480000" cy="6280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957315" w14:textId="3873EBDA" w:rsidR="006D0B82" w:rsidRDefault="006D0B82" w:rsidP="006D0B82">
                          <w:pPr>
                            <w:spacing w:after="60"/>
                            <w:jc w:val="center"/>
                            <w:rPr>
                              <w:rFonts w:ascii="ArialUnicodeMS" w:eastAsia="ArialUnicodeMS" w:hAnsi="ArialUnicodeMS" w:cs="ArialUnicodeMS"/>
                              <w:color w:val="000000" w:themeColor="text1"/>
                              <w:sz w:val="16"/>
                              <w:szCs w:val="16"/>
                              <w:lang w:val="en-US" w:eastAsia="en-US"/>
                            </w:rPr>
                          </w:pPr>
                          <w:r w:rsidRPr="002E7D3F">
                            <w:rPr>
                              <w:rFonts w:ascii="ArialUnicodeMS" w:eastAsia="ArialUnicodeMS" w:hAnsi="ArialUnicodeMS" w:cs="ArialUnicodeMS" w:hint="eastAsia"/>
                              <w:color w:val="000000" w:themeColor="text1"/>
                              <w:sz w:val="16"/>
                              <w:szCs w:val="16"/>
                              <w:lang w:val="en-US" w:eastAsia="en-US"/>
                            </w:rPr>
                            <w:t>info@fooshc.org.au</w:t>
                          </w:r>
                          <w:r w:rsidRPr="002E7D3F">
                            <w:rPr>
                              <w:rFonts w:ascii="ArialUnicodeMS" w:eastAsia="ArialUnicodeMS" w:hAnsi="ArialUnicodeMS" w:cs="ArialUnicodeMS"/>
                              <w:color w:val="000000" w:themeColor="text1"/>
                              <w:sz w:val="16"/>
                              <w:szCs w:val="16"/>
                              <w:lang w:val="en-US" w:eastAsia="en-US"/>
                            </w:rPr>
                            <w:t xml:space="preserve"> </w:t>
                          </w:r>
                          <w:r>
                            <w:rPr>
                              <w:rFonts w:ascii="ArialUnicodeMS" w:eastAsia="ArialUnicodeMS" w:hAnsi="ArialUnicodeMS" w:cs="ArialUnicodeMS"/>
                              <w:color w:val="000000" w:themeColor="text1"/>
                              <w:sz w:val="16"/>
                              <w:szCs w:val="16"/>
                              <w:lang w:val="en-US" w:eastAsia="en-US"/>
                            </w:rPr>
                            <w:t xml:space="preserve"> </w:t>
                          </w:r>
                          <w:r w:rsidRPr="00A517EE">
                            <w:rPr>
                              <w:rFonts w:ascii="ArialUnicodeMS" w:eastAsia="ArialUnicodeMS" w:hAnsi="ArialUnicodeMS" w:cs="ArialUnicodeMS"/>
                              <w:color w:val="538135" w:themeColor="accent6" w:themeShade="BF"/>
                              <w:sz w:val="16"/>
                              <w:szCs w:val="16"/>
                              <w:lang w:val="en-US" w:eastAsia="en-US"/>
                            </w:rPr>
                            <w:t xml:space="preserve"> </w:t>
                          </w:r>
                          <w:r w:rsidRPr="00A517EE">
                            <w:rPr>
                              <w:rFonts w:ascii="ArialUnicodeMS" w:eastAsia="ArialUnicodeMS" w:hAnsi="ArialUnicodeMS" w:cs="ArialUnicodeMS"/>
                              <w:b/>
                              <w:color w:val="538135" w:themeColor="accent6" w:themeShade="BF"/>
                              <w:sz w:val="16"/>
                              <w:szCs w:val="16"/>
                              <w:lang w:val="en-US" w:eastAsia="en-US"/>
                            </w:rPr>
                            <w:t>|</w:t>
                          </w:r>
                          <w:r w:rsidRPr="00A517EE">
                            <w:rPr>
                              <w:rFonts w:ascii="ArialUnicodeMS" w:eastAsia="ArialUnicodeMS" w:hAnsi="ArialUnicodeMS" w:cs="ArialUnicodeMS"/>
                              <w:color w:val="538135" w:themeColor="accent6" w:themeShade="BF"/>
                              <w:sz w:val="16"/>
                              <w:szCs w:val="16"/>
                              <w:lang w:val="en-US" w:eastAsia="en-US"/>
                            </w:rPr>
                            <w:t xml:space="preserve">   </w:t>
                          </w:r>
                          <w:r w:rsidR="003C3370">
                            <w:rPr>
                              <w:rFonts w:ascii="ArialUnicodeMS" w:eastAsia="ArialUnicodeMS" w:hAnsi="ArialUnicodeMS" w:cs="ArialUnicodeMS"/>
                              <w:color w:val="000000" w:themeColor="text1"/>
                              <w:sz w:val="16"/>
                              <w:szCs w:val="16"/>
                              <w:lang w:val="en-US" w:eastAsia="en-US"/>
                            </w:rPr>
                            <w:t>Ph</w:t>
                          </w:r>
                          <w:r w:rsidRPr="002E7D3F">
                            <w:rPr>
                              <w:rFonts w:ascii="ArialUnicodeMS" w:eastAsia="ArialUnicodeMS" w:hAnsi="ArialUnicodeMS" w:cs="ArialUnicodeMS" w:hint="eastAsia"/>
                              <w:color w:val="000000" w:themeColor="text1"/>
                              <w:sz w:val="16"/>
                              <w:szCs w:val="16"/>
                              <w:lang w:val="en-US" w:eastAsia="en-US"/>
                            </w:rPr>
                            <w:t xml:space="preserve"> 02 6295 89859 </w:t>
                          </w:r>
                          <w:r>
                            <w:rPr>
                              <w:rFonts w:ascii="ArialUnicodeMS" w:eastAsia="ArialUnicodeMS" w:hAnsi="ArialUnicodeMS" w:cs="ArialUnicodeMS"/>
                              <w:color w:val="000000" w:themeColor="text1"/>
                              <w:sz w:val="16"/>
                              <w:szCs w:val="16"/>
                              <w:lang w:val="en-US" w:eastAsia="en-US"/>
                            </w:rPr>
                            <w:t xml:space="preserve"> </w:t>
                          </w:r>
                          <w:r w:rsidR="003C3370">
                            <w:rPr>
                              <w:rFonts w:ascii="ArialUnicodeMS" w:eastAsia="ArialUnicodeMS" w:hAnsi="ArialUnicodeMS" w:cs="ArialUnicodeMS"/>
                              <w:color w:val="000000" w:themeColor="text1"/>
                              <w:sz w:val="16"/>
                              <w:szCs w:val="16"/>
                              <w:lang w:val="en-US" w:eastAsia="en-US"/>
                            </w:rPr>
                            <w:t xml:space="preserve"> </w:t>
                          </w:r>
                          <w:r w:rsidRPr="00A517EE">
                            <w:rPr>
                              <w:rFonts w:ascii="ArialUnicodeMS" w:eastAsia="ArialUnicodeMS" w:hAnsi="ArialUnicodeMS" w:cs="ArialUnicodeMS"/>
                              <w:b/>
                              <w:color w:val="538135" w:themeColor="accent6" w:themeShade="BF"/>
                              <w:sz w:val="16"/>
                              <w:szCs w:val="16"/>
                              <w:lang w:val="en-US" w:eastAsia="en-US"/>
                            </w:rPr>
                            <w:t>|</w:t>
                          </w:r>
                          <w:r w:rsidR="003C3370">
                            <w:rPr>
                              <w:rFonts w:ascii="ArialUnicodeMS" w:eastAsia="ArialUnicodeMS" w:hAnsi="ArialUnicodeMS" w:cs="ArialUnicodeMS"/>
                              <w:b/>
                              <w:color w:val="538135" w:themeColor="accent6" w:themeShade="BF"/>
                              <w:sz w:val="16"/>
                              <w:szCs w:val="16"/>
                              <w:lang w:val="en-US" w:eastAsia="en-US"/>
                            </w:rPr>
                            <w:t xml:space="preserve"> </w:t>
                          </w:r>
                          <w:r>
                            <w:rPr>
                              <w:rFonts w:ascii="ArialUnicodeMS" w:eastAsia="ArialUnicodeMS" w:hAnsi="ArialUnicodeMS" w:cs="ArialUnicodeMS"/>
                              <w:b/>
                              <w:color w:val="538135" w:themeColor="accent6" w:themeShade="BF"/>
                              <w:sz w:val="16"/>
                              <w:szCs w:val="16"/>
                              <w:lang w:val="en-US" w:eastAsia="en-US"/>
                            </w:rPr>
                            <w:t xml:space="preserve"> </w:t>
                          </w:r>
                          <w:r w:rsidRPr="00B6662B">
                            <w:rPr>
                              <w:rFonts w:ascii="ArialUnicodeMS" w:eastAsia="ArialUnicodeMS" w:hAnsi="ArialUnicodeMS" w:cs="ArialUnicodeMS"/>
                              <w:b/>
                              <w:sz w:val="16"/>
                              <w:szCs w:val="16"/>
                              <w:lang w:val="en-US" w:eastAsia="en-US"/>
                            </w:rPr>
                            <w:t xml:space="preserve"> </w:t>
                          </w:r>
                          <w:r w:rsidR="00B6662B" w:rsidRPr="00B6662B">
                            <w:rPr>
                              <w:rFonts w:ascii="ArialUnicodeMS" w:eastAsia="ArialUnicodeMS" w:hAnsi="ArialUnicodeMS" w:cs="ArialUnicodeMS"/>
                              <w:b/>
                              <w:sz w:val="16"/>
                              <w:szCs w:val="16"/>
                              <w:lang w:val="en-US" w:eastAsia="en-US"/>
                            </w:rPr>
                            <w:t xml:space="preserve">9 </w:t>
                          </w:r>
                          <w:r w:rsidRPr="002E7D3F">
                            <w:rPr>
                              <w:rFonts w:ascii="ArialUnicodeMS" w:eastAsia="ArialUnicodeMS" w:hAnsi="ArialUnicodeMS" w:cs="ArialUnicodeMS" w:hint="eastAsia"/>
                              <w:color w:val="000000" w:themeColor="text1"/>
                              <w:sz w:val="16"/>
                              <w:szCs w:val="16"/>
                              <w:lang w:val="en-US" w:eastAsia="en-US"/>
                            </w:rPr>
                            <w:t xml:space="preserve">Hobart Ave Forrest </w:t>
                          </w:r>
                          <w:r w:rsidR="003C3370">
                            <w:rPr>
                              <w:rFonts w:ascii="ArialUnicodeMS" w:eastAsia="ArialUnicodeMS" w:hAnsi="ArialUnicodeMS" w:cs="ArialUnicodeMS"/>
                              <w:color w:val="000000" w:themeColor="text1"/>
                              <w:sz w:val="16"/>
                              <w:szCs w:val="16"/>
                              <w:lang w:val="en-US" w:eastAsia="en-US"/>
                            </w:rPr>
                            <w:t xml:space="preserve">ACT </w:t>
                          </w:r>
                          <w:r w:rsidRPr="002E7D3F">
                            <w:rPr>
                              <w:rFonts w:ascii="ArialUnicodeMS" w:eastAsia="ArialUnicodeMS" w:hAnsi="ArialUnicodeMS" w:cs="ArialUnicodeMS" w:hint="eastAsia"/>
                              <w:color w:val="000000" w:themeColor="text1"/>
                              <w:sz w:val="16"/>
                              <w:szCs w:val="16"/>
                              <w:lang w:val="en-US" w:eastAsia="en-US"/>
                            </w:rPr>
                            <w:t>2603</w:t>
                          </w:r>
                          <w:r>
                            <w:rPr>
                              <w:rFonts w:ascii="ArialUnicodeMS" w:eastAsia="ArialUnicodeMS" w:hAnsi="ArialUnicodeMS" w:cs="ArialUnicodeMS"/>
                              <w:color w:val="000000" w:themeColor="text1"/>
                              <w:sz w:val="16"/>
                              <w:szCs w:val="16"/>
                              <w:lang w:val="en-US" w:eastAsia="en-US"/>
                            </w:rPr>
                            <w:t xml:space="preserve"> </w:t>
                          </w:r>
                          <w:r w:rsidRPr="002E7D3F">
                            <w:rPr>
                              <w:rFonts w:ascii="ArialUnicodeMS" w:eastAsia="ArialUnicodeMS" w:hAnsi="ArialUnicodeMS" w:cs="ArialUnicodeMS" w:hint="eastAsia"/>
                              <w:color w:val="000000" w:themeColor="text1"/>
                              <w:sz w:val="16"/>
                              <w:szCs w:val="16"/>
                              <w:lang w:val="en-US" w:eastAsia="en-US"/>
                            </w:rPr>
                            <w:t xml:space="preserve">  </w:t>
                          </w:r>
                          <w:r w:rsidRPr="00A517EE">
                            <w:rPr>
                              <w:rFonts w:ascii="ArialUnicodeMS" w:eastAsia="ArialUnicodeMS" w:hAnsi="ArialUnicodeMS" w:cs="ArialUnicodeMS"/>
                              <w:b/>
                              <w:color w:val="538135" w:themeColor="accent6" w:themeShade="BF"/>
                              <w:sz w:val="16"/>
                              <w:szCs w:val="16"/>
                              <w:lang w:val="en-US" w:eastAsia="en-US"/>
                            </w:rPr>
                            <w:t>|</w:t>
                          </w:r>
                          <w:r w:rsidRPr="002E7D3F">
                            <w:rPr>
                              <w:rFonts w:ascii="ArialUnicodeMS" w:eastAsia="ArialUnicodeMS" w:hAnsi="ArialUnicodeMS" w:cs="ArialUnicodeMS" w:hint="eastAsia"/>
                              <w:color w:val="000000" w:themeColor="text1"/>
                              <w:sz w:val="16"/>
                              <w:szCs w:val="16"/>
                              <w:lang w:val="en-US" w:eastAsia="en-US"/>
                            </w:rPr>
                            <w:t xml:space="preserve">  </w:t>
                          </w:r>
                          <w:r>
                            <w:rPr>
                              <w:rFonts w:ascii="ArialUnicodeMS" w:eastAsia="ArialUnicodeMS" w:hAnsi="ArialUnicodeMS" w:cs="ArialUnicodeMS"/>
                              <w:color w:val="000000" w:themeColor="text1"/>
                              <w:sz w:val="16"/>
                              <w:szCs w:val="16"/>
                              <w:lang w:val="en-US" w:eastAsia="en-US"/>
                            </w:rPr>
                            <w:t xml:space="preserve"> </w:t>
                          </w:r>
                          <w:r w:rsidRPr="00A517EE">
                            <w:rPr>
                              <w:rFonts w:ascii="ArialUnicodeMS" w:eastAsia="ArialUnicodeMS" w:hAnsi="ArialUnicodeMS" w:cs="ArialUnicodeMS" w:hint="eastAsia"/>
                              <w:color w:val="000000" w:themeColor="text1"/>
                              <w:sz w:val="16"/>
                              <w:szCs w:val="16"/>
                              <w:lang w:val="en-US" w:eastAsia="en-US"/>
                            </w:rPr>
                            <w:t>www.forrestpandc.com.au</w:t>
                          </w:r>
                        </w:p>
                        <w:p w14:paraId="0B6C9338" w14:textId="77777777" w:rsidR="006D0B82" w:rsidRDefault="006D0B82" w:rsidP="006D0B82">
                          <w:pPr>
                            <w:spacing w:after="60"/>
                            <w:jc w:val="center"/>
                            <w:rPr>
                              <w:rFonts w:ascii="ArialUnicodeMS" w:eastAsia="ArialUnicodeMS" w:hAnsi="ArialUnicodeMS" w:cs="ArialUnicodeMS"/>
                              <w:color w:val="000000" w:themeColor="text1"/>
                              <w:sz w:val="13"/>
                              <w:szCs w:val="13"/>
                              <w:lang w:val="en-US" w:eastAsia="en-US"/>
                            </w:rPr>
                          </w:pPr>
                          <w:r w:rsidRPr="00A517EE">
                            <w:rPr>
                              <w:rFonts w:ascii="ArialUnicodeMS" w:eastAsia="ArialUnicodeMS" w:hAnsi="ArialUnicodeMS" w:cs="ArialUnicodeMS" w:hint="eastAsia"/>
                              <w:color w:val="000000" w:themeColor="text1"/>
                              <w:sz w:val="13"/>
                              <w:szCs w:val="13"/>
                              <w:lang w:val="en-US" w:eastAsia="en-US"/>
                            </w:rPr>
                            <w:t>ABN</w:t>
                          </w:r>
                          <w:r w:rsidRPr="002E7D3F">
                            <w:rPr>
                              <w:rFonts w:ascii="ArialUnicodeMS" w:eastAsia="ArialUnicodeMS" w:hAnsi="ArialUnicodeMS" w:cs="ArialUnicodeMS" w:hint="eastAsia"/>
                              <w:color w:val="000000" w:themeColor="text1"/>
                              <w:sz w:val="13"/>
                              <w:szCs w:val="13"/>
                              <w:lang w:val="en-US" w:eastAsia="en-US"/>
                            </w:rPr>
                            <w:t xml:space="preserve"> 45329957782</w:t>
                          </w:r>
                        </w:p>
                        <w:p w14:paraId="15B2E78A" w14:textId="5C7D1DC5" w:rsidR="00912111" w:rsidRDefault="00AD3912" w:rsidP="006D0B82">
                          <w:pPr>
                            <w:spacing w:after="60"/>
                            <w:jc w:val="center"/>
                            <w:rPr>
                              <w:rFonts w:ascii="ArialUnicodeMS" w:eastAsia="ArialUnicodeMS" w:hAnsi="ArialUnicodeMS" w:cs="ArialUnicodeMS"/>
                              <w:color w:val="000000" w:themeColor="text1"/>
                              <w:sz w:val="13"/>
                              <w:szCs w:val="13"/>
                              <w:lang w:val="en-US" w:eastAsia="en-US"/>
                            </w:rPr>
                          </w:pP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sidRPr="00AD3912">
                            <w:rPr>
                              <w:rFonts w:ascii="ArialUnicodeMS" w:eastAsia="ArialUnicodeMS" w:hAnsi="ArialUnicodeMS" w:cs="ArialUnicodeMS"/>
                              <w:i/>
                              <w:color w:val="000000" w:themeColor="text1"/>
                              <w:sz w:val="13"/>
                              <w:szCs w:val="13"/>
                              <w:lang w:val="en-US" w:eastAsia="en-US"/>
                            </w:rPr>
                            <w:t>FOOSHC Sun Protection Policy – updated February 2020</w:t>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sidR="00912111">
                            <w:rPr>
                              <w:rFonts w:ascii="ArialUnicodeMS" w:eastAsia="ArialUnicodeMS" w:hAnsi="ArialUnicodeMS" w:cs="ArialUnicodeMS"/>
                              <w:color w:val="000000" w:themeColor="text1"/>
                              <w:sz w:val="13"/>
                              <w:szCs w:val="13"/>
                              <w:lang w:val="en-US" w:eastAsia="en-US"/>
                            </w:rPr>
                            <w:tab/>
                          </w:r>
                          <w:r w:rsidR="00912111" w:rsidRPr="00912111">
                            <w:rPr>
                              <w:rFonts w:ascii="ArialUnicodeMS" w:eastAsia="ArialUnicodeMS" w:hAnsi="ArialUnicodeMS" w:cs="ArialUnicodeMS"/>
                              <w:color w:val="000000" w:themeColor="text1"/>
                              <w:sz w:val="13"/>
                              <w:szCs w:val="13"/>
                              <w:lang w:val="en-US" w:eastAsia="en-US"/>
                            </w:rPr>
                            <w:t xml:space="preserve">Page </w:t>
                          </w:r>
                          <w:r w:rsidR="00912111" w:rsidRPr="00912111">
                            <w:rPr>
                              <w:rFonts w:ascii="ArialUnicodeMS" w:eastAsia="ArialUnicodeMS" w:hAnsi="ArialUnicodeMS" w:cs="ArialUnicodeMS"/>
                              <w:b/>
                              <w:bCs/>
                              <w:color w:val="000000" w:themeColor="text1"/>
                              <w:sz w:val="13"/>
                              <w:szCs w:val="13"/>
                              <w:lang w:val="en-US" w:eastAsia="en-US"/>
                            </w:rPr>
                            <w:fldChar w:fldCharType="begin"/>
                          </w:r>
                          <w:r w:rsidR="00912111" w:rsidRPr="00912111">
                            <w:rPr>
                              <w:rFonts w:ascii="ArialUnicodeMS" w:eastAsia="ArialUnicodeMS" w:hAnsi="ArialUnicodeMS" w:cs="ArialUnicodeMS"/>
                              <w:b/>
                              <w:bCs/>
                              <w:color w:val="000000" w:themeColor="text1"/>
                              <w:sz w:val="13"/>
                              <w:szCs w:val="13"/>
                              <w:lang w:val="en-US" w:eastAsia="en-US"/>
                            </w:rPr>
                            <w:instrText xml:space="preserve"> PAGE  \* Arabic  \* MERGEFORMAT </w:instrText>
                          </w:r>
                          <w:r w:rsidR="00912111" w:rsidRPr="00912111">
                            <w:rPr>
                              <w:rFonts w:ascii="ArialUnicodeMS" w:eastAsia="ArialUnicodeMS" w:hAnsi="ArialUnicodeMS" w:cs="ArialUnicodeMS"/>
                              <w:b/>
                              <w:bCs/>
                              <w:color w:val="000000" w:themeColor="text1"/>
                              <w:sz w:val="13"/>
                              <w:szCs w:val="13"/>
                              <w:lang w:val="en-US" w:eastAsia="en-US"/>
                            </w:rPr>
                            <w:fldChar w:fldCharType="separate"/>
                          </w:r>
                          <w:r>
                            <w:rPr>
                              <w:rFonts w:ascii="ArialUnicodeMS" w:eastAsia="ArialUnicodeMS" w:hAnsi="ArialUnicodeMS" w:cs="ArialUnicodeMS"/>
                              <w:b/>
                              <w:bCs/>
                              <w:noProof/>
                              <w:color w:val="000000" w:themeColor="text1"/>
                              <w:sz w:val="13"/>
                              <w:szCs w:val="13"/>
                              <w:lang w:val="en-US" w:eastAsia="en-US"/>
                            </w:rPr>
                            <w:t>1</w:t>
                          </w:r>
                          <w:r w:rsidR="00912111" w:rsidRPr="00912111">
                            <w:rPr>
                              <w:rFonts w:ascii="ArialUnicodeMS" w:eastAsia="ArialUnicodeMS" w:hAnsi="ArialUnicodeMS" w:cs="ArialUnicodeMS"/>
                              <w:b/>
                              <w:bCs/>
                              <w:color w:val="000000" w:themeColor="text1"/>
                              <w:sz w:val="13"/>
                              <w:szCs w:val="13"/>
                              <w:lang w:val="en-US" w:eastAsia="en-US"/>
                            </w:rPr>
                            <w:fldChar w:fldCharType="end"/>
                          </w:r>
                          <w:r w:rsidR="00912111" w:rsidRPr="00912111">
                            <w:rPr>
                              <w:rFonts w:ascii="ArialUnicodeMS" w:eastAsia="ArialUnicodeMS" w:hAnsi="ArialUnicodeMS" w:cs="ArialUnicodeMS"/>
                              <w:color w:val="000000" w:themeColor="text1"/>
                              <w:sz w:val="13"/>
                              <w:szCs w:val="13"/>
                              <w:lang w:val="en-US" w:eastAsia="en-US"/>
                            </w:rPr>
                            <w:t xml:space="preserve"> of </w:t>
                          </w:r>
                          <w:r w:rsidR="00912111" w:rsidRPr="00912111">
                            <w:rPr>
                              <w:rFonts w:ascii="ArialUnicodeMS" w:eastAsia="ArialUnicodeMS" w:hAnsi="ArialUnicodeMS" w:cs="ArialUnicodeMS"/>
                              <w:b/>
                              <w:bCs/>
                              <w:color w:val="000000" w:themeColor="text1"/>
                              <w:sz w:val="13"/>
                              <w:szCs w:val="13"/>
                              <w:lang w:val="en-US" w:eastAsia="en-US"/>
                            </w:rPr>
                            <w:fldChar w:fldCharType="begin"/>
                          </w:r>
                          <w:r w:rsidR="00912111" w:rsidRPr="00912111">
                            <w:rPr>
                              <w:rFonts w:ascii="ArialUnicodeMS" w:eastAsia="ArialUnicodeMS" w:hAnsi="ArialUnicodeMS" w:cs="ArialUnicodeMS"/>
                              <w:b/>
                              <w:bCs/>
                              <w:color w:val="000000" w:themeColor="text1"/>
                              <w:sz w:val="13"/>
                              <w:szCs w:val="13"/>
                              <w:lang w:val="en-US" w:eastAsia="en-US"/>
                            </w:rPr>
                            <w:instrText xml:space="preserve"> NUMPAGES  \* Arabic  \* MERGEFORMAT </w:instrText>
                          </w:r>
                          <w:r w:rsidR="00912111" w:rsidRPr="00912111">
                            <w:rPr>
                              <w:rFonts w:ascii="ArialUnicodeMS" w:eastAsia="ArialUnicodeMS" w:hAnsi="ArialUnicodeMS" w:cs="ArialUnicodeMS"/>
                              <w:b/>
                              <w:bCs/>
                              <w:color w:val="000000" w:themeColor="text1"/>
                              <w:sz w:val="13"/>
                              <w:szCs w:val="13"/>
                              <w:lang w:val="en-US" w:eastAsia="en-US"/>
                            </w:rPr>
                            <w:fldChar w:fldCharType="separate"/>
                          </w:r>
                          <w:r>
                            <w:rPr>
                              <w:rFonts w:ascii="ArialUnicodeMS" w:eastAsia="ArialUnicodeMS" w:hAnsi="ArialUnicodeMS" w:cs="ArialUnicodeMS"/>
                              <w:b/>
                              <w:bCs/>
                              <w:noProof/>
                              <w:color w:val="000000" w:themeColor="text1"/>
                              <w:sz w:val="13"/>
                              <w:szCs w:val="13"/>
                              <w:lang w:val="en-US" w:eastAsia="en-US"/>
                            </w:rPr>
                            <w:t>3</w:t>
                          </w:r>
                          <w:r w:rsidR="00912111" w:rsidRPr="00912111">
                            <w:rPr>
                              <w:rFonts w:ascii="ArialUnicodeMS" w:eastAsia="ArialUnicodeMS" w:hAnsi="ArialUnicodeMS" w:cs="ArialUnicodeMS"/>
                              <w:b/>
                              <w:bCs/>
                              <w:color w:val="000000" w:themeColor="text1"/>
                              <w:sz w:val="13"/>
                              <w:szCs w:val="13"/>
                              <w:lang w:val="en-US" w:eastAsia="en-US"/>
                            </w:rPr>
                            <w:fldChar w:fldCharType="end"/>
                          </w:r>
                        </w:p>
                        <w:p w14:paraId="5C9D7631" w14:textId="1A47B843" w:rsidR="00F14A92" w:rsidRPr="00A517EE" w:rsidRDefault="00F14A92" w:rsidP="006D0B82">
                          <w:pPr>
                            <w:spacing w:after="60"/>
                            <w:jc w:val="center"/>
                            <w:rPr>
                              <w:rFonts w:ascii="ArialUnicodeMS" w:eastAsia="ArialUnicodeMS" w:hAnsi="ArialUnicodeMS" w:cs="ArialUnicodeMS"/>
                              <w:color w:val="000000" w:themeColor="text1"/>
                              <w:sz w:val="13"/>
                              <w:szCs w:val="13"/>
                              <w:lang w:val="en-US" w:eastAsia="en-US"/>
                            </w:rPr>
                          </w:pP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sidRPr="00F14A92">
                            <w:rPr>
                              <w:rFonts w:ascii="ArialUnicodeMS" w:eastAsia="ArialUnicodeMS" w:hAnsi="ArialUnicodeMS" w:cs="ArialUnicodeMS"/>
                              <w:color w:val="000000" w:themeColor="text1"/>
                              <w:sz w:val="13"/>
                              <w:szCs w:val="13"/>
                              <w:lang w:val="en-US" w:eastAsia="en-US"/>
                            </w:rPr>
                            <w:t xml:space="preserve">Page </w:t>
                          </w:r>
                          <w:r w:rsidRPr="00F14A92">
                            <w:rPr>
                              <w:rFonts w:ascii="ArialUnicodeMS" w:eastAsia="ArialUnicodeMS" w:hAnsi="ArialUnicodeMS" w:cs="ArialUnicodeMS"/>
                              <w:b/>
                              <w:bCs/>
                              <w:color w:val="000000" w:themeColor="text1"/>
                              <w:sz w:val="13"/>
                              <w:szCs w:val="13"/>
                              <w:lang w:val="en-US" w:eastAsia="en-US"/>
                            </w:rPr>
                            <w:fldChar w:fldCharType="begin"/>
                          </w:r>
                          <w:r w:rsidRPr="00F14A92">
                            <w:rPr>
                              <w:rFonts w:ascii="ArialUnicodeMS" w:eastAsia="ArialUnicodeMS" w:hAnsi="ArialUnicodeMS" w:cs="ArialUnicodeMS"/>
                              <w:b/>
                              <w:bCs/>
                              <w:color w:val="000000" w:themeColor="text1"/>
                              <w:sz w:val="13"/>
                              <w:szCs w:val="13"/>
                              <w:lang w:val="en-US" w:eastAsia="en-US"/>
                            </w:rPr>
                            <w:instrText xml:space="preserve"> PAGE  \* Arabic  \* MERGEFORMAT </w:instrText>
                          </w:r>
                          <w:r w:rsidRPr="00F14A92">
                            <w:rPr>
                              <w:rFonts w:ascii="ArialUnicodeMS" w:eastAsia="ArialUnicodeMS" w:hAnsi="ArialUnicodeMS" w:cs="ArialUnicodeMS"/>
                              <w:b/>
                              <w:bCs/>
                              <w:color w:val="000000" w:themeColor="text1"/>
                              <w:sz w:val="13"/>
                              <w:szCs w:val="13"/>
                              <w:lang w:val="en-US" w:eastAsia="en-US"/>
                            </w:rPr>
                            <w:fldChar w:fldCharType="separate"/>
                          </w:r>
                          <w:r w:rsidR="00AD3912">
                            <w:rPr>
                              <w:rFonts w:ascii="ArialUnicodeMS" w:eastAsia="ArialUnicodeMS" w:hAnsi="ArialUnicodeMS" w:cs="ArialUnicodeMS"/>
                              <w:b/>
                              <w:bCs/>
                              <w:noProof/>
                              <w:color w:val="000000" w:themeColor="text1"/>
                              <w:sz w:val="13"/>
                              <w:szCs w:val="13"/>
                              <w:lang w:val="en-US" w:eastAsia="en-US"/>
                            </w:rPr>
                            <w:t>1</w:t>
                          </w:r>
                          <w:r w:rsidRPr="00F14A92">
                            <w:rPr>
                              <w:rFonts w:ascii="ArialUnicodeMS" w:eastAsia="ArialUnicodeMS" w:hAnsi="ArialUnicodeMS" w:cs="ArialUnicodeMS"/>
                              <w:b/>
                              <w:bCs/>
                              <w:color w:val="000000" w:themeColor="text1"/>
                              <w:sz w:val="13"/>
                              <w:szCs w:val="13"/>
                              <w:lang w:val="en-US" w:eastAsia="en-US"/>
                            </w:rPr>
                            <w:fldChar w:fldCharType="end"/>
                          </w:r>
                          <w:r w:rsidRPr="00F14A92">
                            <w:rPr>
                              <w:rFonts w:ascii="ArialUnicodeMS" w:eastAsia="ArialUnicodeMS" w:hAnsi="ArialUnicodeMS" w:cs="ArialUnicodeMS"/>
                              <w:color w:val="000000" w:themeColor="text1"/>
                              <w:sz w:val="13"/>
                              <w:szCs w:val="13"/>
                              <w:lang w:val="en-US" w:eastAsia="en-US"/>
                            </w:rPr>
                            <w:t xml:space="preserve"> of </w:t>
                          </w:r>
                          <w:r w:rsidRPr="00F14A92">
                            <w:rPr>
                              <w:rFonts w:ascii="ArialUnicodeMS" w:eastAsia="ArialUnicodeMS" w:hAnsi="ArialUnicodeMS" w:cs="ArialUnicodeMS"/>
                              <w:b/>
                              <w:bCs/>
                              <w:color w:val="000000" w:themeColor="text1"/>
                              <w:sz w:val="13"/>
                              <w:szCs w:val="13"/>
                              <w:lang w:val="en-US" w:eastAsia="en-US"/>
                            </w:rPr>
                            <w:fldChar w:fldCharType="begin"/>
                          </w:r>
                          <w:r w:rsidRPr="00F14A92">
                            <w:rPr>
                              <w:rFonts w:ascii="ArialUnicodeMS" w:eastAsia="ArialUnicodeMS" w:hAnsi="ArialUnicodeMS" w:cs="ArialUnicodeMS"/>
                              <w:b/>
                              <w:bCs/>
                              <w:color w:val="000000" w:themeColor="text1"/>
                              <w:sz w:val="13"/>
                              <w:szCs w:val="13"/>
                              <w:lang w:val="en-US" w:eastAsia="en-US"/>
                            </w:rPr>
                            <w:instrText xml:space="preserve"> NUMPAGES  \* Arabic  \* MERGEFORMAT </w:instrText>
                          </w:r>
                          <w:r w:rsidRPr="00F14A92">
                            <w:rPr>
                              <w:rFonts w:ascii="ArialUnicodeMS" w:eastAsia="ArialUnicodeMS" w:hAnsi="ArialUnicodeMS" w:cs="ArialUnicodeMS"/>
                              <w:b/>
                              <w:bCs/>
                              <w:color w:val="000000" w:themeColor="text1"/>
                              <w:sz w:val="13"/>
                              <w:szCs w:val="13"/>
                              <w:lang w:val="en-US" w:eastAsia="en-US"/>
                            </w:rPr>
                            <w:fldChar w:fldCharType="separate"/>
                          </w:r>
                          <w:r w:rsidR="00AD3912">
                            <w:rPr>
                              <w:rFonts w:ascii="ArialUnicodeMS" w:eastAsia="ArialUnicodeMS" w:hAnsi="ArialUnicodeMS" w:cs="ArialUnicodeMS"/>
                              <w:b/>
                              <w:bCs/>
                              <w:noProof/>
                              <w:color w:val="000000" w:themeColor="text1"/>
                              <w:sz w:val="13"/>
                              <w:szCs w:val="13"/>
                              <w:lang w:val="en-US" w:eastAsia="en-US"/>
                            </w:rPr>
                            <w:t>3</w:t>
                          </w:r>
                          <w:r w:rsidRPr="00F14A92">
                            <w:rPr>
                              <w:rFonts w:ascii="ArialUnicodeMS" w:eastAsia="ArialUnicodeMS" w:hAnsi="ArialUnicodeMS" w:cs="ArialUnicodeMS"/>
                              <w:b/>
                              <w:bCs/>
                              <w:color w:val="000000" w:themeColor="text1"/>
                              <w:sz w:val="13"/>
                              <w:szCs w:val="13"/>
                              <w:lang w:val="en-US" w:eastAsia="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C9140" id="_x0000_t202" coordsize="21600,21600" o:spt="202" path="m,l,21600r21600,l21600,xe">
              <v:stroke joinstyle="miter"/>
              <v:path gradientshapeok="t" o:connecttype="rect"/>
            </v:shapetype>
            <v:shape id="Text Box 4" o:spid="_x0000_s1027" type="#_x0000_t202" style="position:absolute;margin-left:-28.5pt;margin-top:778.5pt;width:510.25pt;height:4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" filled="f" stroked="f">
              <v:textbox inset="0,0,0,0">
                <w:txbxContent>
                  <w:p w14:paraId="07957315" w14:textId="3873EBDA" w:rsidR="006D0B82" w:rsidRDefault="006D0B82" w:rsidP="006D0B82">
                    <w:pPr>
                      <w:spacing w:after="60"/>
                      <w:jc w:val="center"/>
                      <w:rPr>
                        <w:rFonts w:ascii="ArialUnicodeMS" w:eastAsia="ArialUnicodeMS" w:hAnsi="ArialUnicodeMS" w:cs="ArialUnicodeMS"/>
                        <w:color w:val="000000" w:themeColor="text1"/>
                        <w:sz w:val="16"/>
                        <w:szCs w:val="16"/>
                        <w:lang w:val="en-US" w:eastAsia="en-US"/>
                      </w:rPr>
                    </w:pPr>
                    <w:r w:rsidRPr="002E7D3F">
                      <w:rPr>
                        <w:rFonts w:ascii="ArialUnicodeMS" w:eastAsia="ArialUnicodeMS" w:hAnsi="ArialUnicodeMS" w:cs="ArialUnicodeMS" w:hint="eastAsia"/>
                        <w:color w:val="000000" w:themeColor="text1"/>
                        <w:sz w:val="16"/>
                        <w:szCs w:val="16"/>
                        <w:lang w:val="en-US" w:eastAsia="en-US"/>
                      </w:rPr>
                      <w:t>info@fooshc.org.au</w:t>
                    </w:r>
                    <w:r w:rsidRPr="002E7D3F">
                      <w:rPr>
                        <w:rFonts w:ascii="ArialUnicodeMS" w:eastAsia="ArialUnicodeMS" w:hAnsi="ArialUnicodeMS" w:cs="ArialUnicodeMS"/>
                        <w:color w:val="000000" w:themeColor="text1"/>
                        <w:sz w:val="16"/>
                        <w:szCs w:val="16"/>
                        <w:lang w:val="en-US" w:eastAsia="en-US"/>
                      </w:rPr>
                      <w:t xml:space="preserve"> </w:t>
                    </w:r>
                    <w:r>
                      <w:rPr>
                        <w:rFonts w:ascii="ArialUnicodeMS" w:eastAsia="ArialUnicodeMS" w:hAnsi="ArialUnicodeMS" w:cs="ArialUnicodeMS"/>
                        <w:color w:val="000000" w:themeColor="text1"/>
                        <w:sz w:val="16"/>
                        <w:szCs w:val="16"/>
                        <w:lang w:val="en-US" w:eastAsia="en-US"/>
                      </w:rPr>
                      <w:t xml:space="preserve"> </w:t>
                    </w:r>
                    <w:r w:rsidRPr="00A517EE">
                      <w:rPr>
                        <w:rFonts w:ascii="ArialUnicodeMS" w:eastAsia="ArialUnicodeMS" w:hAnsi="ArialUnicodeMS" w:cs="ArialUnicodeMS"/>
                        <w:color w:val="538135" w:themeColor="accent6" w:themeShade="BF"/>
                        <w:sz w:val="16"/>
                        <w:szCs w:val="16"/>
                        <w:lang w:val="en-US" w:eastAsia="en-US"/>
                      </w:rPr>
                      <w:t xml:space="preserve"> </w:t>
                    </w:r>
                    <w:r w:rsidRPr="00A517EE">
                      <w:rPr>
                        <w:rFonts w:ascii="ArialUnicodeMS" w:eastAsia="ArialUnicodeMS" w:hAnsi="ArialUnicodeMS" w:cs="ArialUnicodeMS"/>
                        <w:b/>
                        <w:color w:val="538135" w:themeColor="accent6" w:themeShade="BF"/>
                        <w:sz w:val="16"/>
                        <w:szCs w:val="16"/>
                        <w:lang w:val="en-US" w:eastAsia="en-US"/>
                      </w:rPr>
                      <w:t>|</w:t>
                    </w:r>
                    <w:r w:rsidRPr="00A517EE">
                      <w:rPr>
                        <w:rFonts w:ascii="ArialUnicodeMS" w:eastAsia="ArialUnicodeMS" w:hAnsi="ArialUnicodeMS" w:cs="ArialUnicodeMS"/>
                        <w:color w:val="538135" w:themeColor="accent6" w:themeShade="BF"/>
                        <w:sz w:val="16"/>
                        <w:szCs w:val="16"/>
                        <w:lang w:val="en-US" w:eastAsia="en-US"/>
                      </w:rPr>
                      <w:t xml:space="preserve">   </w:t>
                    </w:r>
                    <w:r w:rsidR="003C3370">
                      <w:rPr>
                        <w:rFonts w:ascii="ArialUnicodeMS" w:eastAsia="ArialUnicodeMS" w:hAnsi="ArialUnicodeMS" w:cs="ArialUnicodeMS"/>
                        <w:color w:val="000000" w:themeColor="text1"/>
                        <w:sz w:val="16"/>
                        <w:szCs w:val="16"/>
                        <w:lang w:val="en-US" w:eastAsia="en-US"/>
                      </w:rPr>
                      <w:t>Ph</w:t>
                    </w:r>
                    <w:r w:rsidRPr="002E7D3F">
                      <w:rPr>
                        <w:rFonts w:ascii="ArialUnicodeMS" w:eastAsia="ArialUnicodeMS" w:hAnsi="ArialUnicodeMS" w:cs="ArialUnicodeMS" w:hint="eastAsia"/>
                        <w:color w:val="000000" w:themeColor="text1"/>
                        <w:sz w:val="16"/>
                        <w:szCs w:val="16"/>
                        <w:lang w:val="en-US" w:eastAsia="en-US"/>
                      </w:rPr>
                      <w:t xml:space="preserve"> 02 6295 89859 </w:t>
                    </w:r>
                    <w:r>
                      <w:rPr>
                        <w:rFonts w:ascii="ArialUnicodeMS" w:eastAsia="ArialUnicodeMS" w:hAnsi="ArialUnicodeMS" w:cs="ArialUnicodeMS"/>
                        <w:color w:val="000000" w:themeColor="text1"/>
                        <w:sz w:val="16"/>
                        <w:szCs w:val="16"/>
                        <w:lang w:val="en-US" w:eastAsia="en-US"/>
                      </w:rPr>
                      <w:t xml:space="preserve"> </w:t>
                    </w:r>
                    <w:r w:rsidR="003C3370">
                      <w:rPr>
                        <w:rFonts w:ascii="ArialUnicodeMS" w:eastAsia="ArialUnicodeMS" w:hAnsi="ArialUnicodeMS" w:cs="ArialUnicodeMS"/>
                        <w:color w:val="000000" w:themeColor="text1"/>
                        <w:sz w:val="16"/>
                        <w:szCs w:val="16"/>
                        <w:lang w:val="en-US" w:eastAsia="en-US"/>
                      </w:rPr>
                      <w:t xml:space="preserve"> </w:t>
                    </w:r>
                    <w:r w:rsidRPr="00A517EE">
                      <w:rPr>
                        <w:rFonts w:ascii="ArialUnicodeMS" w:eastAsia="ArialUnicodeMS" w:hAnsi="ArialUnicodeMS" w:cs="ArialUnicodeMS"/>
                        <w:b/>
                        <w:color w:val="538135" w:themeColor="accent6" w:themeShade="BF"/>
                        <w:sz w:val="16"/>
                        <w:szCs w:val="16"/>
                        <w:lang w:val="en-US" w:eastAsia="en-US"/>
                      </w:rPr>
                      <w:t>|</w:t>
                    </w:r>
                    <w:r w:rsidR="003C3370">
                      <w:rPr>
                        <w:rFonts w:ascii="ArialUnicodeMS" w:eastAsia="ArialUnicodeMS" w:hAnsi="ArialUnicodeMS" w:cs="ArialUnicodeMS"/>
                        <w:b/>
                        <w:color w:val="538135" w:themeColor="accent6" w:themeShade="BF"/>
                        <w:sz w:val="16"/>
                        <w:szCs w:val="16"/>
                        <w:lang w:val="en-US" w:eastAsia="en-US"/>
                      </w:rPr>
                      <w:t xml:space="preserve"> </w:t>
                    </w:r>
                    <w:r>
                      <w:rPr>
                        <w:rFonts w:ascii="ArialUnicodeMS" w:eastAsia="ArialUnicodeMS" w:hAnsi="ArialUnicodeMS" w:cs="ArialUnicodeMS"/>
                        <w:b/>
                        <w:color w:val="538135" w:themeColor="accent6" w:themeShade="BF"/>
                        <w:sz w:val="16"/>
                        <w:szCs w:val="16"/>
                        <w:lang w:val="en-US" w:eastAsia="en-US"/>
                      </w:rPr>
                      <w:t xml:space="preserve"> </w:t>
                    </w:r>
                    <w:r w:rsidRPr="00B6662B">
                      <w:rPr>
                        <w:rFonts w:ascii="ArialUnicodeMS" w:eastAsia="ArialUnicodeMS" w:hAnsi="ArialUnicodeMS" w:cs="ArialUnicodeMS"/>
                        <w:b/>
                        <w:sz w:val="16"/>
                        <w:szCs w:val="16"/>
                        <w:lang w:val="en-US" w:eastAsia="en-US"/>
                      </w:rPr>
                      <w:t xml:space="preserve"> </w:t>
                    </w:r>
                    <w:r w:rsidR="00B6662B" w:rsidRPr="00B6662B">
                      <w:rPr>
                        <w:rFonts w:ascii="ArialUnicodeMS" w:eastAsia="ArialUnicodeMS" w:hAnsi="ArialUnicodeMS" w:cs="ArialUnicodeMS"/>
                        <w:b/>
                        <w:sz w:val="16"/>
                        <w:szCs w:val="16"/>
                        <w:lang w:val="en-US" w:eastAsia="en-US"/>
                      </w:rPr>
                      <w:t xml:space="preserve">9 </w:t>
                    </w:r>
                    <w:r w:rsidRPr="002E7D3F">
                      <w:rPr>
                        <w:rFonts w:ascii="ArialUnicodeMS" w:eastAsia="ArialUnicodeMS" w:hAnsi="ArialUnicodeMS" w:cs="ArialUnicodeMS" w:hint="eastAsia"/>
                        <w:color w:val="000000" w:themeColor="text1"/>
                        <w:sz w:val="16"/>
                        <w:szCs w:val="16"/>
                        <w:lang w:val="en-US" w:eastAsia="en-US"/>
                      </w:rPr>
                      <w:t xml:space="preserve">Hobart Ave Forrest </w:t>
                    </w:r>
                    <w:r w:rsidR="003C3370">
                      <w:rPr>
                        <w:rFonts w:ascii="ArialUnicodeMS" w:eastAsia="ArialUnicodeMS" w:hAnsi="ArialUnicodeMS" w:cs="ArialUnicodeMS"/>
                        <w:color w:val="000000" w:themeColor="text1"/>
                        <w:sz w:val="16"/>
                        <w:szCs w:val="16"/>
                        <w:lang w:val="en-US" w:eastAsia="en-US"/>
                      </w:rPr>
                      <w:t xml:space="preserve">ACT </w:t>
                    </w:r>
                    <w:r w:rsidRPr="002E7D3F">
                      <w:rPr>
                        <w:rFonts w:ascii="ArialUnicodeMS" w:eastAsia="ArialUnicodeMS" w:hAnsi="ArialUnicodeMS" w:cs="ArialUnicodeMS" w:hint="eastAsia"/>
                        <w:color w:val="000000" w:themeColor="text1"/>
                        <w:sz w:val="16"/>
                        <w:szCs w:val="16"/>
                        <w:lang w:val="en-US" w:eastAsia="en-US"/>
                      </w:rPr>
                      <w:t>2603</w:t>
                    </w:r>
                    <w:r>
                      <w:rPr>
                        <w:rFonts w:ascii="ArialUnicodeMS" w:eastAsia="ArialUnicodeMS" w:hAnsi="ArialUnicodeMS" w:cs="ArialUnicodeMS"/>
                        <w:color w:val="000000" w:themeColor="text1"/>
                        <w:sz w:val="16"/>
                        <w:szCs w:val="16"/>
                        <w:lang w:val="en-US" w:eastAsia="en-US"/>
                      </w:rPr>
                      <w:t xml:space="preserve"> </w:t>
                    </w:r>
                    <w:r w:rsidRPr="002E7D3F">
                      <w:rPr>
                        <w:rFonts w:ascii="ArialUnicodeMS" w:eastAsia="ArialUnicodeMS" w:hAnsi="ArialUnicodeMS" w:cs="ArialUnicodeMS" w:hint="eastAsia"/>
                        <w:color w:val="000000" w:themeColor="text1"/>
                        <w:sz w:val="16"/>
                        <w:szCs w:val="16"/>
                        <w:lang w:val="en-US" w:eastAsia="en-US"/>
                      </w:rPr>
                      <w:t xml:space="preserve">  </w:t>
                    </w:r>
                    <w:r w:rsidRPr="00A517EE">
                      <w:rPr>
                        <w:rFonts w:ascii="ArialUnicodeMS" w:eastAsia="ArialUnicodeMS" w:hAnsi="ArialUnicodeMS" w:cs="ArialUnicodeMS"/>
                        <w:b/>
                        <w:color w:val="538135" w:themeColor="accent6" w:themeShade="BF"/>
                        <w:sz w:val="16"/>
                        <w:szCs w:val="16"/>
                        <w:lang w:val="en-US" w:eastAsia="en-US"/>
                      </w:rPr>
                      <w:t>|</w:t>
                    </w:r>
                    <w:r w:rsidRPr="002E7D3F">
                      <w:rPr>
                        <w:rFonts w:ascii="ArialUnicodeMS" w:eastAsia="ArialUnicodeMS" w:hAnsi="ArialUnicodeMS" w:cs="ArialUnicodeMS" w:hint="eastAsia"/>
                        <w:color w:val="000000" w:themeColor="text1"/>
                        <w:sz w:val="16"/>
                        <w:szCs w:val="16"/>
                        <w:lang w:val="en-US" w:eastAsia="en-US"/>
                      </w:rPr>
                      <w:t xml:space="preserve">  </w:t>
                    </w:r>
                    <w:r>
                      <w:rPr>
                        <w:rFonts w:ascii="ArialUnicodeMS" w:eastAsia="ArialUnicodeMS" w:hAnsi="ArialUnicodeMS" w:cs="ArialUnicodeMS"/>
                        <w:color w:val="000000" w:themeColor="text1"/>
                        <w:sz w:val="16"/>
                        <w:szCs w:val="16"/>
                        <w:lang w:val="en-US" w:eastAsia="en-US"/>
                      </w:rPr>
                      <w:t xml:space="preserve"> </w:t>
                    </w:r>
                    <w:r w:rsidRPr="00A517EE">
                      <w:rPr>
                        <w:rFonts w:ascii="ArialUnicodeMS" w:eastAsia="ArialUnicodeMS" w:hAnsi="ArialUnicodeMS" w:cs="ArialUnicodeMS" w:hint="eastAsia"/>
                        <w:color w:val="000000" w:themeColor="text1"/>
                        <w:sz w:val="16"/>
                        <w:szCs w:val="16"/>
                        <w:lang w:val="en-US" w:eastAsia="en-US"/>
                      </w:rPr>
                      <w:t>www.forrestpandc.com.au</w:t>
                    </w:r>
                  </w:p>
                  <w:p w14:paraId="0B6C9338" w14:textId="77777777" w:rsidR="006D0B82" w:rsidRDefault="006D0B82" w:rsidP="006D0B82">
                    <w:pPr>
                      <w:spacing w:after="60"/>
                      <w:jc w:val="center"/>
                      <w:rPr>
                        <w:rFonts w:ascii="ArialUnicodeMS" w:eastAsia="ArialUnicodeMS" w:hAnsi="ArialUnicodeMS" w:cs="ArialUnicodeMS"/>
                        <w:color w:val="000000" w:themeColor="text1"/>
                        <w:sz w:val="13"/>
                        <w:szCs w:val="13"/>
                        <w:lang w:val="en-US" w:eastAsia="en-US"/>
                      </w:rPr>
                    </w:pPr>
                    <w:r w:rsidRPr="00A517EE">
                      <w:rPr>
                        <w:rFonts w:ascii="ArialUnicodeMS" w:eastAsia="ArialUnicodeMS" w:hAnsi="ArialUnicodeMS" w:cs="ArialUnicodeMS" w:hint="eastAsia"/>
                        <w:color w:val="000000" w:themeColor="text1"/>
                        <w:sz w:val="13"/>
                        <w:szCs w:val="13"/>
                        <w:lang w:val="en-US" w:eastAsia="en-US"/>
                      </w:rPr>
                      <w:t>ABN</w:t>
                    </w:r>
                    <w:r w:rsidRPr="002E7D3F">
                      <w:rPr>
                        <w:rFonts w:ascii="ArialUnicodeMS" w:eastAsia="ArialUnicodeMS" w:hAnsi="ArialUnicodeMS" w:cs="ArialUnicodeMS" w:hint="eastAsia"/>
                        <w:color w:val="000000" w:themeColor="text1"/>
                        <w:sz w:val="13"/>
                        <w:szCs w:val="13"/>
                        <w:lang w:val="en-US" w:eastAsia="en-US"/>
                      </w:rPr>
                      <w:t xml:space="preserve"> 45329957782</w:t>
                    </w:r>
                  </w:p>
                  <w:p w14:paraId="15B2E78A" w14:textId="5C7D1DC5" w:rsidR="00912111" w:rsidRDefault="00AD3912" w:rsidP="006D0B82">
                    <w:pPr>
                      <w:spacing w:after="60"/>
                      <w:jc w:val="center"/>
                      <w:rPr>
                        <w:rFonts w:ascii="ArialUnicodeMS" w:eastAsia="ArialUnicodeMS" w:hAnsi="ArialUnicodeMS" w:cs="ArialUnicodeMS"/>
                        <w:color w:val="000000" w:themeColor="text1"/>
                        <w:sz w:val="13"/>
                        <w:szCs w:val="13"/>
                        <w:lang w:val="en-US" w:eastAsia="en-US"/>
                      </w:rPr>
                    </w:pP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sidRPr="00AD3912">
                      <w:rPr>
                        <w:rFonts w:ascii="ArialUnicodeMS" w:eastAsia="ArialUnicodeMS" w:hAnsi="ArialUnicodeMS" w:cs="ArialUnicodeMS"/>
                        <w:i/>
                        <w:color w:val="000000" w:themeColor="text1"/>
                        <w:sz w:val="13"/>
                        <w:szCs w:val="13"/>
                        <w:lang w:val="en-US" w:eastAsia="en-US"/>
                      </w:rPr>
                      <w:t>FOOSHC Sun Protection Policy – updated February 2020</w:t>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sidR="00912111">
                      <w:rPr>
                        <w:rFonts w:ascii="ArialUnicodeMS" w:eastAsia="ArialUnicodeMS" w:hAnsi="ArialUnicodeMS" w:cs="ArialUnicodeMS"/>
                        <w:color w:val="000000" w:themeColor="text1"/>
                        <w:sz w:val="13"/>
                        <w:szCs w:val="13"/>
                        <w:lang w:val="en-US" w:eastAsia="en-US"/>
                      </w:rPr>
                      <w:tab/>
                    </w:r>
                    <w:r w:rsidR="00912111" w:rsidRPr="00912111">
                      <w:rPr>
                        <w:rFonts w:ascii="ArialUnicodeMS" w:eastAsia="ArialUnicodeMS" w:hAnsi="ArialUnicodeMS" w:cs="ArialUnicodeMS"/>
                        <w:color w:val="000000" w:themeColor="text1"/>
                        <w:sz w:val="13"/>
                        <w:szCs w:val="13"/>
                        <w:lang w:val="en-US" w:eastAsia="en-US"/>
                      </w:rPr>
                      <w:t xml:space="preserve">Page </w:t>
                    </w:r>
                    <w:r w:rsidR="00912111" w:rsidRPr="00912111">
                      <w:rPr>
                        <w:rFonts w:ascii="ArialUnicodeMS" w:eastAsia="ArialUnicodeMS" w:hAnsi="ArialUnicodeMS" w:cs="ArialUnicodeMS"/>
                        <w:b/>
                        <w:bCs/>
                        <w:color w:val="000000" w:themeColor="text1"/>
                        <w:sz w:val="13"/>
                        <w:szCs w:val="13"/>
                        <w:lang w:val="en-US" w:eastAsia="en-US"/>
                      </w:rPr>
                      <w:fldChar w:fldCharType="begin"/>
                    </w:r>
                    <w:r w:rsidR="00912111" w:rsidRPr="00912111">
                      <w:rPr>
                        <w:rFonts w:ascii="ArialUnicodeMS" w:eastAsia="ArialUnicodeMS" w:hAnsi="ArialUnicodeMS" w:cs="ArialUnicodeMS"/>
                        <w:b/>
                        <w:bCs/>
                        <w:color w:val="000000" w:themeColor="text1"/>
                        <w:sz w:val="13"/>
                        <w:szCs w:val="13"/>
                        <w:lang w:val="en-US" w:eastAsia="en-US"/>
                      </w:rPr>
                      <w:instrText xml:space="preserve"> PAGE  \* Arabic  \* MERGEFORMAT </w:instrText>
                    </w:r>
                    <w:r w:rsidR="00912111" w:rsidRPr="00912111">
                      <w:rPr>
                        <w:rFonts w:ascii="ArialUnicodeMS" w:eastAsia="ArialUnicodeMS" w:hAnsi="ArialUnicodeMS" w:cs="ArialUnicodeMS"/>
                        <w:b/>
                        <w:bCs/>
                        <w:color w:val="000000" w:themeColor="text1"/>
                        <w:sz w:val="13"/>
                        <w:szCs w:val="13"/>
                        <w:lang w:val="en-US" w:eastAsia="en-US"/>
                      </w:rPr>
                      <w:fldChar w:fldCharType="separate"/>
                    </w:r>
                    <w:r>
                      <w:rPr>
                        <w:rFonts w:ascii="ArialUnicodeMS" w:eastAsia="ArialUnicodeMS" w:hAnsi="ArialUnicodeMS" w:cs="ArialUnicodeMS"/>
                        <w:b/>
                        <w:bCs/>
                        <w:noProof/>
                        <w:color w:val="000000" w:themeColor="text1"/>
                        <w:sz w:val="13"/>
                        <w:szCs w:val="13"/>
                        <w:lang w:val="en-US" w:eastAsia="en-US"/>
                      </w:rPr>
                      <w:t>1</w:t>
                    </w:r>
                    <w:r w:rsidR="00912111" w:rsidRPr="00912111">
                      <w:rPr>
                        <w:rFonts w:ascii="ArialUnicodeMS" w:eastAsia="ArialUnicodeMS" w:hAnsi="ArialUnicodeMS" w:cs="ArialUnicodeMS"/>
                        <w:b/>
                        <w:bCs/>
                        <w:color w:val="000000" w:themeColor="text1"/>
                        <w:sz w:val="13"/>
                        <w:szCs w:val="13"/>
                        <w:lang w:val="en-US" w:eastAsia="en-US"/>
                      </w:rPr>
                      <w:fldChar w:fldCharType="end"/>
                    </w:r>
                    <w:r w:rsidR="00912111" w:rsidRPr="00912111">
                      <w:rPr>
                        <w:rFonts w:ascii="ArialUnicodeMS" w:eastAsia="ArialUnicodeMS" w:hAnsi="ArialUnicodeMS" w:cs="ArialUnicodeMS"/>
                        <w:color w:val="000000" w:themeColor="text1"/>
                        <w:sz w:val="13"/>
                        <w:szCs w:val="13"/>
                        <w:lang w:val="en-US" w:eastAsia="en-US"/>
                      </w:rPr>
                      <w:t xml:space="preserve"> of </w:t>
                    </w:r>
                    <w:r w:rsidR="00912111" w:rsidRPr="00912111">
                      <w:rPr>
                        <w:rFonts w:ascii="ArialUnicodeMS" w:eastAsia="ArialUnicodeMS" w:hAnsi="ArialUnicodeMS" w:cs="ArialUnicodeMS"/>
                        <w:b/>
                        <w:bCs/>
                        <w:color w:val="000000" w:themeColor="text1"/>
                        <w:sz w:val="13"/>
                        <w:szCs w:val="13"/>
                        <w:lang w:val="en-US" w:eastAsia="en-US"/>
                      </w:rPr>
                      <w:fldChar w:fldCharType="begin"/>
                    </w:r>
                    <w:r w:rsidR="00912111" w:rsidRPr="00912111">
                      <w:rPr>
                        <w:rFonts w:ascii="ArialUnicodeMS" w:eastAsia="ArialUnicodeMS" w:hAnsi="ArialUnicodeMS" w:cs="ArialUnicodeMS"/>
                        <w:b/>
                        <w:bCs/>
                        <w:color w:val="000000" w:themeColor="text1"/>
                        <w:sz w:val="13"/>
                        <w:szCs w:val="13"/>
                        <w:lang w:val="en-US" w:eastAsia="en-US"/>
                      </w:rPr>
                      <w:instrText xml:space="preserve"> NUMPAGES  \* Arabic  \* MERGEFORMAT </w:instrText>
                    </w:r>
                    <w:r w:rsidR="00912111" w:rsidRPr="00912111">
                      <w:rPr>
                        <w:rFonts w:ascii="ArialUnicodeMS" w:eastAsia="ArialUnicodeMS" w:hAnsi="ArialUnicodeMS" w:cs="ArialUnicodeMS"/>
                        <w:b/>
                        <w:bCs/>
                        <w:color w:val="000000" w:themeColor="text1"/>
                        <w:sz w:val="13"/>
                        <w:szCs w:val="13"/>
                        <w:lang w:val="en-US" w:eastAsia="en-US"/>
                      </w:rPr>
                      <w:fldChar w:fldCharType="separate"/>
                    </w:r>
                    <w:r>
                      <w:rPr>
                        <w:rFonts w:ascii="ArialUnicodeMS" w:eastAsia="ArialUnicodeMS" w:hAnsi="ArialUnicodeMS" w:cs="ArialUnicodeMS"/>
                        <w:b/>
                        <w:bCs/>
                        <w:noProof/>
                        <w:color w:val="000000" w:themeColor="text1"/>
                        <w:sz w:val="13"/>
                        <w:szCs w:val="13"/>
                        <w:lang w:val="en-US" w:eastAsia="en-US"/>
                      </w:rPr>
                      <w:t>3</w:t>
                    </w:r>
                    <w:r w:rsidR="00912111" w:rsidRPr="00912111">
                      <w:rPr>
                        <w:rFonts w:ascii="ArialUnicodeMS" w:eastAsia="ArialUnicodeMS" w:hAnsi="ArialUnicodeMS" w:cs="ArialUnicodeMS"/>
                        <w:b/>
                        <w:bCs/>
                        <w:color w:val="000000" w:themeColor="text1"/>
                        <w:sz w:val="13"/>
                        <w:szCs w:val="13"/>
                        <w:lang w:val="en-US" w:eastAsia="en-US"/>
                      </w:rPr>
                      <w:fldChar w:fldCharType="end"/>
                    </w:r>
                  </w:p>
                  <w:p w14:paraId="5C9D7631" w14:textId="1A47B843" w:rsidR="00F14A92" w:rsidRPr="00A517EE" w:rsidRDefault="00F14A92" w:rsidP="006D0B82">
                    <w:pPr>
                      <w:spacing w:after="60"/>
                      <w:jc w:val="center"/>
                      <w:rPr>
                        <w:rFonts w:ascii="ArialUnicodeMS" w:eastAsia="ArialUnicodeMS" w:hAnsi="ArialUnicodeMS" w:cs="ArialUnicodeMS"/>
                        <w:color w:val="000000" w:themeColor="text1"/>
                        <w:sz w:val="13"/>
                        <w:szCs w:val="13"/>
                        <w:lang w:val="en-US" w:eastAsia="en-US"/>
                      </w:rPr>
                    </w:pP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Pr>
                        <w:rFonts w:ascii="ArialUnicodeMS" w:eastAsia="ArialUnicodeMS" w:hAnsi="ArialUnicodeMS" w:cs="ArialUnicodeMS"/>
                        <w:color w:val="000000" w:themeColor="text1"/>
                        <w:sz w:val="13"/>
                        <w:szCs w:val="13"/>
                        <w:lang w:val="en-US" w:eastAsia="en-US"/>
                      </w:rPr>
                      <w:tab/>
                    </w:r>
                    <w:r w:rsidRPr="00F14A92">
                      <w:rPr>
                        <w:rFonts w:ascii="ArialUnicodeMS" w:eastAsia="ArialUnicodeMS" w:hAnsi="ArialUnicodeMS" w:cs="ArialUnicodeMS"/>
                        <w:color w:val="000000" w:themeColor="text1"/>
                        <w:sz w:val="13"/>
                        <w:szCs w:val="13"/>
                        <w:lang w:val="en-US" w:eastAsia="en-US"/>
                      </w:rPr>
                      <w:t xml:space="preserve">Page </w:t>
                    </w:r>
                    <w:r w:rsidRPr="00F14A92">
                      <w:rPr>
                        <w:rFonts w:ascii="ArialUnicodeMS" w:eastAsia="ArialUnicodeMS" w:hAnsi="ArialUnicodeMS" w:cs="ArialUnicodeMS"/>
                        <w:b/>
                        <w:bCs/>
                        <w:color w:val="000000" w:themeColor="text1"/>
                        <w:sz w:val="13"/>
                        <w:szCs w:val="13"/>
                        <w:lang w:val="en-US" w:eastAsia="en-US"/>
                      </w:rPr>
                      <w:fldChar w:fldCharType="begin"/>
                    </w:r>
                    <w:r w:rsidRPr="00F14A92">
                      <w:rPr>
                        <w:rFonts w:ascii="ArialUnicodeMS" w:eastAsia="ArialUnicodeMS" w:hAnsi="ArialUnicodeMS" w:cs="ArialUnicodeMS"/>
                        <w:b/>
                        <w:bCs/>
                        <w:color w:val="000000" w:themeColor="text1"/>
                        <w:sz w:val="13"/>
                        <w:szCs w:val="13"/>
                        <w:lang w:val="en-US" w:eastAsia="en-US"/>
                      </w:rPr>
                      <w:instrText xml:space="preserve"> PAGE  \* Arabic  \* MERGEFORMAT </w:instrText>
                    </w:r>
                    <w:r w:rsidRPr="00F14A92">
                      <w:rPr>
                        <w:rFonts w:ascii="ArialUnicodeMS" w:eastAsia="ArialUnicodeMS" w:hAnsi="ArialUnicodeMS" w:cs="ArialUnicodeMS"/>
                        <w:b/>
                        <w:bCs/>
                        <w:color w:val="000000" w:themeColor="text1"/>
                        <w:sz w:val="13"/>
                        <w:szCs w:val="13"/>
                        <w:lang w:val="en-US" w:eastAsia="en-US"/>
                      </w:rPr>
                      <w:fldChar w:fldCharType="separate"/>
                    </w:r>
                    <w:r w:rsidR="00AD3912">
                      <w:rPr>
                        <w:rFonts w:ascii="ArialUnicodeMS" w:eastAsia="ArialUnicodeMS" w:hAnsi="ArialUnicodeMS" w:cs="ArialUnicodeMS"/>
                        <w:b/>
                        <w:bCs/>
                        <w:noProof/>
                        <w:color w:val="000000" w:themeColor="text1"/>
                        <w:sz w:val="13"/>
                        <w:szCs w:val="13"/>
                        <w:lang w:val="en-US" w:eastAsia="en-US"/>
                      </w:rPr>
                      <w:t>1</w:t>
                    </w:r>
                    <w:r w:rsidRPr="00F14A92">
                      <w:rPr>
                        <w:rFonts w:ascii="ArialUnicodeMS" w:eastAsia="ArialUnicodeMS" w:hAnsi="ArialUnicodeMS" w:cs="ArialUnicodeMS"/>
                        <w:b/>
                        <w:bCs/>
                        <w:color w:val="000000" w:themeColor="text1"/>
                        <w:sz w:val="13"/>
                        <w:szCs w:val="13"/>
                        <w:lang w:val="en-US" w:eastAsia="en-US"/>
                      </w:rPr>
                      <w:fldChar w:fldCharType="end"/>
                    </w:r>
                    <w:r w:rsidRPr="00F14A92">
                      <w:rPr>
                        <w:rFonts w:ascii="ArialUnicodeMS" w:eastAsia="ArialUnicodeMS" w:hAnsi="ArialUnicodeMS" w:cs="ArialUnicodeMS"/>
                        <w:color w:val="000000" w:themeColor="text1"/>
                        <w:sz w:val="13"/>
                        <w:szCs w:val="13"/>
                        <w:lang w:val="en-US" w:eastAsia="en-US"/>
                      </w:rPr>
                      <w:t xml:space="preserve"> of </w:t>
                    </w:r>
                    <w:r w:rsidRPr="00F14A92">
                      <w:rPr>
                        <w:rFonts w:ascii="ArialUnicodeMS" w:eastAsia="ArialUnicodeMS" w:hAnsi="ArialUnicodeMS" w:cs="ArialUnicodeMS"/>
                        <w:b/>
                        <w:bCs/>
                        <w:color w:val="000000" w:themeColor="text1"/>
                        <w:sz w:val="13"/>
                        <w:szCs w:val="13"/>
                        <w:lang w:val="en-US" w:eastAsia="en-US"/>
                      </w:rPr>
                      <w:fldChar w:fldCharType="begin"/>
                    </w:r>
                    <w:r w:rsidRPr="00F14A92">
                      <w:rPr>
                        <w:rFonts w:ascii="ArialUnicodeMS" w:eastAsia="ArialUnicodeMS" w:hAnsi="ArialUnicodeMS" w:cs="ArialUnicodeMS"/>
                        <w:b/>
                        <w:bCs/>
                        <w:color w:val="000000" w:themeColor="text1"/>
                        <w:sz w:val="13"/>
                        <w:szCs w:val="13"/>
                        <w:lang w:val="en-US" w:eastAsia="en-US"/>
                      </w:rPr>
                      <w:instrText xml:space="preserve"> NUMPAGES  \* Arabic  \* MERGEFORMAT </w:instrText>
                    </w:r>
                    <w:r w:rsidRPr="00F14A92">
                      <w:rPr>
                        <w:rFonts w:ascii="ArialUnicodeMS" w:eastAsia="ArialUnicodeMS" w:hAnsi="ArialUnicodeMS" w:cs="ArialUnicodeMS"/>
                        <w:b/>
                        <w:bCs/>
                        <w:color w:val="000000" w:themeColor="text1"/>
                        <w:sz w:val="13"/>
                        <w:szCs w:val="13"/>
                        <w:lang w:val="en-US" w:eastAsia="en-US"/>
                      </w:rPr>
                      <w:fldChar w:fldCharType="separate"/>
                    </w:r>
                    <w:r w:rsidR="00AD3912">
                      <w:rPr>
                        <w:rFonts w:ascii="ArialUnicodeMS" w:eastAsia="ArialUnicodeMS" w:hAnsi="ArialUnicodeMS" w:cs="ArialUnicodeMS"/>
                        <w:b/>
                        <w:bCs/>
                        <w:noProof/>
                        <w:color w:val="000000" w:themeColor="text1"/>
                        <w:sz w:val="13"/>
                        <w:szCs w:val="13"/>
                        <w:lang w:val="en-US" w:eastAsia="en-US"/>
                      </w:rPr>
                      <w:t>3</w:t>
                    </w:r>
                    <w:r w:rsidRPr="00F14A92">
                      <w:rPr>
                        <w:rFonts w:ascii="ArialUnicodeMS" w:eastAsia="ArialUnicodeMS" w:hAnsi="ArialUnicodeMS" w:cs="ArialUnicodeMS"/>
                        <w:b/>
                        <w:bCs/>
                        <w:color w:val="000000" w:themeColor="text1"/>
                        <w:sz w:val="13"/>
                        <w:szCs w:val="13"/>
                        <w:lang w:val="en-US" w:eastAsia="en-US"/>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391C" w14:textId="77777777" w:rsidR="00017CA3" w:rsidRDefault="00017CA3" w:rsidP="002E7D3F">
      <w:r>
        <w:separator/>
      </w:r>
    </w:p>
  </w:footnote>
  <w:footnote w:type="continuationSeparator" w:id="0">
    <w:p w14:paraId="66588D54" w14:textId="77777777" w:rsidR="00017CA3" w:rsidRDefault="00017CA3" w:rsidP="002E7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F62A" w14:textId="52C9F907" w:rsidR="00197170" w:rsidRDefault="006003EE">
    <w:pPr>
      <w:pStyle w:val="Header"/>
    </w:pPr>
    <w:r>
      <w:rPr>
        <w:noProof/>
        <w:lang w:val="en-GB" w:eastAsia="en-GB"/>
      </w:rPr>
      <w:drawing>
        <wp:anchor distT="0" distB="0" distL="114300" distR="114300" simplePos="0" relativeHeight="251658752" behindDoc="1" locked="0" layoutInCell="1" allowOverlap="1" wp14:anchorId="29635610" wp14:editId="10E36F37">
          <wp:simplePos x="0" y="0"/>
          <wp:positionH relativeFrom="column">
            <wp:posOffset>1574165</wp:posOffset>
          </wp:positionH>
          <wp:positionV relativeFrom="page">
            <wp:posOffset>371043</wp:posOffset>
          </wp:positionV>
          <wp:extent cx="2587090" cy="860198"/>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SHC1.png"/>
                  <pic:cNvPicPr/>
                </pic:nvPicPr>
                <pic:blipFill>
                  <a:blip r:embed="rId1">
                    <a:extLst>
                      <a:ext uri="{28A0092B-C50C-407E-A947-70E740481C1C}">
                        <a14:useLocalDpi xmlns:a14="http://schemas.microsoft.com/office/drawing/2010/main" val="0"/>
                      </a:ext>
                    </a:extLst>
                  </a:blip>
                  <a:stretch>
                    <a:fillRect/>
                  </a:stretch>
                </pic:blipFill>
                <pic:spPr>
                  <a:xfrm>
                    <a:off x="0" y="0"/>
                    <a:ext cx="2587090" cy="86019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EB2E" w14:textId="55432E26" w:rsidR="006D0B82" w:rsidRDefault="00197170">
    <w:pPr>
      <w:pStyle w:val="Header"/>
    </w:pPr>
    <w:r>
      <w:rPr>
        <w:noProof/>
        <w:lang w:val="en-GB" w:eastAsia="en-GB"/>
      </w:rPr>
      <w:drawing>
        <wp:anchor distT="0" distB="0" distL="114300" distR="114300" simplePos="0" relativeHeight="251657728" behindDoc="1" locked="0" layoutInCell="1" allowOverlap="1" wp14:anchorId="28D43228" wp14:editId="1D23351D">
          <wp:simplePos x="0" y="0"/>
          <wp:positionH relativeFrom="column">
            <wp:posOffset>1573962</wp:posOffset>
          </wp:positionH>
          <wp:positionV relativeFrom="page">
            <wp:posOffset>370840</wp:posOffset>
          </wp:positionV>
          <wp:extent cx="2587090" cy="860198"/>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SHC1.png"/>
                  <pic:cNvPicPr/>
                </pic:nvPicPr>
                <pic:blipFill>
                  <a:blip r:embed="rId1">
                    <a:extLst>
                      <a:ext uri="{28A0092B-C50C-407E-A947-70E740481C1C}">
                        <a14:useLocalDpi xmlns:a14="http://schemas.microsoft.com/office/drawing/2010/main" val="0"/>
                      </a:ext>
                    </a:extLst>
                  </a:blip>
                  <a:stretch>
                    <a:fillRect/>
                  </a:stretch>
                </pic:blipFill>
                <pic:spPr>
                  <a:xfrm>
                    <a:off x="0" y="0"/>
                    <a:ext cx="2587090" cy="8601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78A3"/>
    <w:multiLevelType w:val="hybridMultilevel"/>
    <w:tmpl w:val="C9EAAC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7F6A49B5"/>
    <w:multiLevelType w:val="hybridMultilevel"/>
    <w:tmpl w:val="D9F04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3F"/>
    <w:rsid w:val="00014051"/>
    <w:rsid w:val="00017CA3"/>
    <w:rsid w:val="00197170"/>
    <w:rsid w:val="002E7D3F"/>
    <w:rsid w:val="00356F12"/>
    <w:rsid w:val="00375F3E"/>
    <w:rsid w:val="003B3AD6"/>
    <w:rsid w:val="003C3370"/>
    <w:rsid w:val="004B0355"/>
    <w:rsid w:val="004D2C31"/>
    <w:rsid w:val="006003EE"/>
    <w:rsid w:val="00620A11"/>
    <w:rsid w:val="006D0B82"/>
    <w:rsid w:val="0072640F"/>
    <w:rsid w:val="0077492F"/>
    <w:rsid w:val="008C76BF"/>
    <w:rsid w:val="008E5894"/>
    <w:rsid w:val="009109C2"/>
    <w:rsid w:val="00912111"/>
    <w:rsid w:val="009244A1"/>
    <w:rsid w:val="009348AB"/>
    <w:rsid w:val="009D4CE5"/>
    <w:rsid w:val="00A517EE"/>
    <w:rsid w:val="00AA464E"/>
    <w:rsid w:val="00AD3912"/>
    <w:rsid w:val="00AE06F2"/>
    <w:rsid w:val="00B65369"/>
    <w:rsid w:val="00B6662B"/>
    <w:rsid w:val="00B97AF3"/>
    <w:rsid w:val="00BA653F"/>
    <w:rsid w:val="00C94341"/>
    <w:rsid w:val="00E04E4C"/>
    <w:rsid w:val="00F14A92"/>
    <w:rsid w:val="00F4729D"/>
    <w:rsid w:val="00F83D1C"/>
    <w:rsid w:val="00FD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836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492F"/>
    <w:rPr>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D3F"/>
    <w:pPr>
      <w:tabs>
        <w:tab w:val="center" w:pos="4513"/>
        <w:tab w:val="right" w:pos="9026"/>
      </w:tabs>
    </w:pPr>
  </w:style>
  <w:style w:type="character" w:customStyle="1" w:styleId="HeaderChar">
    <w:name w:val="Header Char"/>
    <w:basedOn w:val="DefaultParagraphFont"/>
    <w:link w:val="Header"/>
    <w:uiPriority w:val="99"/>
    <w:rsid w:val="002E7D3F"/>
    <w:rPr>
      <w:sz w:val="24"/>
      <w:szCs w:val="24"/>
      <w:lang w:val="en-AU" w:eastAsia="ja-JP"/>
    </w:rPr>
  </w:style>
  <w:style w:type="paragraph" w:styleId="Footer">
    <w:name w:val="footer"/>
    <w:basedOn w:val="Normal"/>
    <w:link w:val="FooterChar"/>
    <w:uiPriority w:val="99"/>
    <w:unhideWhenUsed/>
    <w:rsid w:val="002E7D3F"/>
    <w:pPr>
      <w:tabs>
        <w:tab w:val="center" w:pos="4513"/>
        <w:tab w:val="right" w:pos="9026"/>
      </w:tabs>
    </w:pPr>
  </w:style>
  <w:style w:type="character" w:customStyle="1" w:styleId="FooterChar">
    <w:name w:val="Footer Char"/>
    <w:basedOn w:val="DefaultParagraphFont"/>
    <w:link w:val="Footer"/>
    <w:uiPriority w:val="99"/>
    <w:rsid w:val="002E7D3F"/>
    <w:rPr>
      <w:sz w:val="24"/>
      <w:szCs w:val="24"/>
      <w:lang w:val="en-AU" w:eastAsia="ja-JP"/>
    </w:rPr>
  </w:style>
  <w:style w:type="character" w:customStyle="1" w:styleId="apple-converted-space">
    <w:name w:val="apple-converted-space"/>
    <w:basedOn w:val="DefaultParagraphFont"/>
    <w:rsid w:val="002E7D3F"/>
  </w:style>
  <w:style w:type="character" w:styleId="Hyperlink">
    <w:name w:val="Hyperlink"/>
    <w:basedOn w:val="DefaultParagraphFont"/>
    <w:uiPriority w:val="99"/>
    <w:unhideWhenUsed/>
    <w:rsid w:val="002E7D3F"/>
    <w:rPr>
      <w:color w:val="0000FF"/>
      <w:u w:val="single"/>
    </w:rPr>
  </w:style>
  <w:style w:type="paragraph" w:styleId="ListBullet">
    <w:name w:val="List Bullet"/>
    <w:basedOn w:val="Normal"/>
    <w:autoRedefine/>
    <w:semiHidden/>
    <w:unhideWhenUsed/>
    <w:rsid w:val="009109C2"/>
    <w:pPr>
      <w:spacing w:before="120" w:line="276" w:lineRule="auto"/>
    </w:pPr>
    <w:rPr>
      <w:rFonts w:ascii="Calibri" w:eastAsia="MS Mincho" w:hAnsi="Calibri" w:cs="Calibri"/>
      <w:sz w:val="22"/>
      <w:szCs w:val="22"/>
      <w:lang w:eastAsia="en-US"/>
    </w:rPr>
  </w:style>
  <w:style w:type="paragraph" w:styleId="NoSpacing">
    <w:name w:val="No Spacing"/>
    <w:uiPriority w:val="1"/>
    <w:qFormat/>
    <w:rsid w:val="009109C2"/>
    <w:rPr>
      <w:rFonts w:ascii="Calibri" w:eastAsia="Calibri" w:hAnsi="Calibri"/>
      <w:sz w:val="22"/>
      <w:szCs w:val="22"/>
      <w:lang w:val="en-AU"/>
    </w:rPr>
  </w:style>
  <w:style w:type="paragraph" w:styleId="ListParagraph">
    <w:name w:val="List Paragraph"/>
    <w:basedOn w:val="Normal"/>
    <w:uiPriority w:val="34"/>
    <w:qFormat/>
    <w:rsid w:val="009109C2"/>
    <w:pPr>
      <w:spacing w:after="200" w:line="276"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B97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AF3"/>
    <w:rPr>
      <w:rFonts w:ascii="Segoe UI" w:hAnsi="Segoe UI" w:cs="Segoe UI"/>
      <w:sz w:val="18"/>
      <w:szCs w:val="18"/>
      <w:lang w:val="en-AU" w:eastAsia="ja-JP"/>
    </w:rPr>
  </w:style>
  <w:style w:type="character" w:styleId="FollowedHyperlink">
    <w:name w:val="FollowedHyperlink"/>
    <w:basedOn w:val="DefaultParagraphFont"/>
    <w:uiPriority w:val="99"/>
    <w:semiHidden/>
    <w:unhideWhenUsed/>
    <w:rsid w:val="009348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21042">
      <w:bodyDiv w:val="1"/>
      <w:marLeft w:val="0"/>
      <w:marRight w:val="0"/>
      <w:marTop w:val="0"/>
      <w:marBottom w:val="0"/>
      <w:divBdr>
        <w:top w:val="none" w:sz="0" w:space="0" w:color="auto"/>
        <w:left w:val="none" w:sz="0" w:space="0" w:color="auto"/>
        <w:bottom w:val="none" w:sz="0" w:space="0" w:color="auto"/>
        <w:right w:val="none" w:sz="0" w:space="0" w:color="auto"/>
      </w:divBdr>
      <w:divsChild>
        <w:div w:id="75937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490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gov.au/act/forecasts/canberra.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vic.gov.au/domino/Web_Notes/LDMS/LTObject_Store/ltobjst10.nsf/DDE300B846EED9C7CA257616000A3571/D38DBD79C4A26CCECA2582270002C054/$FILE/10-69aa012%20authoris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smart.com.au/communities/early-childhood-primary-schools/sample-polic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egislation.nsw.gov.au/" TargetMode="External"/><Relationship Id="rId4" Type="http://schemas.openxmlformats.org/officeDocument/2006/relationships/settings" Target="settings.xml"/><Relationship Id="rId9" Type="http://schemas.openxmlformats.org/officeDocument/2006/relationships/hyperlink" Target="https://www.cela.org.au/member-resources-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2A042-3EC6-4787-B9D5-94DF2F68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Allen</dc:creator>
  <cp:keywords/>
  <dc:description/>
  <cp:lastModifiedBy>Forrest Out of School Hours Care</cp:lastModifiedBy>
  <cp:revision>9</cp:revision>
  <cp:lastPrinted>2020-02-11T01:09:00Z</cp:lastPrinted>
  <dcterms:created xsi:type="dcterms:W3CDTF">2020-02-09T09:11:00Z</dcterms:created>
  <dcterms:modified xsi:type="dcterms:W3CDTF">2020-09-03T02:41:00Z</dcterms:modified>
</cp:coreProperties>
</file>