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4DA0" w14:textId="77777777" w:rsidR="00B905EC" w:rsidRDefault="000C1198">
      <w:pPr>
        <w:pStyle w:val="BodyText"/>
        <w:ind w:left="2739"/>
        <w:rPr>
          <w:rFonts w:ascii="Times New Roman"/>
          <w:sz w:val="20"/>
        </w:rPr>
      </w:pPr>
      <w:bookmarkStart w:id="0" w:name="_Hlk101375981"/>
      <w:bookmarkEnd w:id="0"/>
      <w:r>
        <w:rPr>
          <w:rFonts w:ascii="Times New Roman"/>
          <w:noProof/>
          <w:sz w:val="20"/>
        </w:rPr>
        <w:drawing>
          <wp:inline distT="0" distB="0" distL="0" distR="0" wp14:anchorId="04722AE9" wp14:editId="2AE4CFDD">
            <wp:extent cx="2525362" cy="7642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5362" cy="764285"/>
                    </a:xfrm>
                    <a:prstGeom prst="rect">
                      <a:avLst/>
                    </a:prstGeom>
                  </pic:spPr>
                </pic:pic>
              </a:graphicData>
            </a:graphic>
          </wp:inline>
        </w:drawing>
      </w:r>
    </w:p>
    <w:p w14:paraId="65A0AB52" w14:textId="77777777" w:rsidR="00B905EC" w:rsidRDefault="00B905EC">
      <w:pPr>
        <w:pStyle w:val="BodyText"/>
        <w:spacing w:before="4"/>
        <w:rPr>
          <w:rFonts w:ascii="Times New Roman"/>
          <w:sz w:val="20"/>
        </w:rPr>
      </w:pPr>
    </w:p>
    <w:p w14:paraId="7D67CB08" w14:textId="77777777" w:rsidR="005C7376" w:rsidRPr="005709F8" w:rsidRDefault="005C7376" w:rsidP="008821C1">
      <w:pPr>
        <w:pStyle w:val="Title"/>
        <w:spacing w:before="53"/>
        <w:ind w:left="-426" w:right="1128" w:hanging="142"/>
      </w:pPr>
      <w:bookmarkStart w:id="1" w:name="_Hlk101264473"/>
      <w:r w:rsidRPr="005709F8">
        <w:t>COVID-19</w:t>
      </w:r>
      <w:r w:rsidRPr="005709F8">
        <w:rPr>
          <w:spacing w:val="-13"/>
        </w:rPr>
        <w:t xml:space="preserve"> </w:t>
      </w:r>
      <w:r w:rsidRPr="005709F8">
        <w:t>(Coronavirus)</w:t>
      </w:r>
      <w:r w:rsidRPr="005709F8">
        <w:rPr>
          <w:spacing w:val="-12"/>
        </w:rPr>
        <w:t xml:space="preserve"> </w:t>
      </w:r>
      <w:r w:rsidRPr="005709F8">
        <w:t>Response</w:t>
      </w:r>
      <w:r w:rsidRPr="005709F8">
        <w:rPr>
          <w:spacing w:val="-13"/>
        </w:rPr>
        <w:t xml:space="preserve"> </w:t>
      </w:r>
      <w:r w:rsidRPr="005709F8">
        <w:t xml:space="preserve">Plan Policy </w:t>
      </w:r>
      <w:r>
        <w:t>and P</w:t>
      </w:r>
      <w:r w:rsidRPr="005709F8">
        <w:t>rocedures</w:t>
      </w:r>
    </w:p>
    <w:bookmarkEnd w:id="1"/>
    <w:p w14:paraId="650B09EB" w14:textId="77777777" w:rsidR="005C7376" w:rsidRDefault="005C7376" w:rsidP="005C7376">
      <w:pPr>
        <w:pStyle w:val="Title"/>
        <w:ind w:left="142" w:right="1695"/>
      </w:pPr>
    </w:p>
    <w:p w14:paraId="2CB13B7E" w14:textId="77777777" w:rsidR="008821C1" w:rsidRDefault="005C7376" w:rsidP="005C7376">
      <w:pPr>
        <w:pStyle w:val="Title"/>
        <w:ind w:left="142" w:right="1695"/>
        <w:rPr>
          <w:spacing w:val="-2"/>
        </w:rPr>
      </w:pPr>
      <w:r>
        <w:t>Dealing</w:t>
      </w:r>
      <w:r>
        <w:rPr>
          <w:spacing w:val="-7"/>
        </w:rPr>
        <w:t xml:space="preserve"> </w:t>
      </w:r>
      <w:r>
        <w:t>with</w:t>
      </w:r>
      <w:r>
        <w:rPr>
          <w:spacing w:val="-7"/>
        </w:rPr>
        <w:t xml:space="preserve"> </w:t>
      </w:r>
      <w:r>
        <w:t>Infectious</w:t>
      </w:r>
      <w:r>
        <w:rPr>
          <w:spacing w:val="-6"/>
        </w:rPr>
        <w:t xml:space="preserve"> </w:t>
      </w:r>
      <w:r>
        <w:rPr>
          <w:spacing w:val="-2"/>
        </w:rPr>
        <w:t>Disease</w:t>
      </w:r>
    </w:p>
    <w:p w14:paraId="11E4E11A" w14:textId="3801B554" w:rsidR="005C7376" w:rsidRDefault="005C7376" w:rsidP="005C7376">
      <w:pPr>
        <w:pStyle w:val="Title"/>
        <w:ind w:left="142" w:right="1695"/>
      </w:pPr>
      <w:r>
        <w:rPr>
          <w:spacing w:val="-2"/>
        </w:rPr>
        <w:t>Infection control during the COVID-19 pandemic</w:t>
      </w:r>
    </w:p>
    <w:p w14:paraId="2E311CE7" w14:textId="77777777" w:rsidR="00B905EC" w:rsidRDefault="00B905EC">
      <w:pPr>
        <w:pStyle w:val="BodyText"/>
        <w:rPr>
          <w:rFonts w:ascii="Times New Roman"/>
        </w:rPr>
      </w:pPr>
    </w:p>
    <w:p w14:paraId="3365CC11" w14:textId="5D458CE9" w:rsidR="00B905EC" w:rsidRDefault="000C1198">
      <w:pPr>
        <w:pStyle w:val="Heading1"/>
        <w:spacing w:before="136"/>
      </w:pPr>
      <w:r>
        <w:rPr>
          <w:u w:val="single"/>
        </w:rPr>
        <w:t>Policy</w:t>
      </w:r>
      <w:r>
        <w:rPr>
          <w:spacing w:val="-6"/>
          <w:u w:val="single"/>
        </w:rPr>
        <w:t xml:space="preserve"> </w:t>
      </w:r>
      <w:r>
        <w:rPr>
          <w:spacing w:val="-2"/>
          <w:u w:val="single"/>
        </w:rPr>
        <w:t>Statement</w:t>
      </w:r>
    </w:p>
    <w:p w14:paraId="6EB44D0E" w14:textId="099EBBCA" w:rsidR="007C4B12" w:rsidRDefault="000C1198">
      <w:pPr>
        <w:pStyle w:val="BodyText"/>
        <w:spacing w:before="121"/>
        <w:ind w:left="221" w:right="831"/>
      </w:pPr>
      <w:r>
        <w:t>FOOSHC</w:t>
      </w:r>
      <w:r>
        <w:rPr>
          <w:spacing w:val="-2"/>
        </w:rPr>
        <w:t xml:space="preserve"> </w:t>
      </w:r>
      <w:r>
        <w:t>is</w:t>
      </w:r>
      <w:r>
        <w:rPr>
          <w:spacing w:val="-2"/>
        </w:rPr>
        <w:t xml:space="preserve"> </w:t>
      </w:r>
      <w:r>
        <w:t>committed</w:t>
      </w:r>
      <w:r>
        <w:rPr>
          <w:spacing w:val="-2"/>
        </w:rPr>
        <w:t xml:space="preserve"> </w:t>
      </w:r>
      <w:r>
        <w:t>to</w:t>
      </w:r>
      <w:r>
        <w:rPr>
          <w:spacing w:val="-2"/>
        </w:rPr>
        <w:t xml:space="preserve"> </w:t>
      </w:r>
      <w:r>
        <w:t>providing</w:t>
      </w:r>
      <w:r>
        <w:rPr>
          <w:spacing w:val="-2"/>
        </w:rPr>
        <w:t xml:space="preserve"> </w:t>
      </w:r>
      <w:r>
        <w:t>a</w:t>
      </w:r>
      <w:r>
        <w:rPr>
          <w:spacing w:val="-2"/>
        </w:rPr>
        <w:t xml:space="preserve"> </w:t>
      </w:r>
      <w:r>
        <w:t>safe</w:t>
      </w:r>
      <w:r>
        <w:rPr>
          <w:spacing w:val="-2"/>
        </w:rPr>
        <w:t xml:space="preserve"> </w:t>
      </w:r>
      <w:r>
        <w:t>and</w:t>
      </w:r>
      <w:r>
        <w:rPr>
          <w:spacing w:val="-2"/>
        </w:rPr>
        <w:t xml:space="preserve"> </w:t>
      </w:r>
      <w:r>
        <w:t>healthy</w:t>
      </w:r>
      <w:r>
        <w:rPr>
          <w:spacing w:val="-2"/>
        </w:rPr>
        <w:t xml:space="preserve"> </w:t>
      </w:r>
      <w:r>
        <w:t>environment</w:t>
      </w:r>
      <w:r>
        <w:rPr>
          <w:spacing w:val="-2"/>
        </w:rPr>
        <w:t xml:space="preserve"> </w:t>
      </w:r>
      <w:r>
        <w:t>that</w:t>
      </w:r>
      <w:r>
        <w:rPr>
          <w:spacing w:val="-2"/>
        </w:rPr>
        <w:t xml:space="preserve"> </w:t>
      </w:r>
      <w:r>
        <w:t>reduces</w:t>
      </w:r>
      <w:r>
        <w:rPr>
          <w:spacing w:val="-2"/>
        </w:rPr>
        <w:t xml:space="preserve"> </w:t>
      </w:r>
      <w:r>
        <w:t>the</w:t>
      </w:r>
      <w:r>
        <w:rPr>
          <w:spacing w:val="-2"/>
        </w:rPr>
        <w:t xml:space="preserve"> </w:t>
      </w:r>
      <w:r>
        <w:t>chance</w:t>
      </w:r>
      <w:r>
        <w:rPr>
          <w:spacing w:val="-2"/>
        </w:rPr>
        <w:t xml:space="preserve"> </w:t>
      </w:r>
      <w:r>
        <w:t>of</w:t>
      </w:r>
      <w:r>
        <w:rPr>
          <w:spacing w:val="-2"/>
        </w:rPr>
        <w:t xml:space="preserve"> </w:t>
      </w:r>
      <w:r>
        <w:t xml:space="preserve">being infected or spreading COVID-19. </w:t>
      </w:r>
      <w:r w:rsidR="000C24AA" w:rsidRPr="000C24AA">
        <w:t xml:space="preserve">The intent of this policy is to ensure best practice is implemented to protect </w:t>
      </w:r>
      <w:r w:rsidR="000C24AA">
        <w:t>FOOSHC</w:t>
      </w:r>
      <w:r w:rsidR="007C4B12">
        <w:t xml:space="preserve"> </w:t>
      </w:r>
      <w:r w:rsidR="000C24AA" w:rsidRPr="000C24AA">
        <w:t>during a pandemic.</w:t>
      </w:r>
      <w:r w:rsidR="00F74295">
        <w:t xml:space="preserve"> FOOSHC</w:t>
      </w:r>
      <w:r w:rsidR="00F74295">
        <w:rPr>
          <w:spacing w:val="40"/>
        </w:rPr>
        <w:t xml:space="preserve"> </w:t>
      </w:r>
      <w:r w:rsidR="00F74295">
        <w:t xml:space="preserve">will respond swiftly and correctly to advice from authorities and this </w:t>
      </w:r>
      <w:r w:rsidR="000C24AA" w:rsidRPr="000C24AA">
        <w:t>policy is based on current ACT Health advice</w:t>
      </w:r>
      <w:r w:rsidR="007C4B12">
        <w:t xml:space="preserve"> (March 2022)</w:t>
      </w:r>
      <w:r w:rsidR="000C24AA" w:rsidRPr="000C24AA">
        <w:t>.</w:t>
      </w:r>
    </w:p>
    <w:p w14:paraId="67A7BB93" w14:textId="2A7EBE19" w:rsidR="00B905EC" w:rsidRDefault="000C1198">
      <w:pPr>
        <w:pStyle w:val="BodyText"/>
        <w:spacing w:before="121"/>
        <w:ind w:left="221" w:right="831"/>
      </w:pPr>
      <w:r>
        <w:t>In recognition of the rapid spread of this disease and the ongoing release of information from authoritiesCOVID-19 spreads through respiratory droplets produced when an infected person coughs or sneezes. A person can acquire the virus by touching a surface or object that has the virus on it and then touching their own mouth, nose or eyes. Regular handwashing is vital.</w:t>
      </w:r>
      <w:r>
        <w:rPr>
          <w:spacing w:val="40"/>
        </w:rPr>
        <w:t xml:space="preserve"> </w:t>
      </w:r>
      <w:r>
        <w:t>A key way to protect workers and others from the risk of exposure to COVID-19 is by implementing appropriate cleaning</w:t>
      </w:r>
      <w:r>
        <w:rPr>
          <w:spacing w:val="-3"/>
        </w:rPr>
        <w:t xml:space="preserve"> </w:t>
      </w:r>
      <w:r>
        <w:t>and</w:t>
      </w:r>
      <w:r>
        <w:rPr>
          <w:spacing w:val="-3"/>
        </w:rPr>
        <w:t xml:space="preserve"> </w:t>
      </w:r>
      <w:r>
        <w:t>disinfecting</w:t>
      </w:r>
      <w:r>
        <w:rPr>
          <w:spacing w:val="-3"/>
        </w:rPr>
        <w:t xml:space="preserve"> </w:t>
      </w:r>
      <w:r>
        <w:t>measures</w:t>
      </w:r>
      <w:r>
        <w:rPr>
          <w:spacing w:val="-3"/>
        </w:rPr>
        <w:t xml:space="preserve"> </w:t>
      </w:r>
      <w:r>
        <w:t>in</w:t>
      </w:r>
      <w:r>
        <w:rPr>
          <w:spacing w:val="-3"/>
        </w:rPr>
        <w:t xml:space="preserve"> </w:t>
      </w:r>
      <w:r>
        <w:t>the</w:t>
      </w:r>
      <w:r>
        <w:rPr>
          <w:spacing w:val="-3"/>
        </w:rPr>
        <w:t xml:space="preserve"> </w:t>
      </w:r>
      <w:r>
        <w:t>workplace.</w:t>
      </w:r>
      <w:r>
        <w:rPr>
          <w:spacing w:val="40"/>
        </w:rPr>
        <w:t xml:space="preserve"> </w:t>
      </w:r>
      <w:r>
        <w:t>A</w:t>
      </w:r>
      <w:r>
        <w:rPr>
          <w:spacing w:val="-3"/>
        </w:rPr>
        <w:t xml:space="preserve"> </w:t>
      </w:r>
      <w:r>
        <w:t>combination</w:t>
      </w:r>
      <w:r>
        <w:rPr>
          <w:spacing w:val="-3"/>
        </w:rPr>
        <w:t xml:space="preserve"> </w:t>
      </w:r>
      <w:r>
        <w:t>of</w:t>
      </w:r>
      <w:r>
        <w:rPr>
          <w:spacing w:val="-3"/>
        </w:rPr>
        <w:t xml:space="preserve"> </w:t>
      </w:r>
      <w:r>
        <w:t>cleaning</w:t>
      </w:r>
      <w:r>
        <w:rPr>
          <w:spacing w:val="-3"/>
        </w:rPr>
        <w:t xml:space="preserve"> </w:t>
      </w:r>
      <w:r>
        <w:t>and</w:t>
      </w:r>
      <w:r>
        <w:rPr>
          <w:spacing w:val="-3"/>
        </w:rPr>
        <w:t xml:space="preserve"> </w:t>
      </w:r>
      <w:r>
        <w:t>disinfection</w:t>
      </w:r>
      <w:r>
        <w:rPr>
          <w:spacing w:val="-3"/>
        </w:rPr>
        <w:t xml:space="preserve"> </w:t>
      </w:r>
      <w:r>
        <w:t>will be most effective in removing the COVID-19 virus (Safe Work Australia, 202</w:t>
      </w:r>
      <w:r w:rsidR="00186E71">
        <w:t>2</w:t>
      </w:r>
      <w:r>
        <w:t>).</w:t>
      </w:r>
    </w:p>
    <w:p w14:paraId="28D3F316" w14:textId="77777777" w:rsidR="00B905EC" w:rsidRDefault="00B905EC">
      <w:pPr>
        <w:pStyle w:val="BodyText"/>
      </w:pPr>
    </w:p>
    <w:p w14:paraId="6621500F" w14:textId="77777777" w:rsidR="00B905EC" w:rsidRDefault="000C1198">
      <w:pPr>
        <w:pStyle w:val="BodyText"/>
        <w:spacing w:before="137"/>
        <w:ind w:left="221" w:right="831"/>
      </w:pPr>
      <w:r>
        <w:rPr>
          <w:b/>
        </w:rPr>
        <w:t>Coronaviruses</w:t>
      </w:r>
      <w:r>
        <w:rPr>
          <w:b/>
          <w:spacing w:val="-3"/>
        </w:rPr>
        <w:t xml:space="preserve"> </w:t>
      </w:r>
      <w:r>
        <w:rPr>
          <w:b/>
        </w:rPr>
        <w:t>(</w:t>
      </w:r>
      <w:proofErr w:type="spellStart"/>
      <w:r>
        <w:rPr>
          <w:b/>
        </w:rPr>
        <w:t>CoV</w:t>
      </w:r>
      <w:proofErr w:type="spellEnd"/>
      <w:r>
        <w:rPr>
          <w:b/>
        </w:rPr>
        <w:t>)</w:t>
      </w:r>
      <w:r>
        <w:rPr>
          <w:b/>
          <w:spacing w:val="-3"/>
        </w:rPr>
        <w:t xml:space="preserve"> </w:t>
      </w:r>
      <w:r>
        <w:t>are</w:t>
      </w:r>
      <w:r>
        <w:rPr>
          <w:spacing w:val="-3"/>
        </w:rPr>
        <w:t xml:space="preserve"> </w:t>
      </w:r>
      <w:r>
        <w:t>a</w:t>
      </w:r>
      <w:r>
        <w:rPr>
          <w:spacing w:val="-3"/>
        </w:rPr>
        <w:t xml:space="preserve"> </w:t>
      </w:r>
      <w:r>
        <w:t>large</w:t>
      </w:r>
      <w:r>
        <w:rPr>
          <w:spacing w:val="-3"/>
        </w:rPr>
        <w:t xml:space="preserve"> </w:t>
      </w:r>
      <w:r>
        <w:t>family</w:t>
      </w:r>
      <w:r>
        <w:rPr>
          <w:spacing w:val="-3"/>
        </w:rPr>
        <w:t xml:space="preserve"> </w:t>
      </w:r>
      <w:r>
        <w:t>of</w:t>
      </w:r>
      <w:r>
        <w:rPr>
          <w:spacing w:val="-3"/>
        </w:rPr>
        <w:t xml:space="preserve"> </w:t>
      </w:r>
      <w:r>
        <w:t>viruses</w:t>
      </w:r>
      <w:r>
        <w:rPr>
          <w:spacing w:val="-3"/>
        </w:rPr>
        <w:t xml:space="preserve"> </w:t>
      </w:r>
      <w:r>
        <w:t>that</w:t>
      </w:r>
      <w:r>
        <w:rPr>
          <w:spacing w:val="-3"/>
        </w:rPr>
        <w:t xml:space="preserve"> </w:t>
      </w:r>
      <w:r>
        <w:t>cause</w:t>
      </w:r>
      <w:r>
        <w:rPr>
          <w:spacing w:val="-3"/>
        </w:rPr>
        <w:t xml:space="preserve"> </w:t>
      </w:r>
      <w:r>
        <w:t>illness</w:t>
      </w:r>
      <w:r>
        <w:rPr>
          <w:spacing w:val="-3"/>
        </w:rPr>
        <w:t xml:space="preserve"> </w:t>
      </w:r>
      <w:r>
        <w:t>ranging</w:t>
      </w:r>
      <w:r>
        <w:rPr>
          <w:spacing w:val="-3"/>
        </w:rPr>
        <w:t xml:space="preserve"> </w:t>
      </w:r>
      <w:r>
        <w:t>from</w:t>
      </w:r>
      <w:r>
        <w:rPr>
          <w:spacing w:val="-3"/>
        </w:rPr>
        <w:t xml:space="preserve"> </w:t>
      </w:r>
      <w:r>
        <w:t>the</w:t>
      </w:r>
      <w:r>
        <w:rPr>
          <w:spacing w:val="-3"/>
        </w:rPr>
        <w:t xml:space="preserve"> </w:t>
      </w:r>
      <w:r>
        <w:t>common</w:t>
      </w:r>
      <w:r>
        <w:rPr>
          <w:spacing w:val="-3"/>
        </w:rPr>
        <w:t xml:space="preserve"> </w:t>
      </w:r>
      <w:r>
        <w:t>cold</w:t>
      </w:r>
      <w:r>
        <w:rPr>
          <w:spacing w:val="-3"/>
        </w:rPr>
        <w:t xml:space="preserve"> </w:t>
      </w:r>
      <w:r>
        <w:t>to more severe diseases.</w:t>
      </w:r>
    </w:p>
    <w:p w14:paraId="27092AB7" w14:textId="77777777" w:rsidR="00B905EC" w:rsidRDefault="00B905EC">
      <w:pPr>
        <w:pStyle w:val="BodyText"/>
        <w:spacing w:before="3"/>
        <w:rPr>
          <w:sz w:val="16"/>
        </w:rPr>
      </w:pPr>
    </w:p>
    <w:p w14:paraId="25B86B19" w14:textId="77777777" w:rsidR="00B905EC" w:rsidRDefault="000C1198">
      <w:pPr>
        <w:pStyle w:val="BodyText"/>
        <w:ind w:left="221" w:right="1183"/>
      </w:pPr>
      <w:r>
        <w:t xml:space="preserve">A </w:t>
      </w:r>
      <w:r>
        <w:rPr>
          <w:b/>
        </w:rPr>
        <w:t>novel coronavirus (</w:t>
      </w:r>
      <w:proofErr w:type="spellStart"/>
      <w:r>
        <w:rPr>
          <w:b/>
        </w:rPr>
        <w:t>nCoV</w:t>
      </w:r>
      <w:proofErr w:type="spellEnd"/>
      <w:r>
        <w:rPr>
          <w:b/>
        </w:rPr>
        <w:t xml:space="preserve">) </w:t>
      </w:r>
      <w:r>
        <w:t>is a new strain that has not been previously identified in humans. COVID-19</w:t>
      </w:r>
      <w:r>
        <w:rPr>
          <w:spacing w:val="-3"/>
        </w:rPr>
        <w:t xml:space="preserve"> </w:t>
      </w:r>
      <w:r>
        <w:t>is</w:t>
      </w:r>
      <w:r>
        <w:rPr>
          <w:spacing w:val="-3"/>
        </w:rPr>
        <w:t xml:space="preserve"> </w:t>
      </w:r>
      <w:r>
        <w:t>the</w:t>
      </w:r>
      <w:r>
        <w:rPr>
          <w:spacing w:val="-3"/>
        </w:rPr>
        <w:t xml:space="preserve"> </w:t>
      </w:r>
      <w:r>
        <w:t>infectious</w:t>
      </w:r>
      <w:r>
        <w:rPr>
          <w:spacing w:val="-3"/>
        </w:rPr>
        <w:t xml:space="preserve"> </w:t>
      </w:r>
      <w:r>
        <w:t>disease</w:t>
      </w:r>
      <w:r>
        <w:rPr>
          <w:spacing w:val="-3"/>
        </w:rPr>
        <w:t xml:space="preserve"> </w:t>
      </w:r>
      <w:r>
        <w:t>caused</w:t>
      </w:r>
      <w:r>
        <w:rPr>
          <w:spacing w:val="-3"/>
        </w:rPr>
        <w:t xml:space="preserve"> </w:t>
      </w:r>
      <w:r>
        <w:t>by</w:t>
      </w:r>
      <w:r>
        <w:rPr>
          <w:spacing w:val="-3"/>
        </w:rPr>
        <w:t xml:space="preserve"> </w:t>
      </w:r>
      <w:r>
        <w:t>the</w:t>
      </w:r>
      <w:r>
        <w:rPr>
          <w:spacing w:val="-3"/>
        </w:rPr>
        <w:t xml:space="preserve"> </w:t>
      </w:r>
      <w:r>
        <w:t>most</w:t>
      </w:r>
      <w:r>
        <w:rPr>
          <w:spacing w:val="-3"/>
        </w:rPr>
        <w:t xml:space="preserve"> </w:t>
      </w:r>
      <w:r>
        <w:t>recently</w:t>
      </w:r>
      <w:r>
        <w:rPr>
          <w:spacing w:val="-3"/>
        </w:rPr>
        <w:t xml:space="preserve"> </w:t>
      </w:r>
      <w:r>
        <w:t>discovered</w:t>
      </w:r>
      <w:r>
        <w:rPr>
          <w:spacing w:val="-3"/>
        </w:rPr>
        <w:t xml:space="preserve"> </w:t>
      </w:r>
      <w:r>
        <w:t>coronavirus.</w:t>
      </w:r>
      <w:r>
        <w:rPr>
          <w:spacing w:val="-2"/>
        </w:rPr>
        <w:t xml:space="preserve"> </w:t>
      </w:r>
      <w:r>
        <w:t>This</w:t>
      </w:r>
      <w:r>
        <w:rPr>
          <w:spacing w:val="-3"/>
        </w:rPr>
        <w:t xml:space="preserve"> </w:t>
      </w:r>
      <w:r>
        <w:t>new virus</w:t>
      </w:r>
      <w:r>
        <w:rPr>
          <w:spacing w:val="-3"/>
        </w:rPr>
        <w:t xml:space="preserve"> </w:t>
      </w:r>
      <w:r>
        <w:t>and</w:t>
      </w:r>
      <w:r>
        <w:rPr>
          <w:spacing w:val="-3"/>
        </w:rPr>
        <w:t xml:space="preserve"> </w:t>
      </w:r>
      <w:r>
        <w:t>disease</w:t>
      </w:r>
      <w:r>
        <w:rPr>
          <w:spacing w:val="-3"/>
        </w:rPr>
        <w:t xml:space="preserve"> </w:t>
      </w:r>
      <w:r>
        <w:t>were</w:t>
      </w:r>
      <w:r>
        <w:rPr>
          <w:spacing w:val="-3"/>
        </w:rPr>
        <w:t xml:space="preserve"> </w:t>
      </w:r>
      <w:r>
        <w:t>unknown</w:t>
      </w:r>
      <w:r>
        <w:rPr>
          <w:spacing w:val="-3"/>
        </w:rPr>
        <w:t xml:space="preserve"> </w:t>
      </w:r>
      <w:r>
        <w:t>before</w:t>
      </w:r>
      <w:r>
        <w:rPr>
          <w:spacing w:val="-3"/>
        </w:rPr>
        <w:t xml:space="preserve"> </w:t>
      </w:r>
      <w:r>
        <w:t>the</w:t>
      </w:r>
      <w:r>
        <w:rPr>
          <w:spacing w:val="-3"/>
        </w:rPr>
        <w:t xml:space="preserve"> </w:t>
      </w:r>
      <w:r>
        <w:t>outbreak</w:t>
      </w:r>
      <w:r>
        <w:rPr>
          <w:spacing w:val="-3"/>
        </w:rPr>
        <w:t xml:space="preserve"> </w:t>
      </w:r>
      <w:r>
        <w:t>began</w:t>
      </w:r>
      <w:r>
        <w:rPr>
          <w:spacing w:val="-3"/>
        </w:rPr>
        <w:t xml:space="preserve"> </w:t>
      </w:r>
      <w:r>
        <w:t>in</w:t>
      </w:r>
      <w:r>
        <w:rPr>
          <w:spacing w:val="-3"/>
        </w:rPr>
        <w:t xml:space="preserve"> </w:t>
      </w:r>
      <w:r>
        <w:t>Wuhan,</w:t>
      </w:r>
      <w:r>
        <w:rPr>
          <w:spacing w:val="-2"/>
        </w:rPr>
        <w:t xml:space="preserve"> </w:t>
      </w:r>
      <w:r>
        <w:t>China,</w:t>
      </w:r>
      <w:r>
        <w:rPr>
          <w:spacing w:val="-2"/>
        </w:rPr>
        <w:t xml:space="preserve"> </w:t>
      </w:r>
      <w:r>
        <w:t>in</w:t>
      </w:r>
      <w:r>
        <w:rPr>
          <w:spacing w:val="-3"/>
        </w:rPr>
        <w:t xml:space="preserve"> </w:t>
      </w:r>
      <w:r>
        <w:t>December</w:t>
      </w:r>
      <w:r>
        <w:rPr>
          <w:spacing w:val="-3"/>
        </w:rPr>
        <w:t xml:space="preserve"> </w:t>
      </w:r>
      <w:r>
        <w:t xml:space="preserve">2019 (World Health </w:t>
      </w:r>
      <w:proofErr w:type="spellStart"/>
      <w:r>
        <w:t>Organisation</w:t>
      </w:r>
      <w:proofErr w:type="spellEnd"/>
      <w:r>
        <w:t>).</w:t>
      </w:r>
    </w:p>
    <w:p w14:paraId="2EF175E6" w14:textId="77777777" w:rsidR="00B905EC" w:rsidRDefault="00B905EC">
      <w:pPr>
        <w:pStyle w:val="BodyText"/>
        <w:spacing w:before="9"/>
      </w:pPr>
    </w:p>
    <w:p w14:paraId="0044CDE7" w14:textId="77777777" w:rsidR="00B905EC" w:rsidRDefault="000C1198">
      <w:pPr>
        <w:pStyle w:val="Heading1"/>
      </w:pPr>
      <w:r>
        <w:rPr>
          <w:u w:val="single"/>
        </w:rPr>
        <w:t>Policy</w:t>
      </w:r>
      <w:r>
        <w:rPr>
          <w:spacing w:val="-8"/>
          <w:u w:val="single"/>
        </w:rPr>
        <w:t xml:space="preserve"> </w:t>
      </w:r>
      <w:r>
        <w:rPr>
          <w:spacing w:val="-4"/>
          <w:u w:val="single"/>
        </w:rPr>
        <w:t>Aims</w:t>
      </w:r>
    </w:p>
    <w:p w14:paraId="6A9BC61F" w14:textId="77777777" w:rsidR="00B905EC" w:rsidRDefault="00B905EC">
      <w:pPr>
        <w:pStyle w:val="BodyText"/>
        <w:rPr>
          <w:b/>
        </w:rPr>
      </w:pPr>
    </w:p>
    <w:p w14:paraId="6F7192FF" w14:textId="77777777" w:rsidR="002050C4" w:rsidRDefault="00ED6536" w:rsidP="00C23E85">
      <w:pPr>
        <w:pStyle w:val="BodyText"/>
        <w:ind w:left="284"/>
        <w:rPr>
          <w:bCs/>
        </w:rPr>
      </w:pPr>
      <w:r w:rsidRPr="00ED6536">
        <w:rPr>
          <w:bCs/>
        </w:rPr>
        <w:t>Th</w:t>
      </w:r>
      <w:r>
        <w:rPr>
          <w:bCs/>
        </w:rPr>
        <w:t>is p</w:t>
      </w:r>
      <w:r w:rsidRPr="00ED6536">
        <w:rPr>
          <w:bCs/>
        </w:rPr>
        <w:t>olicy aims to ensure the safety and protection of all stakeholders accessing</w:t>
      </w:r>
      <w:r>
        <w:rPr>
          <w:bCs/>
        </w:rPr>
        <w:t xml:space="preserve"> FOOSHC </w:t>
      </w:r>
      <w:r w:rsidRPr="00ED6536">
        <w:rPr>
          <w:bCs/>
        </w:rPr>
        <w:t>during the COVID - 19 pandemic</w:t>
      </w:r>
      <w:r>
        <w:rPr>
          <w:bCs/>
        </w:rPr>
        <w:t xml:space="preserve"> and will address</w:t>
      </w:r>
      <w:r w:rsidR="002050C4">
        <w:rPr>
          <w:bCs/>
        </w:rPr>
        <w:t>:</w:t>
      </w:r>
    </w:p>
    <w:p w14:paraId="602D70C5" w14:textId="77777777" w:rsidR="00C23E85" w:rsidRDefault="00C23E85" w:rsidP="00C23E85">
      <w:pPr>
        <w:pStyle w:val="BodyText"/>
        <w:ind w:left="284"/>
        <w:rPr>
          <w:bCs/>
        </w:rPr>
      </w:pPr>
    </w:p>
    <w:p w14:paraId="225F4E36" w14:textId="2F2AA048" w:rsidR="002050C4" w:rsidRDefault="00C407CC" w:rsidP="00C23E85">
      <w:pPr>
        <w:pStyle w:val="BodyText"/>
        <w:numPr>
          <w:ilvl w:val="0"/>
          <w:numId w:val="12"/>
        </w:numPr>
        <w:ind w:left="1800"/>
        <w:rPr>
          <w:bCs/>
        </w:rPr>
      </w:pPr>
      <w:r>
        <w:rPr>
          <w:bCs/>
        </w:rPr>
        <w:t>Roles and responsibilities of FOOSHC staff and during a critical situation</w:t>
      </w:r>
    </w:p>
    <w:p w14:paraId="212FD944" w14:textId="5C54395F" w:rsidR="002050C4" w:rsidRDefault="004D11F1" w:rsidP="00C23E85">
      <w:pPr>
        <w:pStyle w:val="BodyText"/>
        <w:numPr>
          <w:ilvl w:val="0"/>
          <w:numId w:val="12"/>
        </w:numPr>
        <w:ind w:left="1800"/>
        <w:rPr>
          <w:bCs/>
        </w:rPr>
      </w:pPr>
      <w:bookmarkStart w:id="2" w:name="_Hlk101265858"/>
      <w:r>
        <w:rPr>
          <w:bCs/>
        </w:rPr>
        <w:t>T</w:t>
      </w:r>
      <w:r w:rsidR="00ED6536" w:rsidRPr="00ED6536">
        <w:rPr>
          <w:bCs/>
        </w:rPr>
        <w:t>he key protection strategies that</w:t>
      </w:r>
      <w:r w:rsidR="002050C4">
        <w:rPr>
          <w:bCs/>
        </w:rPr>
        <w:t xml:space="preserve"> must</w:t>
      </w:r>
      <w:r w:rsidR="00ED6536" w:rsidRPr="00ED6536">
        <w:rPr>
          <w:bCs/>
        </w:rPr>
        <w:t xml:space="preserve"> be in place</w:t>
      </w:r>
    </w:p>
    <w:p w14:paraId="5645E459" w14:textId="02231639" w:rsidR="00CF2D8D" w:rsidRDefault="00CF2D8D" w:rsidP="00C23E85">
      <w:pPr>
        <w:pStyle w:val="BodyText"/>
        <w:numPr>
          <w:ilvl w:val="0"/>
          <w:numId w:val="12"/>
        </w:numPr>
        <w:ind w:left="1800"/>
        <w:rPr>
          <w:bCs/>
        </w:rPr>
      </w:pPr>
      <w:r w:rsidRPr="00CF2D8D">
        <w:rPr>
          <w:bCs/>
        </w:rPr>
        <w:t>Implementation of safe practices for all FOOSHC staff</w:t>
      </w:r>
    </w:p>
    <w:p w14:paraId="5EE99186" w14:textId="4FBCF035" w:rsidR="00B37BB1" w:rsidRDefault="00B37BB1" w:rsidP="00C23E85">
      <w:pPr>
        <w:pStyle w:val="BodyText"/>
        <w:numPr>
          <w:ilvl w:val="0"/>
          <w:numId w:val="12"/>
        </w:numPr>
        <w:ind w:left="1800"/>
        <w:rPr>
          <w:bCs/>
        </w:rPr>
      </w:pPr>
      <w:r w:rsidRPr="00B37BB1">
        <w:rPr>
          <w:bCs/>
        </w:rPr>
        <w:t>Enrolment and Orientation of Children</w:t>
      </w:r>
    </w:p>
    <w:p w14:paraId="5F743F40" w14:textId="216BF8E8" w:rsidR="00D22EE3" w:rsidRDefault="00D22EE3" w:rsidP="00C23E85">
      <w:pPr>
        <w:pStyle w:val="BodyText"/>
        <w:numPr>
          <w:ilvl w:val="0"/>
          <w:numId w:val="12"/>
        </w:numPr>
        <w:ind w:left="1800"/>
        <w:rPr>
          <w:bCs/>
        </w:rPr>
      </w:pPr>
      <w:r>
        <w:rPr>
          <w:bCs/>
        </w:rPr>
        <w:t>Service of food and water</w:t>
      </w:r>
    </w:p>
    <w:bookmarkEnd w:id="2"/>
    <w:p w14:paraId="1A0A5284" w14:textId="261551D9" w:rsidR="002050C4" w:rsidRDefault="004D11F1" w:rsidP="00C23E85">
      <w:pPr>
        <w:pStyle w:val="BodyText"/>
        <w:numPr>
          <w:ilvl w:val="0"/>
          <w:numId w:val="12"/>
        </w:numPr>
        <w:ind w:left="1800"/>
        <w:rPr>
          <w:bCs/>
        </w:rPr>
      </w:pPr>
      <w:r>
        <w:rPr>
          <w:bCs/>
        </w:rPr>
        <w:t>C</w:t>
      </w:r>
      <w:r w:rsidR="00ED6536" w:rsidRPr="00ED6536">
        <w:rPr>
          <w:bCs/>
        </w:rPr>
        <w:t>ommunication that must be maintained</w:t>
      </w:r>
    </w:p>
    <w:p w14:paraId="510A4FC0" w14:textId="1436F033" w:rsidR="00ED6536" w:rsidRDefault="004D11F1" w:rsidP="00C23E85">
      <w:pPr>
        <w:pStyle w:val="BodyText"/>
        <w:numPr>
          <w:ilvl w:val="0"/>
          <w:numId w:val="12"/>
        </w:numPr>
        <w:ind w:left="1800"/>
        <w:rPr>
          <w:bCs/>
        </w:rPr>
      </w:pPr>
      <w:r>
        <w:rPr>
          <w:bCs/>
        </w:rPr>
        <w:t>A</w:t>
      </w:r>
      <w:r w:rsidR="00ED6536" w:rsidRPr="00ED6536">
        <w:rPr>
          <w:bCs/>
        </w:rPr>
        <w:t>ctions required should a case of COVID-19 infection occur</w:t>
      </w:r>
      <w:r w:rsidR="00EB61C6">
        <w:rPr>
          <w:bCs/>
        </w:rPr>
        <w:t xml:space="preserve">, and </w:t>
      </w:r>
    </w:p>
    <w:p w14:paraId="7357F11A" w14:textId="4DC065B9" w:rsidR="005548C9" w:rsidRPr="005548C9" w:rsidRDefault="005548C9" w:rsidP="00C23E85">
      <w:pPr>
        <w:pStyle w:val="ListParagraph"/>
        <w:numPr>
          <w:ilvl w:val="0"/>
          <w:numId w:val="12"/>
        </w:numPr>
        <w:ind w:left="1800"/>
        <w:rPr>
          <w:bCs/>
        </w:rPr>
      </w:pPr>
      <w:r w:rsidRPr="005548C9">
        <w:rPr>
          <w:bCs/>
        </w:rPr>
        <w:t>Cleaning and hygiene.</w:t>
      </w:r>
    </w:p>
    <w:p w14:paraId="74700879" w14:textId="77777777" w:rsidR="00932821" w:rsidRDefault="00932821" w:rsidP="00C23E85">
      <w:pPr>
        <w:pStyle w:val="BodyText"/>
        <w:ind w:left="1080"/>
        <w:rPr>
          <w:bCs/>
        </w:rPr>
      </w:pPr>
    </w:p>
    <w:p w14:paraId="750C7DBC" w14:textId="77777777" w:rsidR="00B905EC" w:rsidRDefault="000C1198" w:rsidP="00FA6D3E">
      <w:pPr>
        <w:pStyle w:val="BodyText"/>
        <w:spacing w:before="168"/>
      </w:pPr>
      <w:r>
        <w:t>FOOSHC</w:t>
      </w:r>
      <w:r>
        <w:rPr>
          <w:spacing w:val="-6"/>
        </w:rPr>
        <w:t xml:space="preserve"> </w:t>
      </w:r>
      <w:r>
        <w:t>will</w:t>
      </w:r>
      <w:r>
        <w:rPr>
          <w:spacing w:val="-5"/>
        </w:rPr>
        <w:t xml:space="preserve"> </w:t>
      </w:r>
      <w:r>
        <w:t>apply</w:t>
      </w:r>
      <w:r>
        <w:rPr>
          <w:spacing w:val="-6"/>
        </w:rPr>
        <w:t xml:space="preserve"> </w:t>
      </w:r>
      <w:r>
        <w:t>measures</w:t>
      </w:r>
      <w:r>
        <w:rPr>
          <w:spacing w:val="-6"/>
        </w:rPr>
        <w:t xml:space="preserve"> </w:t>
      </w:r>
      <w:r>
        <w:t>that</w:t>
      </w:r>
      <w:r>
        <w:rPr>
          <w:spacing w:val="-6"/>
        </w:rPr>
        <w:t xml:space="preserve"> </w:t>
      </w:r>
      <w:proofErr w:type="spellStart"/>
      <w:r>
        <w:t>prioritise</w:t>
      </w:r>
      <w:proofErr w:type="spellEnd"/>
      <w:r>
        <w:rPr>
          <w:spacing w:val="-6"/>
        </w:rPr>
        <w:t xml:space="preserve"> </w:t>
      </w:r>
      <w:r>
        <w:t>health</w:t>
      </w:r>
      <w:r>
        <w:rPr>
          <w:spacing w:val="-6"/>
        </w:rPr>
        <w:t xml:space="preserve"> </w:t>
      </w:r>
      <w:r>
        <w:t>and</w:t>
      </w:r>
      <w:r>
        <w:rPr>
          <w:spacing w:val="-6"/>
        </w:rPr>
        <w:t xml:space="preserve"> </w:t>
      </w:r>
      <w:r>
        <w:t>safety,</w:t>
      </w:r>
      <w:r>
        <w:rPr>
          <w:spacing w:val="-4"/>
        </w:rPr>
        <w:t xml:space="preserve"> </w:t>
      </w:r>
      <w:r>
        <w:rPr>
          <w:spacing w:val="-2"/>
        </w:rPr>
        <w:t>including:</w:t>
      </w:r>
    </w:p>
    <w:p w14:paraId="7B4081CA" w14:textId="77777777" w:rsidR="00B905EC" w:rsidRDefault="000C1198">
      <w:pPr>
        <w:pStyle w:val="ListParagraph"/>
        <w:numPr>
          <w:ilvl w:val="0"/>
          <w:numId w:val="8"/>
        </w:numPr>
        <w:tabs>
          <w:tab w:val="left" w:pos="941"/>
          <w:tab w:val="left" w:pos="942"/>
        </w:tabs>
        <w:spacing w:before="2"/>
        <w:rPr>
          <w:rFonts w:ascii="Arial" w:hAnsi="Arial"/>
        </w:rPr>
      </w:pPr>
      <w:r>
        <w:t>Implementing</w:t>
      </w:r>
      <w:r>
        <w:rPr>
          <w:spacing w:val="-9"/>
        </w:rPr>
        <w:t xml:space="preserve"> </w:t>
      </w:r>
      <w:r>
        <w:t>vigilant</w:t>
      </w:r>
      <w:r>
        <w:rPr>
          <w:spacing w:val="-7"/>
        </w:rPr>
        <w:t xml:space="preserve"> </w:t>
      </w:r>
      <w:r>
        <w:t>hygiene</w:t>
      </w:r>
      <w:r>
        <w:rPr>
          <w:spacing w:val="-7"/>
        </w:rPr>
        <w:t xml:space="preserve"> </w:t>
      </w:r>
      <w:r>
        <w:t>practices</w:t>
      </w:r>
      <w:r>
        <w:rPr>
          <w:spacing w:val="-7"/>
        </w:rPr>
        <w:t xml:space="preserve"> </w:t>
      </w:r>
      <w:r>
        <w:t>that</w:t>
      </w:r>
      <w:r>
        <w:rPr>
          <w:spacing w:val="-6"/>
        </w:rPr>
        <w:t xml:space="preserve"> </w:t>
      </w:r>
      <w:r>
        <w:t>prevent</w:t>
      </w:r>
      <w:r>
        <w:rPr>
          <w:spacing w:val="-7"/>
        </w:rPr>
        <w:t xml:space="preserve"> </w:t>
      </w:r>
      <w:r>
        <w:t>the</w:t>
      </w:r>
      <w:r>
        <w:rPr>
          <w:spacing w:val="-7"/>
        </w:rPr>
        <w:t xml:space="preserve"> </w:t>
      </w:r>
      <w:r>
        <w:t>spread</w:t>
      </w:r>
      <w:r>
        <w:rPr>
          <w:spacing w:val="-7"/>
        </w:rPr>
        <w:t xml:space="preserve"> </w:t>
      </w:r>
      <w:r>
        <w:t>of</w:t>
      </w:r>
      <w:r>
        <w:rPr>
          <w:spacing w:val="-7"/>
        </w:rPr>
        <w:t xml:space="preserve"> </w:t>
      </w:r>
      <w:r>
        <w:t>infectious</w:t>
      </w:r>
      <w:r>
        <w:rPr>
          <w:spacing w:val="-6"/>
        </w:rPr>
        <w:t xml:space="preserve"> </w:t>
      </w:r>
      <w:r>
        <w:rPr>
          <w:spacing w:val="-2"/>
        </w:rPr>
        <w:t>diseases</w:t>
      </w:r>
    </w:p>
    <w:p w14:paraId="74C0232F" w14:textId="77777777" w:rsidR="00B905EC" w:rsidRDefault="000C1198">
      <w:pPr>
        <w:pStyle w:val="ListParagraph"/>
        <w:numPr>
          <w:ilvl w:val="0"/>
          <w:numId w:val="8"/>
        </w:numPr>
        <w:tabs>
          <w:tab w:val="left" w:pos="941"/>
          <w:tab w:val="left" w:pos="942"/>
        </w:tabs>
        <w:rPr>
          <w:rFonts w:ascii="Arial" w:hAnsi="Arial"/>
        </w:rPr>
      </w:pPr>
      <w:r>
        <w:t>Encouraging</w:t>
      </w:r>
      <w:r>
        <w:rPr>
          <w:spacing w:val="-6"/>
        </w:rPr>
        <w:t xml:space="preserve"> </w:t>
      </w:r>
      <w:r>
        <w:t>good</w:t>
      </w:r>
      <w:r>
        <w:rPr>
          <w:spacing w:val="-6"/>
        </w:rPr>
        <w:t xml:space="preserve"> </w:t>
      </w:r>
      <w:r>
        <w:t>health</w:t>
      </w:r>
      <w:r>
        <w:rPr>
          <w:spacing w:val="-6"/>
        </w:rPr>
        <w:t xml:space="preserve"> </w:t>
      </w:r>
      <w:r>
        <w:t>and</w:t>
      </w:r>
      <w:r>
        <w:rPr>
          <w:spacing w:val="-6"/>
        </w:rPr>
        <w:t xml:space="preserve"> </w:t>
      </w:r>
      <w:r>
        <w:rPr>
          <w:spacing w:val="-2"/>
        </w:rPr>
        <w:t>sanitation</w:t>
      </w:r>
    </w:p>
    <w:p w14:paraId="0A12A535" w14:textId="40C66237" w:rsidR="00B905EC" w:rsidRDefault="000C1198">
      <w:pPr>
        <w:pStyle w:val="ListParagraph"/>
        <w:numPr>
          <w:ilvl w:val="0"/>
          <w:numId w:val="8"/>
        </w:numPr>
        <w:tabs>
          <w:tab w:val="left" w:pos="941"/>
          <w:tab w:val="left" w:pos="942"/>
        </w:tabs>
        <w:spacing w:before="31"/>
        <w:rPr>
          <w:rFonts w:ascii="Arial" w:hAnsi="Arial"/>
        </w:rPr>
      </w:pPr>
      <w:r>
        <w:t>Monitoring</w:t>
      </w:r>
      <w:r>
        <w:rPr>
          <w:spacing w:val="-7"/>
        </w:rPr>
        <w:t xml:space="preserve"> </w:t>
      </w:r>
      <w:r>
        <w:t>sources</w:t>
      </w:r>
      <w:r>
        <w:rPr>
          <w:spacing w:val="-6"/>
        </w:rPr>
        <w:t xml:space="preserve"> </w:t>
      </w:r>
      <w:r>
        <w:t>of</w:t>
      </w:r>
      <w:r>
        <w:rPr>
          <w:spacing w:val="-6"/>
        </w:rPr>
        <w:t xml:space="preserve"> </w:t>
      </w:r>
      <w:r>
        <w:t>public</w:t>
      </w:r>
      <w:r>
        <w:rPr>
          <w:spacing w:val="-6"/>
        </w:rPr>
        <w:t xml:space="preserve"> </w:t>
      </w:r>
      <w:r>
        <w:t>health</w:t>
      </w:r>
      <w:r>
        <w:rPr>
          <w:spacing w:val="-6"/>
        </w:rPr>
        <w:t xml:space="preserve"> </w:t>
      </w:r>
      <w:r>
        <w:rPr>
          <w:spacing w:val="-2"/>
        </w:rPr>
        <w:t>information</w:t>
      </w:r>
      <w:r w:rsidR="00FA6D3E">
        <w:rPr>
          <w:spacing w:val="-2"/>
        </w:rPr>
        <w:t xml:space="preserve"> including </w:t>
      </w:r>
      <w:r w:rsidR="00FA6D3E" w:rsidRPr="00ED6536">
        <w:rPr>
          <w:bCs/>
        </w:rPr>
        <w:t>check ACT Health Directorate daily.</w:t>
      </w:r>
    </w:p>
    <w:p w14:paraId="0858A1B9" w14:textId="77777777" w:rsidR="00B905EC" w:rsidRDefault="000C1198">
      <w:pPr>
        <w:pStyle w:val="ListParagraph"/>
        <w:numPr>
          <w:ilvl w:val="0"/>
          <w:numId w:val="8"/>
        </w:numPr>
        <w:tabs>
          <w:tab w:val="left" w:pos="941"/>
          <w:tab w:val="left" w:pos="942"/>
        </w:tabs>
        <w:rPr>
          <w:rFonts w:ascii="Arial" w:hAnsi="Arial"/>
        </w:rPr>
      </w:pPr>
      <w:r>
        <w:t>Implementing</w:t>
      </w:r>
      <w:r>
        <w:rPr>
          <w:spacing w:val="-10"/>
        </w:rPr>
        <w:t xml:space="preserve"> </w:t>
      </w:r>
      <w:r>
        <w:t>all</w:t>
      </w:r>
      <w:r>
        <w:rPr>
          <w:spacing w:val="-8"/>
        </w:rPr>
        <w:t xml:space="preserve"> </w:t>
      </w:r>
      <w:r>
        <w:t>measures</w:t>
      </w:r>
      <w:r>
        <w:rPr>
          <w:spacing w:val="-7"/>
        </w:rPr>
        <w:t xml:space="preserve"> </w:t>
      </w:r>
      <w:r>
        <w:t>recommended</w:t>
      </w:r>
      <w:r>
        <w:rPr>
          <w:spacing w:val="-8"/>
        </w:rPr>
        <w:t xml:space="preserve"> </w:t>
      </w:r>
      <w:r>
        <w:t>by</w:t>
      </w:r>
      <w:r>
        <w:rPr>
          <w:spacing w:val="-8"/>
        </w:rPr>
        <w:t xml:space="preserve"> </w:t>
      </w:r>
      <w:r>
        <w:t>authorities,</w:t>
      </w:r>
      <w:r>
        <w:rPr>
          <w:spacing w:val="-7"/>
        </w:rPr>
        <w:t xml:space="preserve"> </w:t>
      </w:r>
      <w:r>
        <w:rPr>
          <w:spacing w:val="-5"/>
        </w:rPr>
        <w:t>and</w:t>
      </w:r>
    </w:p>
    <w:p w14:paraId="4B40E3EA" w14:textId="77777777" w:rsidR="00B905EC" w:rsidRDefault="000C1198">
      <w:pPr>
        <w:pStyle w:val="ListParagraph"/>
        <w:numPr>
          <w:ilvl w:val="0"/>
          <w:numId w:val="8"/>
        </w:numPr>
        <w:tabs>
          <w:tab w:val="left" w:pos="941"/>
          <w:tab w:val="left" w:pos="942"/>
        </w:tabs>
        <w:rPr>
          <w:rFonts w:ascii="Arial" w:hAnsi="Arial"/>
        </w:rPr>
      </w:pPr>
      <w:r>
        <w:t>Educating</w:t>
      </w:r>
      <w:r>
        <w:rPr>
          <w:spacing w:val="-8"/>
        </w:rPr>
        <w:t xml:space="preserve"> </w:t>
      </w:r>
      <w:r>
        <w:t>and</w:t>
      </w:r>
      <w:r>
        <w:rPr>
          <w:spacing w:val="-6"/>
        </w:rPr>
        <w:t xml:space="preserve"> </w:t>
      </w:r>
      <w:r>
        <w:t>informing</w:t>
      </w:r>
      <w:r>
        <w:rPr>
          <w:spacing w:val="-6"/>
        </w:rPr>
        <w:t xml:space="preserve"> </w:t>
      </w:r>
      <w:r>
        <w:t>our</w:t>
      </w:r>
      <w:r>
        <w:rPr>
          <w:spacing w:val="-6"/>
        </w:rPr>
        <w:t xml:space="preserve"> </w:t>
      </w:r>
      <w:r>
        <w:t>community</w:t>
      </w:r>
      <w:r>
        <w:rPr>
          <w:spacing w:val="-6"/>
        </w:rPr>
        <w:t xml:space="preserve"> </w:t>
      </w:r>
      <w:r>
        <w:t>with</w:t>
      </w:r>
      <w:r>
        <w:rPr>
          <w:spacing w:val="-6"/>
        </w:rPr>
        <w:t xml:space="preserve"> </w:t>
      </w:r>
      <w:r>
        <w:t>current</w:t>
      </w:r>
      <w:r>
        <w:rPr>
          <w:spacing w:val="-6"/>
        </w:rPr>
        <w:t xml:space="preserve"> </w:t>
      </w:r>
      <w:r>
        <w:t>and</w:t>
      </w:r>
      <w:r>
        <w:rPr>
          <w:spacing w:val="-6"/>
        </w:rPr>
        <w:t xml:space="preserve"> </w:t>
      </w:r>
      <w:r>
        <w:t>trusted</w:t>
      </w:r>
      <w:r>
        <w:rPr>
          <w:spacing w:val="-6"/>
        </w:rPr>
        <w:t xml:space="preserve"> </w:t>
      </w:r>
      <w:r>
        <w:rPr>
          <w:spacing w:val="-2"/>
        </w:rPr>
        <w:t>information.</w:t>
      </w:r>
    </w:p>
    <w:p w14:paraId="13745A35" w14:textId="77777777" w:rsidR="00B905EC" w:rsidRDefault="00B905EC">
      <w:pPr>
        <w:pStyle w:val="BodyText"/>
        <w:spacing w:before="9"/>
        <w:rPr>
          <w:sz w:val="19"/>
        </w:rPr>
      </w:pPr>
    </w:p>
    <w:p w14:paraId="71B560B1" w14:textId="77777777" w:rsidR="00B905EC" w:rsidRDefault="000C1198">
      <w:pPr>
        <w:pStyle w:val="Heading1"/>
        <w:spacing w:before="1"/>
      </w:pPr>
      <w:r>
        <w:rPr>
          <w:u w:val="single"/>
        </w:rPr>
        <w:t>Relevant</w:t>
      </w:r>
      <w:r>
        <w:rPr>
          <w:spacing w:val="-10"/>
          <w:u w:val="single"/>
        </w:rPr>
        <w:t xml:space="preserve"> </w:t>
      </w:r>
      <w:r>
        <w:rPr>
          <w:u w:val="single"/>
        </w:rPr>
        <w:t>Legislation</w:t>
      </w:r>
      <w:r>
        <w:rPr>
          <w:spacing w:val="-9"/>
          <w:u w:val="single"/>
        </w:rPr>
        <w:t xml:space="preserve"> </w:t>
      </w:r>
      <w:r>
        <w:rPr>
          <w:spacing w:val="-2"/>
          <w:u w:val="single"/>
        </w:rPr>
        <w:t>Requirements</w:t>
      </w:r>
    </w:p>
    <w:p w14:paraId="564B6467" w14:textId="77777777" w:rsidR="00B905EC" w:rsidRDefault="000C1198">
      <w:pPr>
        <w:pStyle w:val="ListParagraph"/>
        <w:numPr>
          <w:ilvl w:val="0"/>
          <w:numId w:val="8"/>
        </w:numPr>
        <w:tabs>
          <w:tab w:val="left" w:pos="941"/>
          <w:tab w:val="left" w:pos="942"/>
        </w:tabs>
        <w:spacing w:before="196"/>
        <w:rPr>
          <w:rFonts w:ascii="Arial" w:hAnsi="Arial"/>
        </w:rPr>
      </w:pPr>
      <w:r>
        <w:t>Work</w:t>
      </w:r>
      <w:r>
        <w:rPr>
          <w:spacing w:val="-5"/>
        </w:rPr>
        <w:t xml:space="preserve"> </w:t>
      </w:r>
      <w:r>
        <w:t>Health</w:t>
      </w:r>
      <w:r>
        <w:rPr>
          <w:spacing w:val="-4"/>
        </w:rPr>
        <w:t xml:space="preserve"> </w:t>
      </w:r>
      <w:r>
        <w:t>and</w:t>
      </w:r>
      <w:r>
        <w:rPr>
          <w:spacing w:val="-5"/>
        </w:rPr>
        <w:t xml:space="preserve"> </w:t>
      </w:r>
      <w:r>
        <w:t>Safety</w:t>
      </w:r>
      <w:r>
        <w:rPr>
          <w:spacing w:val="-4"/>
        </w:rPr>
        <w:t xml:space="preserve"> </w:t>
      </w:r>
      <w:r>
        <w:t>Act</w:t>
      </w:r>
      <w:r>
        <w:rPr>
          <w:spacing w:val="-4"/>
        </w:rPr>
        <w:t xml:space="preserve"> 2011</w:t>
      </w:r>
    </w:p>
    <w:p w14:paraId="319F2D09" w14:textId="29183AF8" w:rsidR="005C4C2C" w:rsidRPr="006D26E6" w:rsidRDefault="000C1198" w:rsidP="006D26E6">
      <w:pPr>
        <w:pStyle w:val="ListParagraph"/>
        <w:numPr>
          <w:ilvl w:val="0"/>
          <w:numId w:val="8"/>
        </w:numPr>
        <w:tabs>
          <w:tab w:val="left" w:pos="941"/>
          <w:tab w:val="left" w:pos="942"/>
        </w:tabs>
        <w:rPr>
          <w:spacing w:val="-2"/>
        </w:rPr>
      </w:pPr>
      <w:r>
        <w:t>National</w:t>
      </w:r>
      <w:r w:rsidRPr="006D26E6">
        <w:rPr>
          <w:spacing w:val="-7"/>
        </w:rPr>
        <w:t xml:space="preserve"> </w:t>
      </w:r>
      <w:r>
        <w:t>Quality</w:t>
      </w:r>
      <w:r w:rsidRPr="006D26E6">
        <w:rPr>
          <w:spacing w:val="-7"/>
        </w:rPr>
        <w:t xml:space="preserve"> </w:t>
      </w:r>
      <w:r w:rsidRPr="006D26E6">
        <w:rPr>
          <w:spacing w:val="-2"/>
        </w:rPr>
        <w:t>Standards</w:t>
      </w:r>
      <w:r w:rsidR="005C4C2C" w:rsidRPr="006D26E6">
        <w:rPr>
          <w:spacing w:val="-2"/>
        </w:rPr>
        <w:br w:type="page"/>
      </w:r>
    </w:p>
    <w:p w14:paraId="283176BD" w14:textId="04179E92" w:rsidR="00B905EC" w:rsidRDefault="005C4C2C" w:rsidP="005C4C2C">
      <w:pPr>
        <w:pStyle w:val="ListParagraph"/>
        <w:tabs>
          <w:tab w:val="left" w:pos="941"/>
          <w:tab w:val="left" w:pos="942"/>
        </w:tabs>
        <w:ind w:firstLine="0"/>
        <w:jc w:val="center"/>
        <w:rPr>
          <w:rFonts w:ascii="Arial" w:hAnsi="Arial"/>
        </w:rPr>
      </w:pPr>
      <w:r>
        <w:rPr>
          <w:rFonts w:ascii="Arial" w:hAnsi="Arial"/>
          <w:noProof/>
        </w:rPr>
        <w:lastRenderedPageBreak/>
        <w:drawing>
          <wp:inline distT="0" distB="0" distL="0" distR="0" wp14:anchorId="11875D24" wp14:editId="548B6E69">
            <wp:extent cx="2524125" cy="762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63578415" w14:textId="77777777" w:rsidR="005C4C2C" w:rsidRDefault="005C4C2C" w:rsidP="005C4C2C">
      <w:pPr>
        <w:pStyle w:val="ListParagraph"/>
        <w:tabs>
          <w:tab w:val="left" w:pos="941"/>
          <w:tab w:val="left" w:pos="942"/>
        </w:tabs>
        <w:ind w:firstLine="0"/>
        <w:jc w:val="center"/>
        <w:rPr>
          <w:rFonts w:ascii="Arial" w:hAnsi="Arial"/>
        </w:rPr>
      </w:pPr>
    </w:p>
    <w:p w14:paraId="31439018" w14:textId="77777777" w:rsidR="00B905EC" w:rsidRDefault="000C1198" w:rsidP="005C4C2C">
      <w:pPr>
        <w:pStyle w:val="ListParagraph"/>
        <w:numPr>
          <w:ilvl w:val="0"/>
          <w:numId w:val="24"/>
        </w:numPr>
        <w:tabs>
          <w:tab w:val="left" w:pos="941"/>
          <w:tab w:val="left" w:pos="942"/>
        </w:tabs>
        <w:rPr>
          <w:rFonts w:ascii="Arial" w:hAnsi="Arial"/>
        </w:rPr>
      </w:pPr>
      <w:r>
        <w:t>The</w:t>
      </w:r>
      <w:r>
        <w:rPr>
          <w:spacing w:val="-9"/>
        </w:rPr>
        <w:t xml:space="preserve"> </w:t>
      </w:r>
      <w:r>
        <w:t>Education</w:t>
      </w:r>
      <w:r>
        <w:rPr>
          <w:spacing w:val="-7"/>
        </w:rPr>
        <w:t xml:space="preserve"> </w:t>
      </w:r>
      <w:r>
        <w:t>and</w:t>
      </w:r>
      <w:r>
        <w:rPr>
          <w:spacing w:val="-6"/>
        </w:rPr>
        <w:t xml:space="preserve"> </w:t>
      </w:r>
      <w:r>
        <w:t>Care</w:t>
      </w:r>
      <w:r>
        <w:rPr>
          <w:spacing w:val="-7"/>
        </w:rPr>
        <w:t xml:space="preserve"> </w:t>
      </w:r>
      <w:r>
        <w:t>Services</w:t>
      </w:r>
      <w:r>
        <w:rPr>
          <w:spacing w:val="-6"/>
        </w:rPr>
        <w:t xml:space="preserve"> </w:t>
      </w:r>
      <w:r>
        <w:t>National</w:t>
      </w:r>
      <w:r>
        <w:rPr>
          <w:spacing w:val="-6"/>
        </w:rPr>
        <w:t xml:space="preserve"> </w:t>
      </w:r>
      <w:r>
        <w:t>Regulations</w:t>
      </w:r>
      <w:r>
        <w:rPr>
          <w:spacing w:val="-6"/>
        </w:rPr>
        <w:t xml:space="preserve"> </w:t>
      </w:r>
      <w:r>
        <w:rPr>
          <w:spacing w:val="-4"/>
        </w:rPr>
        <w:t>2018</w:t>
      </w:r>
    </w:p>
    <w:p w14:paraId="07FBA856" w14:textId="77777777" w:rsidR="00B905EC" w:rsidRDefault="000C1198" w:rsidP="005C4C2C">
      <w:pPr>
        <w:pStyle w:val="ListParagraph"/>
        <w:numPr>
          <w:ilvl w:val="0"/>
          <w:numId w:val="24"/>
        </w:numPr>
        <w:tabs>
          <w:tab w:val="left" w:pos="941"/>
          <w:tab w:val="left" w:pos="942"/>
        </w:tabs>
        <w:rPr>
          <w:rFonts w:ascii="Arial" w:hAnsi="Arial"/>
        </w:rPr>
      </w:pPr>
      <w:r>
        <w:t>The</w:t>
      </w:r>
      <w:r>
        <w:rPr>
          <w:spacing w:val="-8"/>
        </w:rPr>
        <w:t xml:space="preserve"> </w:t>
      </w:r>
      <w:r>
        <w:t>Education</w:t>
      </w:r>
      <w:r>
        <w:rPr>
          <w:spacing w:val="-5"/>
        </w:rPr>
        <w:t xml:space="preserve"> </w:t>
      </w:r>
      <w:r>
        <w:t>and</w:t>
      </w:r>
      <w:r>
        <w:rPr>
          <w:spacing w:val="-5"/>
        </w:rPr>
        <w:t xml:space="preserve"> </w:t>
      </w:r>
      <w:r>
        <w:t>Care</w:t>
      </w:r>
      <w:r>
        <w:rPr>
          <w:spacing w:val="-5"/>
        </w:rPr>
        <w:t xml:space="preserve"> </w:t>
      </w:r>
      <w:r>
        <w:t>Services</w:t>
      </w:r>
      <w:r>
        <w:rPr>
          <w:spacing w:val="-5"/>
        </w:rPr>
        <w:t xml:space="preserve"> </w:t>
      </w:r>
      <w:r>
        <w:t>National</w:t>
      </w:r>
      <w:r>
        <w:rPr>
          <w:spacing w:val="-4"/>
        </w:rPr>
        <w:t xml:space="preserve"> </w:t>
      </w:r>
      <w:r>
        <w:t>Law</w:t>
      </w:r>
      <w:r>
        <w:rPr>
          <w:spacing w:val="-5"/>
        </w:rPr>
        <w:t xml:space="preserve"> </w:t>
      </w:r>
      <w:r>
        <w:t>Act</w:t>
      </w:r>
      <w:r>
        <w:rPr>
          <w:spacing w:val="-5"/>
        </w:rPr>
        <w:t xml:space="preserve"> </w:t>
      </w:r>
      <w:r>
        <w:rPr>
          <w:spacing w:val="-4"/>
        </w:rPr>
        <w:t>2018</w:t>
      </w:r>
    </w:p>
    <w:p w14:paraId="5C75A6E2" w14:textId="77777777" w:rsidR="00B905EC" w:rsidRDefault="000C1198" w:rsidP="005C4C2C">
      <w:pPr>
        <w:pStyle w:val="ListParagraph"/>
        <w:numPr>
          <w:ilvl w:val="0"/>
          <w:numId w:val="24"/>
        </w:numPr>
        <w:tabs>
          <w:tab w:val="left" w:pos="941"/>
          <w:tab w:val="left" w:pos="942"/>
        </w:tabs>
        <w:spacing w:before="31"/>
        <w:rPr>
          <w:rFonts w:ascii="Arial" w:hAnsi="Arial"/>
          <w:sz w:val="16"/>
        </w:rPr>
      </w:pPr>
      <w:r>
        <w:t>Children</w:t>
      </w:r>
      <w:r>
        <w:rPr>
          <w:spacing w:val="-5"/>
        </w:rPr>
        <w:t xml:space="preserve"> </w:t>
      </w:r>
      <w:r>
        <w:t>and</w:t>
      </w:r>
      <w:r>
        <w:rPr>
          <w:spacing w:val="-5"/>
        </w:rPr>
        <w:t xml:space="preserve"> </w:t>
      </w:r>
      <w:r>
        <w:t>Young</w:t>
      </w:r>
      <w:r>
        <w:rPr>
          <w:spacing w:val="-5"/>
        </w:rPr>
        <w:t xml:space="preserve"> </w:t>
      </w:r>
      <w:r>
        <w:t>People</w:t>
      </w:r>
      <w:r>
        <w:rPr>
          <w:spacing w:val="-5"/>
        </w:rPr>
        <w:t xml:space="preserve"> </w:t>
      </w:r>
      <w:r>
        <w:t>Act</w:t>
      </w:r>
      <w:r>
        <w:rPr>
          <w:spacing w:val="-5"/>
        </w:rPr>
        <w:t xml:space="preserve"> </w:t>
      </w:r>
      <w:r>
        <w:rPr>
          <w:spacing w:val="-4"/>
        </w:rPr>
        <w:t>2008</w:t>
      </w:r>
    </w:p>
    <w:p w14:paraId="28901C6C" w14:textId="77777777" w:rsidR="00B905EC" w:rsidRDefault="00B905EC">
      <w:pPr>
        <w:pStyle w:val="BodyText"/>
      </w:pPr>
    </w:p>
    <w:p w14:paraId="3B9F196D" w14:textId="77777777" w:rsidR="00B905EC" w:rsidRDefault="00B905EC">
      <w:pPr>
        <w:pStyle w:val="BodyText"/>
        <w:spacing w:before="8"/>
        <w:rPr>
          <w:sz w:val="23"/>
        </w:rPr>
      </w:pPr>
    </w:p>
    <w:p w14:paraId="619F3B4B" w14:textId="77777777" w:rsidR="00B905EC" w:rsidRDefault="000C1198">
      <w:pPr>
        <w:pStyle w:val="Heading1"/>
      </w:pPr>
      <w:r>
        <w:rPr>
          <w:u w:val="single"/>
        </w:rPr>
        <w:t>Relevant</w:t>
      </w:r>
      <w:r>
        <w:rPr>
          <w:spacing w:val="-7"/>
          <w:u w:val="single"/>
        </w:rPr>
        <w:t xml:space="preserve"> </w:t>
      </w:r>
      <w:r>
        <w:rPr>
          <w:u w:val="single"/>
        </w:rPr>
        <w:t>FOOSHC</w:t>
      </w:r>
      <w:r>
        <w:rPr>
          <w:spacing w:val="-6"/>
          <w:u w:val="single"/>
        </w:rPr>
        <w:t xml:space="preserve"> </w:t>
      </w:r>
      <w:r>
        <w:rPr>
          <w:u w:val="single"/>
        </w:rPr>
        <w:t>Policy</w:t>
      </w:r>
      <w:r>
        <w:rPr>
          <w:spacing w:val="-7"/>
          <w:u w:val="single"/>
        </w:rPr>
        <w:t xml:space="preserve"> </w:t>
      </w:r>
      <w:r>
        <w:rPr>
          <w:u w:val="single"/>
        </w:rPr>
        <w:t>documents</w:t>
      </w:r>
      <w:r>
        <w:rPr>
          <w:spacing w:val="-6"/>
          <w:u w:val="single"/>
        </w:rPr>
        <w:t xml:space="preserve"> </w:t>
      </w:r>
      <w:r>
        <w:rPr>
          <w:u w:val="single"/>
        </w:rPr>
        <w:t>and</w:t>
      </w:r>
      <w:r>
        <w:rPr>
          <w:spacing w:val="-6"/>
          <w:u w:val="single"/>
        </w:rPr>
        <w:t xml:space="preserve"> </w:t>
      </w:r>
      <w:r>
        <w:rPr>
          <w:spacing w:val="-2"/>
          <w:u w:val="single"/>
        </w:rPr>
        <w:t>other:</w:t>
      </w:r>
    </w:p>
    <w:p w14:paraId="34B29E23" w14:textId="77777777" w:rsidR="00B905EC" w:rsidRDefault="000C1198">
      <w:pPr>
        <w:pStyle w:val="ListParagraph"/>
        <w:numPr>
          <w:ilvl w:val="0"/>
          <w:numId w:val="8"/>
        </w:numPr>
        <w:tabs>
          <w:tab w:val="left" w:pos="941"/>
          <w:tab w:val="left" w:pos="942"/>
        </w:tabs>
        <w:spacing w:before="2"/>
        <w:rPr>
          <w:rFonts w:ascii="Arial" w:hAnsi="Arial"/>
          <w:sz w:val="16"/>
        </w:rPr>
      </w:pPr>
      <w:r>
        <w:t>FOOSHC</w:t>
      </w:r>
      <w:r>
        <w:rPr>
          <w:spacing w:val="-7"/>
        </w:rPr>
        <w:t xml:space="preserve"> </w:t>
      </w:r>
      <w:r>
        <w:t>COVID-19</w:t>
      </w:r>
      <w:r>
        <w:rPr>
          <w:spacing w:val="-7"/>
        </w:rPr>
        <w:t xml:space="preserve"> </w:t>
      </w:r>
      <w:r>
        <w:t>Risk</w:t>
      </w:r>
      <w:r>
        <w:rPr>
          <w:spacing w:val="-7"/>
        </w:rPr>
        <w:t xml:space="preserve"> </w:t>
      </w:r>
      <w:r>
        <w:t>Assessment</w:t>
      </w:r>
      <w:r>
        <w:rPr>
          <w:spacing w:val="-7"/>
        </w:rPr>
        <w:t xml:space="preserve"> </w:t>
      </w:r>
      <w:r>
        <w:rPr>
          <w:spacing w:val="-4"/>
        </w:rPr>
        <w:t>Plan</w:t>
      </w:r>
    </w:p>
    <w:p w14:paraId="43698227" w14:textId="0D485BD9" w:rsidR="00B905EC" w:rsidRDefault="000C1198">
      <w:pPr>
        <w:pStyle w:val="ListParagraph"/>
        <w:numPr>
          <w:ilvl w:val="0"/>
          <w:numId w:val="8"/>
        </w:numPr>
        <w:tabs>
          <w:tab w:val="left" w:pos="941"/>
          <w:tab w:val="left" w:pos="942"/>
        </w:tabs>
        <w:spacing w:before="31"/>
        <w:rPr>
          <w:rFonts w:ascii="Arial" w:hAnsi="Arial"/>
          <w:sz w:val="16"/>
        </w:rPr>
      </w:pPr>
      <w:r>
        <w:t>FOOSHC</w:t>
      </w:r>
      <w:r>
        <w:rPr>
          <w:spacing w:val="-7"/>
        </w:rPr>
        <w:t xml:space="preserve"> </w:t>
      </w:r>
      <w:r>
        <w:t>Family</w:t>
      </w:r>
      <w:r>
        <w:rPr>
          <w:spacing w:val="-7"/>
        </w:rPr>
        <w:t xml:space="preserve"> </w:t>
      </w:r>
      <w:r>
        <w:t>communication</w:t>
      </w:r>
      <w:r>
        <w:rPr>
          <w:spacing w:val="-7"/>
        </w:rPr>
        <w:t xml:space="preserve"> </w:t>
      </w:r>
      <w:r>
        <w:t>FAQ</w:t>
      </w:r>
      <w:r>
        <w:rPr>
          <w:spacing w:val="-7"/>
        </w:rPr>
        <w:t xml:space="preserve"> </w:t>
      </w:r>
      <w:r>
        <w:rPr>
          <w:spacing w:val="-4"/>
        </w:rPr>
        <w:t>sheet</w:t>
      </w:r>
      <w:r w:rsidR="006F53AA">
        <w:rPr>
          <w:spacing w:val="-4"/>
        </w:rPr>
        <w:t xml:space="preserve"> and updated Family communication letter (March, 2022)</w:t>
      </w:r>
    </w:p>
    <w:p w14:paraId="41B2D90D" w14:textId="77777777" w:rsidR="00B905EC" w:rsidRDefault="000C1198">
      <w:pPr>
        <w:pStyle w:val="ListParagraph"/>
        <w:numPr>
          <w:ilvl w:val="0"/>
          <w:numId w:val="8"/>
        </w:numPr>
        <w:tabs>
          <w:tab w:val="left" w:pos="941"/>
          <w:tab w:val="left" w:pos="942"/>
        </w:tabs>
        <w:rPr>
          <w:rFonts w:ascii="Arial" w:hAnsi="Arial"/>
          <w:sz w:val="16"/>
        </w:rPr>
      </w:pPr>
      <w:r>
        <w:t>FOOSHC</w:t>
      </w:r>
      <w:r>
        <w:rPr>
          <w:spacing w:val="-8"/>
        </w:rPr>
        <w:t xml:space="preserve"> </w:t>
      </w:r>
      <w:r>
        <w:t>Enrolment</w:t>
      </w:r>
      <w:r>
        <w:rPr>
          <w:spacing w:val="-7"/>
        </w:rPr>
        <w:t xml:space="preserve"> </w:t>
      </w:r>
      <w:r>
        <w:t>and</w:t>
      </w:r>
      <w:r>
        <w:rPr>
          <w:spacing w:val="-7"/>
        </w:rPr>
        <w:t xml:space="preserve"> </w:t>
      </w:r>
      <w:r>
        <w:t>Orientation</w:t>
      </w:r>
      <w:r>
        <w:rPr>
          <w:spacing w:val="-7"/>
        </w:rPr>
        <w:t xml:space="preserve"> </w:t>
      </w:r>
      <w:r>
        <w:rPr>
          <w:spacing w:val="-2"/>
        </w:rPr>
        <w:t>Policy</w:t>
      </w:r>
    </w:p>
    <w:p w14:paraId="0ED351D2" w14:textId="325D9F74" w:rsidR="004E5EFF" w:rsidRDefault="004E5EFF" w:rsidP="004E5EFF">
      <w:pPr>
        <w:pStyle w:val="ListParagraph"/>
        <w:numPr>
          <w:ilvl w:val="0"/>
          <w:numId w:val="8"/>
        </w:numPr>
        <w:tabs>
          <w:tab w:val="left" w:pos="941"/>
          <w:tab w:val="left" w:pos="942"/>
          <w:tab w:val="left" w:pos="6781"/>
        </w:tabs>
        <w:spacing w:before="31"/>
      </w:pPr>
      <w:r>
        <w:t>FOOSHC</w:t>
      </w:r>
      <w:r w:rsidRPr="004E5EFF">
        <w:rPr>
          <w:spacing w:val="-6"/>
        </w:rPr>
        <w:t xml:space="preserve"> </w:t>
      </w:r>
      <w:r w:rsidRPr="004E5EFF">
        <w:rPr>
          <w:spacing w:val="-2"/>
        </w:rPr>
        <w:t xml:space="preserve">Procedure </w:t>
      </w:r>
      <w:r>
        <w:t>for</w:t>
      </w:r>
      <w:r w:rsidRPr="004E5EFF">
        <w:rPr>
          <w:spacing w:val="-8"/>
        </w:rPr>
        <w:t xml:space="preserve"> </w:t>
      </w:r>
      <w:r>
        <w:t>cleaning</w:t>
      </w:r>
      <w:r w:rsidRPr="004E5EFF">
        <w:rPr>
          <w:spacing w:val="-5"/>
        </w:rPr>
        <w:t xml:space="preserve"> and </w:t>
      </w:r>
      <w:r>
        <w:t>disinfection</w:t>
      </w:r>
      <w:r w:rsidRPr="004E5EFF">
        <w:rPr>
          <w:spacing w:val="-6"/>
        </w:rPr>
        <w:t xml:space="preserve"> </w:t>
      </w:r>
      <w:r>
        <w:t>for</w:t>
      </w:r>
      <w:r w:rsidRPr="004E5EFF">
        <w:rPr>
          <w:spacing w:val="-6"/>
        </w:rPr>
        <w:t xml:space="preserve"> </w:t>
      </w:r>
      <w:r>
        <w:t>outbreaks</w:t>
      </w:r>
      <w:r w:rsidRPr="004E5EFF">
        <w:rPr>
          <w:spacing w:val="-6"/>
        </w:rPr>
        <w:t xml:space="preserve"> </w:t>
      </w:r>
      <w:r>
        <w:t>of</w:t>
      </w:r>
      <w:r w:rsidRPr="004E5EFF">
        <w:rPr>
          <w:spacing w:val="-6"/>
        </w:rPr>
        <w:t xml:space="preserve"> </w:t>
      </w:r>
      <w:r>
        <w:t>illness</w:t>
      </w:r>
      <w:r w:rsidRPr="004E5EFF">
        <w:rPr>
          <w:spacing w:val="-6"/>
        </w:rPr>
        <w:t xml:space="preserve"> </w:t>
      </w:r>
      <w:r>
        <w:t>and</w:t>
      </w:r>
      <w:r w:rsidRPr="004E5EFF">
        <w:rPr>
          <w:spacing w:val="-6"/>
        </w:rPr>
        <w:t xml:space="preserve"> </w:t>
      </w:r>
      <w:r w:rsidRPr="004E5EFF">
        <w:rPr>
          <w:spacing w:val="-2"/>
        </w:rPr>
        <w:t>infection</w:t>
      </w:r>
    </w:p>
    <w:p w14:paraId="5BF69A7D" w14:textId="77777777" w:rsidR="004E5EFF" w:rsidRDefault="004E5EFF" w:rsidP="004E5EFF">
      <w:pPr>
        <w:pStyle w:val="ListParagraph"/>
        <w:numPr>
          <w:ilvl w:val="0"/>
          <w:numId w:val="8"/>
        </w:numPr>
        <w:tabs>
          <w:tab w:val="left" w:pos="941"/>
          <w:tab w:val="left" w:pos="942"/>
        </w:tabs>
        <w:rPr>
          <w:rFonts w:ascii="Arial" w:hAnsi="Arial"/>
          <w:sz w:val="16"/>
        </w:rPr>
      </w:pPr>
      <w:r>
        <w:t>FOOSHC</w:t>
      </w:r>
      <w:r>
        <w:rPr>
          <w:spacing w:val="-9"/>
        </w:rPr>
        <w:t xml:space="preserve"> </w:t>
      </w:r>
      <w:r>
        <w:t>Confidentiality</w:t>
      </w:r>
      <w:r>
        <w:rPr>
          <w:spacing w:val="-6"/>
        </w:rPr>
        <w:t xml:space="preserve"> </w:t>
      </w:r>
      <w:r>
        <w:t>of</w:t>
      </w:r>
      <w:r>
        <w:rPr>
          <w:spacing w:val="-7"/>
        </w:rPr>
        <w:t xml:space="preserve"> </w:t>
      </w:r>
      <w:r>
        <w:t>Records</w:t>
      </w:r>
      <w:r>
        <w:rPr>
          <w:spacing w:val="-6"/>
        </w:rPr>
        <w:t xml:space="preserve"> </w:t>
      </w:r>
      <w:r>
        <w:t>policy</w:t>
      </w:r>
      <w:r>
        <w:rPr>
          <w:spacing w:val="-7"/>
        </w:rPr>
        <w:t xml:space="preserve"> </w:t>
      </w:r>
      <w:r>
        <w:t>and</w:t>
      </w:r>
      <w:r>
        <w:rPr>
          <w:spacing w:val="-6"/>
        </w:rPr>
        <w:t xml:space="preserve"> </w:t>
      </w:r>
      <w:r>
        <w:rPr>
          <w:spacing w:val="-2"/>
        </w:rPr>
        <w:t>procedures</w:t>
      </w:r>
    </w:p>
    <w:p w14:paraId="1E9185E7" w14:textId="77777777" w:rsidR="004E5EFF" w:rsidRDefault="004E5EFF" w:rsidP="004E5EFF">
      <w:pPr>
        <w:pStyle w:val="ListParagraph"/>
        <w:numPr>
          <w:ilvl w:val="0"/>
          <w:numId w:val="8"/>
        </w:numPr>
        <w:tabs>
          <w:tab w:val="left" w:pos="941"/>
          <w:tab w:val="left" w:pos="942"/>
        </w:tabs>
        <w:rPr>
          <w:rFonts w:ascii="Arial" w:hAnsi="Arial"/>
        </w:rPr>
      </w:pPr>
      <w:r>
        <w:t>FOOSHC</w:t>
      </w:r>
      <w:r>
        <w:rPr>
          <w:spacing w:val="-8"/>
        </w:rPr>
        <w:t xml:space="preserve"> </w:t>
      </w:r>
      <w:r>
        <w:t>Medical</w:t>
      </w:r>
      <w:r>
        <w:rPr>
          <w:spacing w:val="-7"/>
        </w:rPr>
        <w:t xml:space="preserve"> </w:t>
      </w:r>
      <w:r>
        <w:t>Conditions</w:t>
      </w:r>
      <w:r>
        <w:rPr>
          <w:spacing w:val="-7"/>
        </w:rPr>
        <w:t xml:space="preserve"> </w:t>
      </w:r>
      <w:r>
        <w:rPr>
          <w:spacing w:val="-2"/>
        </w:rPr>
        <w:t>policy</w:t>
      </w:r>
    </w:p>
    <w:p w14:paraId="4FCAB640" w14:textId="77777777" w:rsidR="004E5EFF" w:rsidRDefault="004E5EFF" w:rsidP="004E5EFF">
      <w:pPr>
        <w:pStyle w:val="ListParagraph"/>
        <w:numPr>
          <w:ilvl w:val="0"/>
          <w:numId w:val="8"/>
        </w:numPr>
        <w:tabs>
          <w:tab w:val="left" w:pos="941"/>
          <w:tab w:val="left" w:pos="942"/>
        </w:tabs>
        <w:spacing w:before="31"/>
        <w:rPr>
          <w:rFonts w:ascii="Arial" w:hAnsi="Arial"/>
        </w:rPr>
      </w:pPr>
      <w:r>
        <w:t>FOOSHC</w:t>
      </w:r>
      <w:r>
        <w:rPr>
          <w:spacing w:val="-8"/>
        </w:rPr>
        <w:t xml:space="preserve"> </w:t>
      </w:r>
      <w:r>
        <w:t>Incident,</w:t>
      </w:r>
      <w:r>
        <w:rPr>
          <w:spacing w:val="-5"/>
        </w:rPr>
        <w:t xml:space="preserve"> </w:t>
      </w:r>
      <w:r>
        <w:t>Injury,</w:t>
      </w:r>
      <w:r>
        <w:rPr>
          <w:spacing w:val="-5"/>
        </w:rPr>
        <w:t xml:space="preserve"> </w:t>
      </w:r>
      <w:r>
        <w:t>Trauma</w:t>
      </w:r>
      <w:r>
        <w:rPr>
          <w:spacing w:val="-6"/>
        </w:rPr>
        <w:t xml:space="preserve"> </w:t>
      </w:r>
      <w:r>
        <w:t>and</w:t>
      </w:r>
      <w:r>
        <w:rPr>
          <w:spacing w:val="-6"/>
        </w:rPr>
        <w:t xml:space="preserve"> </w:t>
      </w:r>
      <w:r>
        <w:t>Illness</w:t>
      </w:r>
      <w:r>
        <w:rPr>
          <w:spacing w:val="-6"/>
        </w:rPr>
        <w:t xml:space="preserve"> </w:t>
      </w:r>
      <w:r>
        <w:t>policy</w:t>
      </w:r>
      <w:r>
        <w:rPr>
          <w:spacing w:val="-6"/>
        </w:rPr>
        <w:t xml:space="preserve"> </w:t>
      </w:r>
      <w:r>
        <w:t>and</w:t>
      </w:r>
      <w:r>
        <w:rPr>
          <w:spacing w:val="-5"/>
        </w:rPr>
        <w:t xml:space="preserve"> </w:t>
      </w:r>
      <w:r>
        <w:rPr>
          <w:spacing w:val="-2"/>
        </w:rPr>
        <w:t>procedures</w:t>
      </w:r>
    </w:p>
    <w:p w14:paraId="5A77327B" w14:textId="77777777" w:rsidR="00B905EC" w:rsidRDefault="00B905EC">
      <w:pPr>
        <w:rPr>
          <w:rFonts w:ascii="Arial" w:hAnsi="Arial"/>
          <w:sz w:val="16"/>
        </w:rPr>
      </w:pPr>
    </w:p>
    <w:p w14:paraId="43549776" w14:textId="143CD805" w:rsidR="007D4759" w:rsidRDefault="003608A0" w:rsidP="007D4759">
      <w:pPr>
        <w:ind w:firstLine="284"/>
      </w:pPr>
      <w:r>
        <w:rPr>
          <w:b/>
          <w:bCs/>
          <w:u w:val="single"/>
        </w:rPr>
        <w:t>Trustworthy and u</w:t>
      </w:r>
      <w:r w:rsidR="007D4759" w:rsidRPr="007D4759">
        <w:rPr>
          <w:b/>
          <w:bCs/>
          <w:u w:val="single"/>
        </w:rPr>
        <w:t>seful links include:</w:t>
      </w:r>
      <w:r w:rsidR="007D4759">
        <w:t xml:space="preserve"> -</w:t>
      </w:r>
      <w:r w:rsidR="007D4759" w:rsidRPr="000E7131">
        <w:t xml:space="preserve"> </w:t>
      </w:r>
    </w:p>
    <w:p w14:paraId="1F436F06" w14:textId="77777777" w:rsidR="007D4759" w:rsidRDefault="00E630BD" w:rsidP="007D4759">
      <w:pPr>
        <w:pStyle w:val="ListParagraph"/>
        <w:numPr>
          <w:ilvl w:val="0"/>
          <w:numId w:val="15"/>
        </w:numPr>
        <w:spacing w:line="276" w:lineRule="auto"/>
      </w:pPr>
      <w:hyperlink r:id="rId9" w:anchor="healthadviceforschoolsandchildcarecentres" w:history="1">
        <w:r w:rsidR="007D4759">
          <w:rPr>
            <w:rStyle w:val="Hyperlink"/>
          </w:rPr>
          <w:t>ACT Health Directorate</w:t>
        </w:r>
      </w:hyperlink>
    </w:p>
    <w:p w14:paraId="7906F4E5" w14:textId="77777777" w:rsidR="007D4759" w:rsidRDefault="00E630BD" w:rsidP="007D4759">
      <w:pPr>
        <w:pStyle w:val="ListParagraph"/>
        <w:numPr>
          <w:ilvl w:val="0"/>
          <w:numId w:val="15"/>
        </w:numPr>
        <w:spacing w:line="276" w:lineRule="auto"/>
      </w:pPr>
      <w:hyperlink r:id="rId10" w:history="1">
        <w:r w:rsidR="007D4759" w:rsidRPr="00111EC3">
          <w:rPr>
            <w:rStyle w:val="Hyperlink"/>
          </w:rPr>
          <w:t>Australia Health Protection Principal Committee</w:t>
        </w:r>
      </w:hyperlink>
    </w:p>
    <w:p w14:paraId="1AEDEC7B" w14:textId="77777777" w:rsidR="007D4759" w:rsidRDefault="00E630BD" w:rsidP="007D4759">
      <w:pPr>
        <w:pStyle w:val="ListParagraph"/>
        <w:numPr>
          <w:ilvl w:val="0"/>
          <w:numId w:val="15"/>
        </w:numPr>
        <w:spacing w:line="276" w:lineRule="auto"/>
      </w:pPr>
      <w:hyperlink r:id="rId11" w:history="1">
        <w:r w:rsidR="007D4759" w:rsidRPr="00111EC3">
          <w:rPr>
            <w:rStyle w:val="Hyperlink"/>
          </w:rPr>
          <w:t>Safe Work Australia</w:t>
        </w:r>
      </w:hyperlink>
    </w:p>
    <w:p w14:paraId="3495E4C1" w14:textId="77777777" w:rsidR="007D4759" w:rsidRDefault="00E630BD" w:rsidP="007D4759">
      <w:pPr>
        <w:pStyle w:val="ListParagraph"/>
        <w:numPr>
          <w:ilvl w:val="0"/>
          <w:numId w:val="15"/>
        </w:numPr>
        <w:spacing w:line="276" w:lineRule="auto"/>
      </w:pPr>
      <w:hyperlink r:id="rId12" w:history="1">
        <w:r w:rsidR="007D4759">
          <w:rPr>
            <w:rStyle w:val="Hyperlink"/>
          </w:rPr>
          <w:t>Australian Government Department of Health</w:t>
        </w:r>
      </w:hyperlink>
    </w:p>
    <w:p w14:paraId="7575912F" w14:textId="77777777" w:rsidR="007D4759" w:rsidRDefault="00E630BD" w:rsidP="007D4759">
      <w:pPr>
        <w:pStyle w:val="ListParagraph"/>
        <w:numPr>
          <w:ilvl w:val="0"/>
          <w:numId w:val="15"/>
        </w:numPr>
        <w:spacing w:line="276" w:lineRule="auto"/>
      </w:pPr>
      <w:hyperlink r:id="rId13" w:history="1">
        <w:r w:rsidR="007D4759">
          <w:rPr>
            <w:rStyle w:val="Hyperlink"/>
          </w:rPr>
          <w:t>ACT Education Directorate</w:t>
        </w:r>
      </w:hyperlink>
    </w:p>
    <w:p w14:paraId="3A4FA672" w14:textId="77777777" w:rsidR="007D4759" w:rsidRPr="00AC1466" w:rsidRDefault="00E630BD" w:rsidP="007D4759">
      <w:pPr>
        <w:pStyle w:val="ListParagraph"/>
        <w:numPr>
          <w:ilvl w:val="0"/>
          <w:numId w:val="15"/>
        </w:numPr>
        <w:spacing w:line="276" w:lineRule="auto"/>
        <w:rPr>
          <w:rStyle w:val="Hyperlink"/>
        </w:rPr>
      </w:pPr>
      <w:hyperlink r:id="rId14" w:history="1">
        <w:r w:rsidR="007D4759">
          <w:rPr>
            <w:rStyle w:val="Hyperlink"/>
          </w:rPr>
          <w:t>Australian Government Department of Education Skills and Employment</w:t>
        </w:r>
      </w:hyperlink>
    </w:p>
    <w:p w14:paraId="1CB12C52" w14:textId="77777777" w:rsidR="007D4759" w:rsidRDefault="00E630BD" w:rsidP="007D4759">
      <w:pPr>
        <w:pStyle w:val="ListParagraph"/>
        <w:numPr>
          <w:ilvl w:val="0"/>
          <w:numId w:val="15"/>
        </w:numPr>
        <w:tabs>
          <w:tab w:val="left" w:pos="4395"/>
        </w:tabs>
        <w:spacing w:line="276" w:lineRule="auto"/>
        <w:rPr>
          <w:rStyle w:val="Hyperlink"/>
        </w:rPr>
      </w:pPr>
      <w:hyperlink r:id="rId15" w:history="1">
        <w:r w:rsidR="007D4759">
          <w:rPr>
            <w:rStyle w:val="Hyperlink"/>
          </w:rPr>
          <w:t>ACECQA</w:t>
        </w:r>
      </w:hyperlink>
    </w:p>
    <w:p w14:paraId="705508D9" w14:textId="652C49AE" w:rsidR="00FA6D3E" w:rsidRDefault="00FA6D3E">
      <w:pPr>
        <w:rPr>
          <w:rFonts w:ascii="Arial" w:hAnsi="Arial"/>
          <w:sz w:val="16"/>
        </w:rPr>
      </w:pPr>
    </w:p>
    <w:p w14:paraId="16EBE3FB" w14:textId="77777777" w:rsidR="00CC05BB" w:rsidRDefault="00CC05BB" w:rsidP="00CC05BB">
      <w:pPr>
        <w:pStyle w:val="Heading1"/>
      </w:pPr>
      <w:r>
        <w:rPr>
          <w:u w:val="single"/>
        </w:rPr>
        <w:t>Related</w:t>
      </w:r>
      <w:r>
        <w:rPr>
          <w:spacing w:val="-8"/>
          <w:u w:val="single"/>
        </w:rPr>
        <w:t xml:space="preserve"> </w:t>
      </w:r>
      <w:r>
        <w:rPr>
          <w:u w:val="single"/>
        </w:rPr>
        <w:t>Guidelines,</w:t>
      </w:r>
      <w:r>
        <w:rPr>
          <w:spacing w:val="-7"/>
          <w:u w:val="single"/>
        </w:rPr>
        <w:t xml:space="preserve"> </w:t>
      </w:r>
      <w:r>
        <w:rPr>
          <w:u w:val="single"/>
        </w:rPr>
        <w:t>Standards</w:t>
      </w:r>
      <w:r>
        <w:rPr>
          <w:spacing w:val="-7"/>
          <w:u w:val="single"/>
        </w:rPr>
        <w:t xml:space="preserve"> </w:t>
      </w:r>
      <w:r>
        <w:rPr>
          <w:u w:val="single"/>
        </w:rPr>
        <w:t>and</w:t>
      </w:r>
      <w:r>
        <w:rPr>
          <w:spacing w:val="-7"/>
          <w:u w:val="single"/>
        </w:rPr>
        <w:t xml:space="preserve"> </w:t>
      </w:r>
      <w:r>
        <w:rPr>
          <w:spacing w:val="-2"/>
          <w:u w:val="single"/>
        </w:rPr>
        <w:t>Frameworks:</w:t>
      </w:r>
    </w:p>
    <w:p w14:paraId="7295C9FB" w14:textId="77777777" w:rsidR="00CC05BB" w:rsidRDefault="00CC05BB" w:rsidP="00CC05BB">
      <w:pPr>
        <w:pStyle w:val="BodyText"/>
        <w:spacing w:before="112" w:line="264" w:lineRule="auto"/>
        <w:ind w:left="941" w:right="754" w:hanging="361"/>
      </w:pPr>
      <w:r>
        <w:rPr>
          <w:rFonts w:ascii="MS Gothic" w:hAnsi="MS Gothic"/>
        </w:rPr>
        <w:t xml:space="preserve">✔ </w:t>
      </w:r>
      <w:r>
        <w:t>National</w:t>
      </w:r>
      <w:r>
        <w:rPr>
          <w:spacing w:val="-2"/>
        </w:rPr>
        <w:t xml:space="preserve"> </w:t>
      </w:r>
      <w:r>
        <w:t>Quality</w:t>
      </w:r>
      <w:r>
        <w:rPr>
          <w:spacing w:val="-3"/>
        </w:rPr>
        <w:t xml:space="preserve"> </w:t>
      </w:r>
      <w:r>
        <w:t>Standard,</w:t>
      </w:r>
      <w:r>
        <w:rPr>
          <w:spacing w:val="-2"/>
        </w:rPr>
        <w:t xml:space="preserve"> </w:t>
      </w:r>
      <w:r>
        <w:t>Quality</w:t>
      </w:r>
      <w:r>
        <w:rPr>
          <w:spacing w:val="-3"/>
        </w:rPr>
        <w:t xml:space="preserve"> </w:t>
      </w:r>
      <w:r>
        <w:t>Area</w:t>
      </w:r>
      <w:r>
        <w:rPr>
          <w:spacing w:val="-3"/>
        </w:rPr>
        <w:t xml:space="preserve"> </w:t>
      </w:r>
      <w:r>
        <w:t>2:</w:t>
      </w:r>
      <w:r>
        <w:rPr>
          <w:spacing w:val="-2"/>
        </w:rPr>
        <w:t xml:space="preserve"> </w:t>
      </w:r>
      <w:r>
        <w:t>Children’s</w:t>
      </w:r>
      <w:r>
        <w:rPr>
          <w:spacing w:val="-3"/>
        </w:rPr>
        <w:t xml:space="preserve"> </w:t>
      </w:r>
      <w:r>
        <w:t>Health</w:t>
      </w:r>
      <w:r>
        <w:rPr>
          <w:spacing w:val="-3"/>
        </w:rPr>
        <w:t xml:space="preserve"> </w:t>
      </w:r>
      <w:r>
        <w:t>and</w:t>
      </w:r>
      <w:r>
        <w:rPr>
          <w:spacing w:val="-3"/>
        </w:rPr>
        <w:t xml:space="preserve"> </w:t>
      </w:r>
      <w:r>
        <w:t>Safety</w:t>
      </w:r>
      <w:r>
        <w:rPr>
          <w:spacing w:val="-3"/>
        </w:rPr>
        <w:t xml:space="preserve"> </w:t>
      </w:r>
      <w:r>
        <w:t>–Standards</w:t>
      </w:r>
      <w:r>
        <w:rPr>
          <w:spacing w:val="-3"/>
        </w:rPr>
        <w:t xml:space="preserve"> </w:t>
      </w:r>
      <w:r>
        <w:t>2.1,</w:t>
      </w:r>
      <w:r>
        <w:rPr>
          <w:spacing w:val="-2"/>
        </w:rPr>
        <w:t xml:space="preserve"> </w:t>
      </w:r>
      <w:r>
        <w:t>2.1.1, 2.1.2, 2.2</w:t>
      </w:r>
    </w:p>
    <w:p w14:paraId="77728C0E" w14:textId="77777777" w:rsidR="00CC05BB" w:rsidRDefault="00CC05BB" w:rsidP="00CC05BB">
      <w:pPr>
        <w:pStyle w:val="BodyText"/>
        <w:spacing w:line="264" w:lineRule="auto"/>
        <w:ind w:left="941" w:right="754" w:hanging="361"/>
      </w:pPr>
      <w:r>
        <w:rPr>
          <w:rFonts w:ascii="MS Gothic" w:hAnsi="MS Gothic"/>
        </w:rPr>
        <w:t xml:space="preserve">✔ </w:t>
      </w:r>
      <w:r>
        <w:t>National</w:t>
      </w:r>
      <w:r>
        <w:rPr>
          <w:spacing w:val="-3"/>
        </w:rPr>
        <w:t xml:space="preserve"> </w:t>
      </w:r>
      <w:r>
        <w:t>Quality</w:t>
      </w:r>
      <w:r>
        <w:rPr>
          <w:spacing w:val="-4"/>
        </w:rPr>
        <w:t xml:space="preserve"> </w:t>
      </w:r>
      <w:r>
        <w:t>Standard,</w:t>
      </w:r>
      <w:r>
        <w:rPr>
          <w:spacing w:val="-3"/>
        </w:rPr>
        <w:t xml:space="preserve"> </w:t>
      </w:r>
      <w:r>
        <w:t>Quality</w:t>
      </w:r>
      <w:r>
        <w:rPr>
          <w:spacing w:val="-4"/>
        </w:rPr>
        <w:t xml:space="preserve"> </w:t>
      </w:r>
      <w:r>
        <w:t>Area</w:t>
      </w:r>
      <w:r>
        <w:rPr>
          <w:spacing w:val="-4"/>
        </w:rPr>
        <w:t xml:space="preserve"> </w:t>
      </w:r>
      <w:r>
        <w:t>6:</w:t>
      </w:r>
      <w:r>
        <w:rPr>
          <w:spacing w:val="-3"/>
        </w:rPr>
        <w:t xml:space="preserve"> </w:t>
      </w:r>
      <w:r>
        <w:t>Collaborative</w:t>
      </w:r>
      <w:r>
        <w:rPr>
          <w:spacing w:val="-4"/>
        </w:rPr>
        <w:t xml:space="preserve"> </w:t>
      </w:r>
      <w:r>
        <w:t>Partnerships</w:t>
      </w:r>
      <w:r>
        <w:rPr>
          <w:spacing w:val="-4"/>
        </w:rPr>
        <w:t xml:space="preserve"> </w:t>
      </w:r>
      <w:r>
        <w:t>with</w:t>
      </w:r>
      <w:r>
        <w:rPr>
          <w:spacing w:val="-4"/>
        </w:rPr>
        <w:t xml:space="preserve"> </w:t>
      </w:r>
      <w:r>
        <w:t>Families</w:t>
      </w:r>
      <w:r>
        <w:rPr>
          <w:spacing w:val="-4"/>
        </w:rPr>
        <w:t xml:space="preserve"> </w:t>
      </w:r>
      <w:r>
        <w:t>and Communities – Standard 6.1, 6.2</w:t>
      </w:r>
    </w:p>
    <w:p w14:paraId="4964FA40" w14:textId="77777777" w:rsidR="00CC05BB" w:rsidRDefault="00CC05BB">
      <w:pPr>
        <w:rPr>
          <w:rFonts w:ascii="Arial" w:hAnsi="Arial"/>
          <w:sz w:val="16"/>
        </w:rPr>
      </w:pPr>
    </w:p>
    <w:p w14:paraId="655DB33E" w14:textId="77777777" w:rsidR="004E5EFF" w:rsidRDefault="004E5EFF">
      <w:pPr>
        <w:rPr>
          <w:rFonts w:ascii="Arial" w:hAnsi="Arial"/>
          <w:sz w:val="16"/>
        </w:rPr>
      </w:pPr>
    </w:p>
    <w:p w14:paraId="053D9B1F" w14:textId="7B437147" w:rsidR="004E5EFF" w:rsidRDefault="004E5EFF">
      <w:pPr>
        <w:rPr>
          <w:rFonts w:ascii="Arial" w:hAnsi="Arial"/>
          <w:sz w:val="16"/>
        </w:rPr>
        <w:sectPr w:rsidR="004E5EFF" w:rsidSect="00455370">
          <w:headerReference w:type="default" r:id="rId16"/>
          <w:type w:val="continuous"/>
          <w:pgSz w:w="11920" w:h="16860"/>
          <w:pgMar w:top="142" w:right="660" w:bottom="280" w:left="1220" w:header="153" w:footer="720" w:gutter="0"/>
          <w:cols w:space="720"/>
        </w:sectPr>
      </w:pPr>
    </w:p>
    <w:p w14:paraId="2774AE1C" w14:textId="275106C7" w:rsidR="00B905EC" w:rsidRDefault="00633821">
      <w:pPr>
        <w:pStyle w:val="BodyText"/>
        <w:rPr>
          <w:sz w:val="20"/>
        </w:rPr>
      </w:pPr>
      <w:r>
        <w:rPr>
          <w:noProof/>
        </w:rPr>
        <w:lastRenderedPageBreak/>
        <w:drawing>
          <wp:anchor distT="0" distB="0" distL="0" distR="0" simplePos="0" relativeHeight="486283264" behindDoc="1" locked="0" layoutInCell="1" allowOverlap="1" wp14:anchorId="5570A5F0" wp14:editId="7A5514AF">
            <wp:simplePos x="0" y="0"/>
            <wp:positionH relativeFrom="page">
              <wp:posOffset>2514953</wp:posOffset>
            </wp:positionH>
            <wp:positionV relativeFrom="paragraph">
              <wp:posOffset>-290830</wp:posOffset>
            </wp:positionV>
            <wp:extent cx="2515185" cy="76120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515185" cy="761206"/>
                    </a:xfrm>
                    <a:prstGeom prst="rect">
                      <a:avLst/>
                    </a:prstGeom>
                  </pic:spPr>
                </pic:pic>
              </a:graphicData>
            </a:graphic>
          </wp:anchor>
        </w:drawing>
      </w:r>
      <w:r w:rsidR="0095458A">
        <w:rPr>
          <w:noProof/>
        </w:rPr>
        <mc:AlternateContent>
          <mc:Choice Requires="wps">
            <w:drawing>
              <wp:anchor distT="0" distB="0" distL="114300" distR="114300" simplePos="0" relativeHeight="486282752" behindDoc="1" locked="0" layoutInCell="1" allowOverlap="1" wp14:anchorId="27071300" wp14:editId="49458DD4">
                <wp:simplePos x="0" y="0"/>
                <wp:positionH relativeFrom="page">
                  <wp:posOffset>1958975</wp:posOffset>
                </wp:positionH>
                <wp:positionV relativeFrom="page">
                  <wp:posOffset>6529705</wp:posOffset>
                </wp:positionV>
                <wp:extent cx="27940" cy="2794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9F35" id="docshape1" o:spid="_x0000_s1026" style="position:absolute;margin-left:154.25pt;margin-top:514.15pt;width:2.2pt;height:2.2pt;z-index:-170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" fillcolor="black" stroked="f">
                <w10:wrap anchorx="page" anchory="page"/>
              </v:rect>
            </w:pict>
          </mc:Fallback>
        </mc:AlternateContent>
      </w:r>
    </w:p>
    <w:p w14:paraId="42482457" w14:textId="77777777" w:rsidR="00B905EC" w:rsidRDefault="00B905EC">
      <w:pPr>
        <w:pStyle w:val="BodyText"/>
        <w:rPr>
          <w:sz w:val="20"/>
        </w:rPr>
      </w:pPr>
    </w:p>
    <w:p w14:paraId="64A6F1F9" w14:textId="77777777" w:rsidR="00B905EC" w:rsidRDefault="00B905EC">
      <w:pPr>
        <w:pStyle w:val="BodyText"/>
        <w:rPr>
          <w:sz w:val="20"/>
        </w:rPr>
      </w:pPr>
    </w:p>
    <w:p w14:paraId="47047F50" w14:textId="77777777" w:rsidR="00B905EC" w:rsidRDefault="00B905EC">
      <w:pPr>
        <w:pStyle w:val="BodyText"/>
        <w:spacing w:before="3"/>
        <w:rPr>
          <w:sz w:val="17"/>
        </w:rPr>
      </w:pPr>
    </w:p>
    <w:p w14:paraId="12950CF0" w14:textId="78F77009" w:rsidR="00B905EC" w:rsidRDefault="000C1198" w:rsidP="000200A8">
      <w:pPr>
        <w:pStyle w:val="Heading1"/>
        <w:numPr>
          <w:ilvl w:val="0"/>
          <w:numId w:val="16"/>
        </w:numPr>
      </w:pPr>
      <w:r>
        <w:rPr>
          <w:u w:val="single"/>
        </w:rPr>
        <w:t>Roles</w:t>
      </w:r>
      <w:r>
        <w:rPr>
          <w:spacing w:val="-4"/>
          <w:u w:val="single"/>
        </w:rPr>
        <w:t xml:space="preserve"> </w:t>
      </w:r>
      <w:r>
        <w:rPr>
          <w:u w:val="single"/>
        </w:rPr>
        <w:t>and</w:t>
      </w:r>
      <w:r>
        <w:rPr>
          <w:spacing w:val="-4"/>
          <w:u w:val="single"/>
        </w:rPr>
        <w:t xml:space="preserve"> </w:t>
      </w:r>
      <w:r>
        <w:rPr>
          <w:spacing w:val="-2"/>
          <w:u w:val="single"/>
        </w:rPr>
        <w:t>responsibilities</w:t>
      </w:r>
    </w:p>
    <w:p w14:paraId="7B1E03BD" w14:textId="77777777" w:rsidR="00B905EC" w:rsidRDefault="00B905EC">
      <w:pPr>
        <w:pStyle w:val="BodyText"/>
        <w:rPr>
          <w:b/>
          <w:sz w:val="20"/>
        </w:rPr>
      </w:pPr>
    </w:p>
    <w:p w14:paraId="49825E79" w14:textId="77777777" w:rsidR="00B905EC" w:rsidRDefault="00B905EC">
      <w:pPr>
        <w:pStyle w:val="BodyText"/>
        <w:rPr>
          <w:b/>
          <w:sz w:val="12"/>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6"/>
        <w:gridCol w:w="7776"/>
      </w:tblGrid>
      <w:tr w:rsidR="00B905EC" w14:paraId="3E8BBFFD" w14:textId="77777777">
        <w:trPr>
          <w:trHeight w:val="385"/>
        </w:trPr>
        <w:tc>
          <w:tcPr>
            <w:tcW w:w="1246" w:type="dxa"/>
            <w:shd w:val="clear" w:color="auto" w:fill="E2EFD9"/>
          </w:tcPr>
          <w:p w14:paraId="296F28B1" w14:textId="77777777" w:rsidR="00B905EC" w:rsidRDefault="000C1198">
            <w:pPr>
              <w:pStyle w:val="TableParagraph"/>
              <w:spacing w:before="118" w:line="247" w:lineRule="exact"/>
              <w:ind w:left="0" w:right="378"/>
              <w:jc w:val="right"/>
            </w:pPr>
            <w:r>
              <w:rPr>
                <w:spacing w:val="-4"/>
              </w:rPr>
              <w:t>ROLE</w:t>
            </w:r>
          </w:p>
        </w:tc>
        <w:tc>
          <w:tcPr>
            <w:tcW w:w="7776" w:type="dxa"/>
            <w:shd w:val="clear" w:color="auto" w:fill="E2EFD9"/>
          </w:tcPr>
          <w:p w14:paraId="2878D4E3" w14:textId="77777777" w:rsidR="00B905EC" w:rsidRDefault="000C1198">
            <w:pPr>
              <w:pStyle w:val="TableParagraph"/>
              <w:spacing w:before="118" w:line="247" w:lineRule="exact"/>
              <w:ind w:left="2496" w:right="2501"/>
              <w:jc w:val="center"/>
            </w:pPr>
            <w:r>
              <w:rPr>
                <w:spacing w:val="-2"/>
              </w:rPr>
              <w:t>AUTHORITY/RESPONSIBLE</w:t>
            </w:r>
            <w:r>
              <w:rPr>
                <w:spacing w:val="21"/>
              </w:rPr>
              <w:t xml:space="preserve"> </w:t>
            </w:r>
            <w:r>
              <w:rPr>
                <w:spacing w:val="-5"/>
              </w:rPr>
              <w:t>FOR</w:t>
            </w:r>
          </w:p>
        </w:tc>
      </w:tr>
      <w:tr w:rsidR="00B905EC" w14:paraId="26D2C943" w14:textId="77777777">
        <w:trPr>
          <w:trHeight w:val="4528"/>
        </w:trPr>
        <w:tc>
          <w:tcPr>
            <w:tcW w:w="1246" w:type="dxa"/>
          </w:tcPr>
          <w:p w14:paraId="1251173E" w14:textId="77777777" w:rsidR="00B905EC" w:rsidRDefault="000C1198">
            <w:pPr>
              <w:pStyle w:val="TableParagraph"/>
              <w:spacing w:before="118"/>
              <w:ind w:left="0" w:right="371"/>
              <w:jc w:val="right"/>
              <w:rPr>
                <w:b/>
              </w:rPr>
            </w:pPr>
            <w:r>
              <w:rPr>
                <w:b/>
                <w:spacing w:val="-2"/>
              </w:rPr>
              <w:t>FOOSHC</w:t>
            </w:r>
          </w:p>
        </w:tc>
        <w:tc>
          <w:tcPr>
            <w:tcW w:w="7776" w:type="dxa"/>
          </w:tcPr>
          <w:p w14:paraId="4BF56031" w14:textId="77777777" w:rsidR="00B905EC" w:rsidRDefault="000C1198">
            <w:pPr>
              <w:pStyle w:val="TableParagraph"/>
              <w:numPr>
                <w:ilvl w:val="0"/>
                <w:numId w:val="7"/>
              </w:numPr>
              <w:tabs>
                <w:tab w:val="left" w:pos="816"/>
              </w:tabs>
              <w:spacing w:before="107" w:line="264" w:lineRule="auto"/>
              <w:ind w:right="821"/>
              <w:rPr>
                <w:rFonts w:ascii="MS Gothic" w:hAnsi="MS Gothic"/>
              </w:rPr>
            </w:pPr>
            <w:r>
              <w:t>Follow</w:t>
            </w:r>
            <w:r>
              <w:rPr>
                <w:spacing w:val="-4"/>
              </w:rPr>
              <w:t xml:space="preserve"> </w:t>
            </w:r>
            <w:r>
              <w:t>practices</w:t>
            </w:r>
            <w:r>
              <w:rPr>
                <w:spacing w:val="-4"/>
              </w:rPr>
              <w:t xml:space="preserve"> </w:t>
            </w:r>
            <w:r>
              <w:t>to</w:t>
            </w:r>
            <w:r>
              <w:rPr>
                <w:spacing w:val="-4"/>
              </w:rPr>
              <w:t xml:space="preserve"> </w:t>
            </w:r>
            <w:r>
              <w:t>reduce</w:t>
            </w:r>
            <w:r>
              <w:rPr>
                <w:spacing w:val="-4"/>
              </w:rPr>
              <w:t xml:space="preserve"> </w:t>
            </w:r>
            <w:r>
              <w:t>the</w:t>
            </w:r>
            <w:r>
              <w:rPr>
                <w:spacing w:val="-4"/>
              </w:rPr>
              <w:t xml:space="preserve"> </w:t>
            </w:r>
            <w:r>
              <w:t>chance</w:t>
            </w:r>
            <w:r>
              <w:rPr>
                <w:spacing w:val="-4"/>
              </w:rPr>
              <w:t xml:space="preserve"> </w:t>
            </w:r>
            <w:r>
              <w:t>of</w:t>
            </w:r>
            <w:r>
              <w:rPr>
                <w:spacing w:val="-4"/>
              </w:rPr>
              <w:t xml:space="preserve"> </w:t>
            </w:r>
            <w:r>
              <w:t>being</w:t>
            </w:r>
            <w:r>
              <w:rPr>
                <w:spacing w:val="-4"/>
              </w:rPr>
              <w:t xml:space="preserve"> </w:t>
            </w:r>
            <w:r>
              <w:t>infected</w:t>
            </w:r>
            <w:r>
              <w:rPr>
                <w:spacing w:val="-4"/>
              </w:rPr>
              <w:t xml:space="preserve"> </w:t>
            </w:r>
            <w:r>
              <w:t>or</w:t>
            </w:r>
            <w:r>
              <w:rPr>
                <w:spacing w:val="-4"/>
              </w:rPr>
              <w:t xml:space="preserve"> </w:t>
            </w:r>
            <w:r>
              <w:t>spreading COVID-19 as outlined in FOOSHC policy.</w:t>
            </w:r>
          </w:p>
          <w:p w14:paraId="1F781A42" w14:textId="77777777" w:rsidR="00B905EC" w:rsidRDefault="000C1198">
            <w:pPr>
              <w:pStyle w:val="TableParagraph"/>
              <w:numPr>
                <w:ilvl w:val="0"/>
                <w:numId w:val="7"/>
              </w:numPr>
              <w:tabs>
                <w:tab w:val="left" w:pos="816"/>
              </w:tabs>
              <w:spacing w:line="264" w:lineRule="auto"/>
              <w:ind w:right="395"/>
              <w:rPr>
                <w:rFonts w:ascii="MS Gothic" w:hAnsi="MS Gothic"/>
              </w:rPr>
            </w:pPr>
            <w:r>
              <w:t>Regularly</w:t>
            </w:r>
            <w:r>
              <w:rPr>
                <w:spacing w:val="-4"/>
              </w:rPr>
              <w:t xml:space="preserve"> </w:t>
            </w:r>
            <w:r>
              <w:t>check</w:t>
            </w:r>
            <w:r>
              <w:rPr>
                <w:spacing w:val="-4"/>
              </w:rPr>
              <w:t xml:space="preserve"> </w:t>
            </w:r>
            <w:r>
              <w:t>updates</w:t>
            </w:r>
            <w:r>
              <w:rPr>
                <w:spacing w:val="-4"/>
              </w:rPr>
              <w:t xml:space="preserve"> </w:t>
            </w:r>
            <w:r>
              <w:t>from</w:t>
            </w:r>
            <w:r>
              <w:rPr>
                <w:spacing w:val="-4"/>
              </w:rPr>
              <w:t xml:space="preserve"> </w:t>
            </w:r>
            <w:r>
              <w:t>reliable</w:t>
            </w:r>
            <w:r>
              <w:rPr>
                <w:spacing w:val="-4"/>
              </w:rPr>
              <w:t xml:space="preserve"> </w:t>
            </w:r>
            <w:r>
              <w:t>sources</w:t>
            </w:r>
            <w:r>
              <w:rPr>
                <w:spacing w:val="-4"/>
              </w:rPr>
              <w:t xml:space="preserve"> </w:t>
            </w:r>
            <w:r>
              <w:t>and</w:t>
            </w:r>
            <w:r>
              <w:rPr>
                <w:spacing w:val="-4"/>
              </w:rPr>
              <w:t xml:space="preserve"> </w:t>
            </w:r>
            <w:r>
              <w:t>communicate</w:t>
            </w:r>
            <w:r>
              <w:rPr>
                <w:spacing w:val="-4"/>
              </w:rPr>
              <w:t xml:space="preserve"> </w:t>
            </w:r>
            <w:r>
              <w:t>these</w:t>
            </w:r>
            <w:r>
              <w:rPr>
                <w:spacing w:val="-4"/>
              </w:rPr>
              <w:t xml:space="preserve"> </w:t>
            </w:r>
            <w:r>
              <w:t>to the Nominated Supervisor and action accordingly.</w:t>
            </w:r>
          </w:p>
          <w:p w14:paraId="5D942360" w14:textId="77777777" w:rsidR="00B905EC" w:rsidRDefault="000C1198">
            <w:pPr>
              <w:pStyle w:val="TableParagraph"/>
              <w:numPr>
                <w:ilvl w:val="0"/>
                <w:numId w:val="7"/>
              </w:numPr>
              <w:tabs>
                <w:tab w:val="left" w:pos="816"/>
              </w:tabs>
              <w:spacing w:line="277" w:lineRule="exact"/>
              <w:rPr>
                <w:rFonts w:ascii="MS Gothic" w:hAnsi="MS Gothic"/>
              </w:rPr>
            </w:pPr>
            <w:r>
              <w:t>Ensure</w:t>
            </w:r>
            <w:r>
              <w:rPr>
                <w:spacing w:val="-8"/>
              </w:rPr>
              <w:t xml:space="preserve"> </w:t>
            </w:r>
            <w:r>
              <w:t>that</w:t>
            </w:r>
            <w:r>
              <w:rPr>
                <w:spacing w:val="-6"/>
              </w:rPr>
              <w:t xml:space="preserve"> </w:t>
            </w:r>
            <w:r>
              <w:t>required</w:t>
            </w:r>
            <w:r>
              <w:rPr>
                <w:spacing w:val="-6"/>
              </w:rPr>
              <w:t xml:space="preserve"> </w:t>
            </w:r>
            <w:r>
              <w:t>notifications</w:t>
            </w:r>
            <w:r>
              <w:rPr>
                <w:spacing w:val="-6"/>
              </w:rPr>
              <w:t xml:space="preserve"> </w:t>
            </w:r>
            <w:r>
              <w:t>are</w:t>
            </w:r>
            <w:r>
              <w:rPr>
                <w:spacing w:val="-5"/>
              </w:rPr>
              <w:t xml:space="preserve"> </w:t>
            </w:r>
            <w:r>
              <w:t>made</w:t>
            </w:r>
            <w:r>
              <w:rPr>
                <w:spacing w:val="-6"/>
              </w:rPr>
              <w:t xml:space="preserve"> </w:t>
            </w:r>
            <w:r>
              <w:t>within</w:t>
            </w:r>
            <w:r>
              <w:rPr>
                <w:spacing w:val="-6"/>
              </w:rPr>
              <w:t xml:space="preserve"> </w:t>
            </w:r>
            <w:r>
              <w:t>the</w:t>
            </w:r>
            <w:r>
              <w:rPr>
                <w:spacing w:val="-6"/>
              </w:rPr>
              <w:t xml:space="preserve"> </w:t>
            </w:r>
            <w:r>
              <w:t>defined</w:t>
            </w:r>
            <w:r>
              <w:rPr>
                <w:spacing w:val="-6"/>
              </w:rPr>
              <w:t xml:space="preserve"> </w:t>
            </w:r>
            <w:r>
              <w:t>time</w:t>
            </w:r>
            <w:r>
              <w:rPr>
                <w:spacing w:val="-5"/>
              </w:rPr>
              <w:t xml:space="preserve"> </w:t>
            </w:r>
            <w:r>
              <w:rPr>
                <w:spacing w:val="-2"/>
              </w:rPr>
              <w:t>frame.</w:t>
            </w:r>
          </w:p>
          <w:p w14:paraId="171E0C12" w14:textId="77777777" w:rsidR="00B905EC" w:rsidRDefault="000C1198">
            <w:pPr>
              <w:pStyle w:val="TableParagraph"/>
              <w:numPr>
                <w:ilvl w:val="0"/>
                <w:numId w:val="7"/>
              </w:numPr>
              <w:tabs>
                <w:tab w:val="left" w:pos="816"/>
              </w:tabs>
              <w:spacing w:before="14" w:line="264" w:lineRule="auto"/>
              <w:ind w:right="907"/>
              <w:rPr>
                <w:rFonts w:ascii="MS Gothic" w:hAnsi="MS Gothic"/>
              </w:rPr>
            </w:pPr>
            <w:r>
              <w:t>Provide</w:t>
            </w:r>
            <w:r>
              <w:rPr>
                <w:spacing w:val="-4"/>
              </w:rPr>
              <w:t xml:space="preserve"> </w:t>
            </w:r>
            <w:r>
              <w:t>hand</w:t>
            </w:r>
            <w:r>
              <w:rPr>
                <w:spacing w:val="-4"/>
              </w:rPr>
              <w:t xml:space="preserve"> </w:t>
            </w:r>
            <w:r>
              <w:t>washing</w:t>
            </w:r>
            <w:r>
              <w:rPr>
                <w:spacing w:val="-4"/>
              </w:rPr>
              <w:t xml:space="preserve"> </w:t>
            </w:r>
            <w:r>
              <w:t>facilities</w:t>
            </w:r>
            <w:r>
              <w:rPr>
                <w:spacing w:val="-4"/>
              </w:rPr>
              <w:t xml:space="preserve"> </w:t>
            </w:r>
            <w:r>
              <w:t>and</w:t>
            </w:r>
            <w:r>
              <w:rPr>
                <w:spacing w:val="-4"/>
              </w:rPr>
              <w:t xml:space="preserve"> </w:t>
            </w:r>
            <w:r>
              <w:t>make</w:t>
            </w:r>
            <w:r>
              <w:rPr>
                <w:spacing w:val="-4"/>
              </w:rPr>
              <w:t xml:space="preserve"> </w:t>
            </w:r>
            <w:r>
              <w:t>sure</w:t>
            </w:r>
            <w:r>
              <w:rPr>
                <w:spacing w:val="-4"/>
              </w:rPr>
              <w:t xml:space="preserve"> </w:t>
            </w:r>
            <w:r>
              <w:t>these</w:t>
            </w:r>
            <w:r>
              <w:rPr>
                <w:spacing w:val="-4"/>
              </w:rPr>
              <w:t xml:space="preserve"> </w:t>
            </w:r>
            <w:r>
              <w:t>are</w:t>
            </w:r>
            <w:r>
              <w:rPr>
                <w:spacing w:val="-4"/>
              </w:rPr>
              <w:t xml:space="preserve"> </w:t>
            </w:r>
            <w:r>
              <w:t>kept</w:t>
            </w:r>
            <w:r>
              <w:rPr>
                <w:spacing w:val="-4"/>
              </w:rPr>
              <w:t xml:space="preserve"> </w:t>
            </w:r>
            <w:r>
              <w:t>clean, adequately stocked and in good working order.</w:t>
            </w:r>
          </w:p>
          <w:p w14:paraId="76C1BB1E" w14:textId="77777777" w:rsidR="00B905EC" w:rsidRDefault="000C1198">
            <w:pPr>
              <w:pStyle w:val="TableParagraph"/>
              <w:numPr>
                <w:ilvl w:val="0"/>
                <w:numId w:val="7"/>
              </w:numPr>
              <w:tabs>
                <w:tab w:val="left" w:pos="816"/>
              </w:tabs>
              <w:spacing w:line="277" w:lineRule="exact"/>
              <w:rPr>
                <w:rFonts w:ascii="MS Gothic" w:hAnsi="MS Gothic"/>
              </w:rPr>
            </w:pPr>
            <w:r>
              <w:t>Provide</w:t>
            </w:r>
            <w:r>
              <w:rPr>
                <w:spacing w:val="-7"/>
              </w:rPr>
              <w:t xml:space="preserve"> </w:t>
            </w:r>
            <w:r>
              <w:t>PPE,</w:t>
            </w:r>
            <w:r>
              <w:rPr>
                <w:spacing w:val="-6"/>
              </w:rPr>
              <w:t xml:space="preserve"> </w:t>
            </w:r>
            <w:r>
              <w:t>including</w:t>
            </w:r>
            <w:r>
              <w:rPr>
                <w:spacing w:val="-6"/>
              </w:rPr>
              <w:t xml:space="preserve"> </w:t>
            </w:r>
            <w:r>
              <w:rPr>
                <w:spacing w:val="-2"/>
              </w:rPr>
              <w:t>gloves.</w:t>
            </w:r>
          </w:p>
          <w:p w14:paraId="01347107" w14:textId="77777777" w:rsidR="00B905EC" w:rsidRDefault="000C1198">
            <w:pPr>
              <w:pStyle w:val="TableParagraph"/>
              <w:numPr>
                <w:ilvl w:val="0"/>
                <w:numId w:val="7"/>
              </w:numPr>
              <w:tabs>
                <w:tab w:val="left" w:pos="816"/>
              </w:tabs>
              <w:spacing w:before="18" w:line="264" w:lineRule="auto"/>
              <w:ind w:right="303"/>
              <w:rPr>
                <w:rFonts w:ascii="MS Gothic" w:hAnsi="MS Gothic"/>
              </w:rPr>
            </w:pPr>
            <w:r>
              <w:t>Ask</w:t>
            </w:r>
            <w:r>
              <w:rPr>
                <w:spacing w:val="-4"/>
              </w:rPr>
              <w:t xml:space="preserve"> </w:t>
            </w:r>
            <w:r>
              <w:t>staff</w:t>
            </w:r>
            <w:r>
              <w:rPr>
                <w:spacing w:val="-4"/>
              </w:rPr>
              <w:t xml:space="preserve"> </w:t>
            </w:r>
            <w:r>
              <w:t>who</w:t>
            </w:r>
            <w:r>
              <w:rPr>
                <w:spacing w:val="-4"/>
              </w:rPr>
              <w:t xml:space="preserve"> </w:t>
            </w:r>
            <w:r>
              <w:t>are</w:t>
            </w:r>
            <w:r>
              <w:rPr>
                <w:spacing w:val="-4"/>
              </w:rPr>
              <w:t xml:space="preserve"> </w:t>
            </w:r>
            <w:r>
              <w:t>sick</w:t>
            </w:r>
            <w:r>
              <w:rPr>
                <w:spacing w:val="-4"/>
              </w:rPr>
              <w:t xml:space="preserve"> </w:t>
            </w:r>
            <w:r>
              <w:t>with</w:t>
            </w:r>
            <w:r>
              <w:rPr>
                <w:spacing w:val="-4"/>
              </w:rPr>
              <w:t xml:space="preserve"> </w:t>
            </w:r>
            <w:r>
              <w:t>respiratory</w:t>
            </w:r>
            <w:r>
              <w:rPr>
                <w:spacing w:val="-4"/>
              </w:rPr>
              <w:t xml:space="preserve"> </w:t>
            </w:r>
            <w:r>
              <w:t>illness</w:t>
            </w:r>
            <w:r>
              <w:rPr>
                <w:spacing w:val="-4"/>
              </w:rPr>
              <w:t xml:space="preserve"> </w:t>
            </w:r>
            <w:r>
              <w:t>to</w:t>
            </w:r>
            <w:r>
              <w:rPr>
                <w:spacing w:val="-4"/>
              </w:rPr>
              <w:t xml:space="preserve"> </w:t>
            </w:r>
            <w:r>
              <w:t>stay</w:t>
            </w:r>
            <w:r>
              <w:rPr>
                <w:spacing w:val="-4"/>
              </w:rPr>
              <w:t xml:space="preserve"> </w:t>
            </w:r>
            <w:r>
              <w:t>home</w:t>
            </w:r>
            <w:r>
              <w:rPr>
                <w:spacing w:val="-4"/>
              </w:rPr>
              <w:t xml:space="preserve"> </w:t>
            </w:r>
            <w:r>
              <w:t>until</w:t>
            </w:r>
            <w:r>
              <w:rPr>
                <w:spacing w:val="-3"/>
              </w:rPr>
              <w:t xml:space="preserve"> </w:t>
            </w:r>
            <w:r>
              <w:t>recovered and with medical clearance.</w:t>
            </w:r>
          </w:p>
          <w:p w14:paraId="53E0C839" w14:textId="77777777" w:rsidR="00B905EC" w:rsidRDefault="000C1198">
            <w:pPr>
              <w:pStyle w:val="TableParagraph"/>
              <w:numPr>
                <w:ilvl w:val="0"/>
                <w:numId w:val="7"/>
              </w:numPr>
              <w:tabs>
                <w:tab w:val="left" w:pos="816"/>
              </w:tabs>
              <w:spacing w:line="264" w:lineRule="auto"/>
              <w:ind w:right="136"/>
              <w:rPr>
                <w:rFonts w:ascii="MS Gothic" w:hAnsi="MS Gothic"/>
              </w:rPr>
            </w:pPr>
            <w:r>
              <w:t>If</w:t>
            </w:r>
            <w:r>
              <w:rPr>
                <w:spacing w:val="-4"/>
              </w:rPr>
              <w:t xml:space="preserve"> </w:t>
            </w:r>
            <w:r>
              <w:t>there</w:t>
            </w:r>
            <w:r>
              <w:rPr>
                <w:spacing w:val="-4"/>
              </w:rPr>
              <w:t xml:space="preserve"> </w:t>
            </w:r>
            <w:r>
              <w:t>is</w:t>
            </w:r>
            <w:r>
              <w:rPr>
                <w:spacing w:val="-4"/>
              </w:rPr>
              <w:t xml:space="preserve"> </w:t>
            </w:r>
            <w:r>
              <w:t>a</w:t>
            </w:r>
            <w:r>
              <w:rPr>
                <w:spacing w:val="-4"/>
              </w:rPr>
              <w:t xml:space="preserve"> </w:t>
            </w:r>
            <w:r>
              <w:t>confirmed</w:t>
            </w:r>
            <w:r>
              <w:rPr>
                <w:spacing w:val="-4"/>
              </w:rPr>
              <w:t xml:space="preserve"> </w:t>
            </w:r>
            <w:r>
              <w:t>case</w:t>
            </w:r>
            <w:r>
              <w:rPr>
                <w:spacing w:val="-4"/>
              </w:rPr>
              <w:t xml:space="preserve"> </w:t>
            </w:r>
            <w:r>
              <w:t>of</w:t>
            </w:r>
            <w:r>
              <w:rPr>
                <w:spacing w:val="-4"/>
              </w:rPr>
              <w:t xml:space="preserve"> </w:t>
            </w:r>
            <w:r>
              <w:t>COVID-19,</w:t>
            </w:r>
            <w:r>
              <w:rPr>
                <w:spacing w:val="-3"/>
              </w:rPr>
              <w:t xml:space="preserve"> </w:t>
            </w:r>
            <w:r>
              <w:t>cooperate</w:t>
            </w:r>
            <w:r>
              <w:rPr>
                <w:spacing w:val="-4"/>
              </w:rPr>
              <w:t xml:space="preserve"> </w:t>
            </w:r>
            <w:r>
              <w:t>with</w:t>
            </w:r>
            <w:r>
              <w:rPr>
                <w:spacing w:val="-4"/>
              </w:rPr>
              <w:t xml:space="preserve"> </w:t>
            </w:r>
            <w:r>
              <w:t>directions</w:t>
            </w:r>
            <w:r>
              <w:rPr>
                <w:spacing w:val="-4"/>
              </w:rPr>
              <w:t xml:space="preserve"> </w:t>
            </w:r>
            <w:r>
              <w:t>from</w:t>
            </w:r>
            <w:r>
              <w:rPr>
                <w:spacing w:val="-4"/>
              </w:rPr>
              <w:t xml:space="preserve"> </w:t>
            </w:r>
            <w:r>
              <w:t>the health authorities and maintain confidentiality.</w:t>
            </w:r>
          </w:p>
          <w:p w14:paraId="716E12C3" w14:textId="1153B384" w:rsidR="00B905EC" w:rsidRDefault="000C1198">
            <w:pPr>
              <w:pStyle w:val="TableParagraph"/>
              <w:numPr>
                <w:ilvl w:val="0"/>
                <w:numId w:val="7"/>
              </w:numPr>
              <w:tabs>
                <w:tab w:val="left" w:pos="816"/>
              </w:tabs>
              <w:spacing w:line="264" w:lineRule="auto"/>
              <w:ind w:right="310"/>
              <w:rPr>
                <w:rFonts w:ascii="MS Gothic" w:hAnsi="MS Gothic"/>
              </w:rPr>
            </w:pPr>
            <w:r>
              <w:t>Make appropriate arrangements so that staff who need to self-quarantine stay away from work.</w:t>
            </w:r>
          </w:p>
        </w:tc>
      </w:tr>
      <w:tr w:rsidR="00B905EC" w14:paraId="6C16DF0D" w14:textId="77777777">
        <w:trPr>
          <w:trHeight w:val="4318"/>
        </w:trPr>
        <w:tc>
          <w:tcPr>
            <w:tcW w:w="1246" w:type="dxa"/>
            <w:shd w:val="clear" w:color="auto" w:fill="E7E6E6"/>
          </w:tcPr>
          <w:p w14:paraId="7F7FE415" w14:textId="77777777" w:rsidR="00B905EC" w:rsidRDefault="000C1198">
            <w:pPr>
              <w:pStyle w:val="TableParagraph"/>
              <w:spacing w:before="118"/>
              <w:rPr>
                <w:b/>
              </w:rPr>
            </w:pPr>
            <w:r>
              <w:rPr>
                <w:b/>
                <w:spacing w:val="-2"/>
              </w:rPr>
              <w:t>FOOSHC</w:t>
            </w:r>
          </w:p>
          <w:p w14:paraId="685DE42D" w14:textId="77777777" w:rsidR="00B905EC" w:rsidRDefault="000C1198">
            <w:pPr>
              <w:pStyle w:val="TableParagraph"/>
              <w:spacing w:before="2"/>
              <w:rPr>
                <w:b/>
              </w:rPr>
            </w:pPr>
            <w:r>
              <w:rPr>
                <w:b/>
                <w:spacing w:val="-2"/>
              </w:rPr>
              <w:t>Nominated</w:t>
            </w:r>
          </w:p>
          <w:p w14:paraId="75077793" w14:textId="77777777" w:rsidR="00B905EC" w:rsidRDefault="000C1198">
            <w:pPr>
              <w:pStyle w:val="TableParagraph"/>
              <w:spacing w:before="121"/>
              <w:rPr>
                <w:b/>
              </w:rPr>
            </w:pPr>
            <w:r>
              <w:rPr>
                <w:b/>
                <w:spacing w:val="-2"/>
              </w:rPr>
              <w:t>Supervisor</w:t>
            </w:r>
          </w:p>
          <w:p w14:paraId="3A832B74" w14:textId="77777777" w:rsidR="00B905EC" w:rsidRDefault="000C1198">
            <w:pPr>
              <w:pStyle w:val="TableParagraph"/>
              <w:spacing w:before="2"/>
              <w:ind w:right="479"/>
              <w:rPr>
                <w:b/>
              </w:rPr>
            </w:pPr>
            <w:r>
              <w:rPr>
                <w:b/>
              </w:rPr>
              <w:t xml:space="preserve">– Ali </w:t>
            </w:r>
            <w:r>
              <w:rPr>
                <w:b/>
                <w:spacing w:val="-2"/>
              </w:rPr>
              <w:t>Sewter</w:t>
            </w:r>
          </w:p>
        </w:tc>
        <w:tc>
          <w:tcPr>
            <w:tcW w:w="7776" w:type="dxa"/>
            <w:shd w:val="clear" w:color="auto" w:fill="E7E6E6"/>
          </w:tcPr>
          <w:p w14:paraId="5526CE17" w14:textId="77777777" w:rsidR="00B905EC" w:rsidRDefault="000C1198">
            <w:pPr>
              <w:pStyle w:val="TableParagraph"/>
              <w:numPr>
                <w:ilvl w:val="0"/>
                <w:numId w:val="6"/>
              </w:numPr>
              <w:tabs>
                <w:tab w:val="left" w:pos="816"/>
              </w:tabs>
              <w:spacing w:before="107" w:line="264" w:lineRule="auto"/>
              <w:ind w:right="771"/>
            </w:pPr>
            <w:r>
              <w:t>Work</w:t>
            </w:r>
            <w:r>
              <w:rPr>
                <w:spacing w:val="-4"/>
              </w:rPr>
              <w:t xml:space="preserve"> </w:t>
            </w:r>
            <w:r>
              <w:t>with</w:t>
            </w:r>
            <w:r>
              <w:rPr>
                <w:spacing w:val="-4"/>
              </w:rPr>
              <w:t xml:space="preserve"> </w:t>
            </w:r>
            <w:r>
              <w:t>FOOSHC</w:t>
            </w:r>
            <w:r>
              <w:rPr>
                <w:spacing w:val="-4"/>
              </w:rPr>
              <w:t xml:space="preserve"> </w:t>
            </w:r>
            <w:r>
              <w:t>to</w:t>
            </w:r>
            <w:r>
              <w:rPr>
                <w:spacing w:val="-4"/>
              </w:rPr>
              <w:t xml:space="preserve"> </w:t>
            </w:r>
            <w:r>
              <w:t>ensure</w:t>
            </w:r>
            <w:r>
              <w:rPr>
                <w:spacing w:val="-4"/>
              </w:rPr>
              <w:t xml:space="preserve"> </w:t>
            </w:r>
            <w:r>
              <w:t>that</w:t>
            </w:r>
            <w:r>
              <w:rPr>
                <w:spacing w:val="-4"/>
              </w:rPr>
              <w:t xml:space="preserve"> </w:t>
            </w:r>
            <w:r>
              <w:t>current</w:t>
            </w:r>
            <w:r>
              <w:rPr>
                <w:spacing w:val="-4"/>
              </w:rPr>
              <w:t xml:space="preserve"> </w:t>
            </w:r>
            <w:r>
              <w:t>and</w:t>
            </w:r>
            <w:r>
              <w:rPr>
                <w:spacing w:val="-4"/>
              </w:rPr>
              <w:t xml:space="preserve"> </w:t>
            </w:r>
            <w:r>
              <w:t>reliable</w:t>
            </w:r>
            <w:r>
              <w:rPr>
                <w:spacing w:val="-4"/>
              </w:rPr>
              <w:t xml:space="preserve"> </w:t>
            </w:r>
            <w:r>
              <w:t>information</w:t>
            </w:r>
            <w:r>
              <w:rPr>
                <w:spacing w:val="-4"/>
              </w:rPr>
              <w:t xml:space="preserve"> </w:t>
            </w:r>
            <w:r>
              <w:t>is communicated to families and staff and actioned accordingly.</w:t>
            </w:r>
          </w:p>
          <w:p w14:paraId="4CBD3719" w14:textId="77777777" w:rsidR="00B905EC" w:rsidRDefault="000C1198">
            <w:pPr>
              <w:pStyle w:val="TableParagraph"/>
              <w:numPr>
                <w:ilvl w:val="0"/>
                <w:numId w:val="6"/>
              </w:numPr>
              <w:tabs>
                <w:tab w:val="left" w:pos="816"/>
              </w:tabs>
              <w:spacing w:line="277" w:lineRule="exact"/>
            </w:pPr>
            <w:r>
              <w:t>Uphold</w:t>
            </w:r>
            <w:r>
              <w:rPr>
                <w:spacing w:val="-7"/>
              </w:rPr>
              <w:t xml:space="preserve"> </w:t>
            </w:r>
            <w:r>
              <w:t>the</w:t>
            </w:r>
            <w:r>
              <w:rPr>
                <w:spacing w:val="-6"/>
              </w:rPr>
              <w:t xml:space="preserve"> </w:t>
            </w:r>
            <w:r>
              <w:t>COVID-19</w:t>
            </w:r>
            <w:r>
              <w:rPr>
                <w:spacing w:val="-6"/>
              </w:rPr>
              <w:t xml:space="preserve"> </w:t>
            </w:r>
            <w:r>
              <w:t>Risk</w:t>
            </w:r>
            <w:r>
              <w:rPr>
                <w:spacing w:val="-6"/>
              </w:rPr>
              <w:t xml:space="preserve"> </w:t>
            </w:r>
            <w:r>
              <w:t>Assessment</w:t>
            </w:r>
            <w:r>
              <w:rPr>
                <w:spacing w:val="-6"/>
              </w:rPr>
              <w:t xml:space="preserve"> </w:t>
            </w:r>
            <w:r>
              <w:rPr>
                <w:spacing w:val="-4"/>
              </w:rPr>
              <w:t>Plan.</w:t>
            </w:r>
          </w:p>
          <w:p w14:paraId="11F7A5C2" w14:textId="77777777" w:rsidR="00B905EC" w:rsidRDefault="000C1198">
            <w:pPr>
              <w:pStyle w:val="TableParagraph"/>
              <w:numPr>
                <w:ilvl w:val="0"/>
                <w:numId w:val="6"/>
              </w:numPr>
              <w:tabs>
                <w:tab w:val="left" w:pos="816"/>
              </w:tabs>
              <w:spacing w:before="19" w:line="264" w:lineRule="auto"/>
              <w:ind w:right="174"/>
            </w:pPr>
            <w:r>
              <w:t>Adhere</w:t>
            </w:r>
            <w:r>
              <w:rPr>
                <w:spacing w:val="-5"/>
              </w:rPr>
              <w:t xml:space="preserve"> </w:t>
            </w:r>
            <w:r>
              <w:t>to</w:t>
            </w:r>
            <w:r>
              <w:rPr>
                <w:spacing w:val="-5"/>
              </w:rPr>
              <w:t xml:space="preserve"> </w:t>
            </w:r>
            <w:r>
              <w:t>quarantine</w:t>
            </w:r>
            <w:r>
              <w:rPr>
                <w:spacing w:val="-5"/>
              </w:rPr>
              <w:t xml:space="preserve"> </w:t>
            </w:r>
            <w:r>
              <w:t>requirements</w:t>
            </w:r>
            <w:r>
              <w:rPr>
                <w:spacing w:val="-5"/>
              </w:rPr>
              <w:t xml:space="preserve"> </w:t>
            </w:r>
            <w:r>
              <w:t>and</w:t>
            </w:r>
            <w:r>
              <w:rPr>
                <w:spacing w:val="-5"/>
              </w:rPr>
              <w:t xml:space="preserve"> </w:t>
            </w:r>
            <w:r>
              <w:t>enforce</w:t>
            </w:r>
            <w:r>
              <w:rPr>
                <w:spacing w:val="-5"/>
              </w:rPr>
              <w:t xml:space="preserve"> </w:t>
            </w:r>
            <w:r>
              <w:t>self-quarantine</w:t>
            </w:r>
            <w:r>
              <w:rPr>
                <w:spacing w:val="-5"/>
              </w:rPr>
              <w:t xml:space="preserve"> </w:t>
            </w:r>
            <w:r>
              <w:t>as</w:t>
            </w:r>
            <w:r>
              <w:rPr>
                <w:spacing w:val="-5"/>
              </w:rPr>
              <w:t xml:space="preserve"> </w:t>
            </w:r>
            <w:r>
              <w:t>directed by ACT Department of Health.</w:t>
            </w:r>
          </w:p>
          <w:p w14:paraId="649EB7A0" w14:textId="77777777" w:rsidR="00B905EC" w:rsidRDefault="000C1198">
            <w:pPr>
              <w:pStyle w:val="TableParagraph"/>
              <w:numPr>
                <w:ilvl w:val="0"/>
                <w:numId w:val="6"/>
              </w:numPr>
              <w:tabs>
                <w:tab w:val="left" w:pos="816"/>
              </w:tabs>
              <w:spacing w:line="266" w:lineRule="auto"/>
              <w:ind w:right="520"/>
            </w:pPr>
            <w:r>
              <w:t>Notify FOOSHC immediately if you need to self-quarantine, have a confirmed case of COVID-19, have recently travelled to an overseas destination</w:t>
            </w:r>
            <w:r>
              <w:rPr>
                <w:spacing w:val="-4"/>
              </w:rPr>
              <w:t xml:space="preserve"> </w:t>
            </w:r>
            <w:r>
              <w:t>or</w:t>
            </w:r>
            <w:r>
              <w:rPr>
                <w:spacing w:val="-4"/>
              </w:rPr>
              <w:t xml:space="preserve"> </w:t>
            </w:r>
            <w:r>
              <w:t>been</w:t>
            </w:r>
            <w:r>
              <w:rPr>
                <w:spacing w:val="-4"/>
              </w:rPr>
              <w:t xml:space="preserve"> </w:t>
            </w:r>
            <w:r>
              <w:t>in</w:t>
            </w:r>
            <w:r>
              <w:rPr>
                <w:spacing w:val="-4"/>
              </w:rPr>
              <w:t xml:space="preserve"> </w:t>
            </w:r>
            <w:r>
              <w:t>close</w:t>
            </w:r>
            <w:r>
              <w:rPr>
                <w:spacing w:val="-4"/>
              </w:rPr>
              <w:t xml:space="preserve"> </w:t>
            </w:r>
            <w:r>
              <w:t>contact</w:t>
            </w:r>
            <w:r>
              <w:rPr>
                <w:spacing w:val="-4"/>
              </w:rPr>
              <w:t xml:space="preserve"> </w:t>
            </w:r>
            <w:r>
              <w:t>with</w:t>
            </w:r>
            <w:r>
              <w:rPr>
                <w:spacing w:val="-4"/>
              </w:rPr>
              <w:t xml:space="preserve"> </w:t>
            </w:r>
            <w:r>
              <w:t>a</w:t>
            </w:r>
            <w:r>
              <w:rPr>
                <w:spacing w:val="-4"/>
              </w:rPr>
              <w:t xml:space="preserve"> </w:t>
            </w:r>
            <w:r>
              <w:t>confirmed</w:t>
            </w:r>
            <w:r>
              <w:rPr>
                <w:spacing w:val="-4"/>
              </w:rPr>
              <w:t xml:space="preserve"> </w:t>
            </w:r>
            <w:r>
              <w:t>case</w:t>
            </w:r>
            <w:r>
              <w:rPr>
                <w:spacing w:val="-4"/>
              </w:rPr>
              <w:t xml:space="preserve"> </w:t>
            </w:r>
            <w:r>
              <w:t>of</w:t>
            </w:r>
            <w:r>
              <w:rPr>
                <w:spacing w:val="-4"/>
              </w:rPr>
              <w:t xml:space="preserve"> </w:t>
            </w:r>
            <w:r>
              <w:t>COVID-19.</w:t>
            </w:r>
          </w:p>
          <w:p w14:paraId="37F75F26" w14:textId="77777777" w:rsidR="00B905EC" w:rsidRDefault="000C1198">
            <w:pPr>
              <w:pStyle w:val="TableParagraph"/>
              <w:numPr>
                <w:ilvl w:val="0"/>
                <w:numId w:val="6"/>
              </w:numPr>
              <w:tabs>
                <w:tab w:val="left" w:pos="816"/>
              </w:tabs>
              <w:spacing w:line="264" w:lineRule="auto"/>
              <w:ind w:right="310"/>
            </w:pPr>
            <w:r>
              <w:t>Make</w:t>
            </w:r>
            <w:r>
              <w:rPr>
                <w:spacing w:val="-4"/>
              </w:rPr>
              <w:t xml:space="preserve"> </w:t>
            </w:r>
            <w:r>
              <w:t>appropriate</w:t>
            </w:r>
            <w:r>
              <w:rPr>
                <w:spacing w:val="-5"/>
              </w:rPr>
              <w:t xml:space="preserve"> </w:t>
            </w:r>
            <w:r>
              <w:t>arrangements</w:t>
            </w:r>
            <w:r>
              <w:rPr>
                <w:spacing w:val="-4"/>
              </w:rPr>
              <w:t xml:space="preserve"> </w:t>
            </w:r>
            <w:r>
              <w:t>so</w:t>
            </w:r>
            <w:r>
              <w:rPr>
                <w:spacing w:val="-5"/>
              </w:rPr>
              <w:t xml:space="preserve"> </w:t>
            </w:r>
            <w:r>
              <w:t>that</w:t>
            </w:r>
            <w:r>
              <w:rPr>
                <w:spacing w:val="-4"/>
              </w:rPr>
              <w:t xml:space="preserve"> </w:t>
            </w:r>
            <w:r>
              <w:t>staff</w:t>
            </w:r>
            <w:r>
              <w:rPr>
                <w:spacing w:val="-5"/>
              </w:rPr>
              <w:t xml:space="preserve"> </w:t>
            </w:r>
            <w:r>
              <w:t>who</w:t>
            </w:r>
            <w:r>
              <w:rPr>
                <w:spacing w:val="-4"/>
              </w:rPr>
              <w:t xml:space="preserve"> </w:t>
            </w:r>
            <w:r>
              <w:t>need</w:t>
            </w:r>
            <w:r>
              <w:rPr>
                <w:spacing w:val="-5"/>
              </w:rPr>
              <w:t xml:space="preserve"> </w:t>
            </w:r>
            <w:r>
              <w:t>to</w:t>
            </w:r>
            <w:r>
              <w:rPr>
                <w:spacing w:val="-4"/>
              </w:rPr>
              <w:t xml:space="preserve"> </w:t>
            </w:r>
            <w:r>
              <w:t>self-quarantine stay away from work.</w:t>
            </w:r>
          </w:p>
          <w:p w14:paraId="280A0F78" w14:textId="77777777" w:rsidR="00B905EC" w:rsidRDefault="000C1198">
            <w:pPr>
              <w:pStyle w:val="TableParagraph"/>
              <w:numPr>
                <w:ilvl w:val="0"/>
                <w:numId w:val="6"/>
              </w:numPr>
              <w:tabs>
                <w:tab w:val="left" w:pos="816"/>
              </w:tabs>
              <w:spacing w:line="264" w:lineRule="auto"/>
              <w:ind w:right="824"/>
            </w:pPr>
            <w:r>
              <w:t>Assist</w:t>
            </w:r>
            <w:r>
              <w:rPr>
                <w:spacing w:val="-4"/>
              </w:rPr>
              <w:t xml:space="preserve"> </w:t>
            </w:r>
            <w:r>
              <w:t>FOOSHC</w:t>
            </w:r>
            <w:r>
              <w:rPr>
                <w:spacing w:val="-4"/>
              </w:rPr>
              <w:t xml:space="preserve"> </w:t>
            </w:r>
            <w:r>
              <w:t>to</w:t>
            </w:r>
            <w:r>
              <w:rPr>
                <w:spacing w:val="-4"/>
              </w:rPr>
              <w:t xml:space="preserve"> </w:t>
            </w:r>
            <w:r>
              <w:t>make</w:t>
            </w:r>
            <w:r>
              <w:rPr>
                <w:spacing w:val="-4"/>
              </w:rPr>
              <w:t xml:space="preserve"> </w:t>
            </w:r>
            <w:r>
              <w:t>the</w:t>
            </w:r>
            <w:r>
              <w:rPr>
                <w:spacing w:val="-4"/>
              </w:rPr>
              <w:t xml:space="preserve"> </w:t>
            </w:r>
            <w:r>
              <w:t>required</w:t>
            </w:r>
            <w:r>
              <w:rPr>
                <w:spacing w:val="-4"/>
              </w:rPr>
              <w:t xml:space="preserve"> </w:t>
            </w:r>
            <w:r>
              <w:t>notifications</w:t>
            </w:r>
            <w:r>
              <w:rPr>
                <w:spacing w:val="-4"/>
              </w:rPr>
              <w:t xml:space="preserve"> </w:t>
            </w:r>
            <w:r>
              <w:t>within</w:t>
            </w:r>
            <w:r>
              <w:rPr>
                <w:spacing w:val="-4"/>
              </w:rPr>
              <w:t xml:space="preserve"> </w:t>
            </w:r>
            <w:r>
              <w:t>the</w:t>
            </w:r>
            <w:r>
              <w:rPr>
                <w:spacing w:val="-4"/>
              </w:rPr>
              <w:t xml:space="preserve"> </w:t>
            </w:r>
            <w:r>
              <w:t xml:space="preserve">defined </w:t>
            </w:r>
            <w:r>
              <w:rPr>
                <w:spacing w:val="-2"/>
              </w:rPr>
              <w:t>timeframes.</w:t>
            </w:r>
          </w:p>
          <w:p w14:paraId="25004031" w14:textId="77777777" w:rsidR="00B905EC" w:rsidRDefault="000C1198">
            <w:pPr>
              <w:pStyle w:val="TableParagraph"/>
              <w:numPr>
                <w:ilvl w:val="0"/>
                <w:numId w:val="6"/>
              </w:numPr>
              <w:tabs>
                <w:tab w:val="left" w:pos="816"/>
              </w:tabs>
              <w:spacing w:line="277" w:lineRule="exact"/>
            </w:pPr>
            <w:r>
              <w:t>Arrange</w:t>
            </w:r>
            <w:r>
              <w:rPr>
                <w:spacing w:val="-8"/>
              </w:rPr>
              <w:t xml:space="preserve"> </w:t>
            </w:r>
            <w:r>
              <w:t>for</w:t>
            </w:r>
            <w:r>
              <w:rPr>
                <w:spacing w:val="-5"/>
              </w:rPr>
              <w:t xml:space="preserve"> </w:t>
            </w:r>
            <w:r>
              <w:t>any</w:t>
            </w:r>
            <w:r>
              <w:rPr>
                <w:spacing w:val="-5"/>
              </w:rPr>
              <w:t xml:space="preserve"> </w:t>
            </w:r>
            <w:r>
              <w:t>maintenance</w:t>
            </w:r>
            <w:r>
              <w:rPr>
                <w:spacing w:val="-5"/>
              </w:rPr>
              <w:t xml:space="preserve"> </w:t>
            </w:r>
            <w:r>
              <w:t>or</w:t>
            </w:r>
            <w:r>
              <w:rPr>
                <w:spacing w:val="-5"/>
              </w:rPr>
              <w:t xml:space="preserve"> </w:t>
            </w:r>
            <w:r>
              <w:t>ordering</w:t>
            </w:r>
            <w:r>
              <w:rPr>
                <w:spacing w:val="-6"/>
              </w:rPr>
              <w:t xml:space="preserve"> </w:t>
            </w:r>
            <w:r>
              <w:t>of</w:t>
            </w:r>
            <w:r>
              <w:rPr>
                <w:spacing w:val="-5"/>
              </w:rPr>
              <w:t xml:space="preserve"> </w:t>
            </w:r>
            <w:r>
              <w:t>supplies</w:t>
            </w:r>
            <w:r>
              <w:rPr>
                <w:spacing w:val="-5"/>
              </w:rPr>
              <w:t xml:space="preserve"> </w:t>
            </w:r>
            <w:r>
              <w:t>to</w:t>
            </w:r>
            <w:r>
              <w:rPr>
                <w:spacing w:val="-5"/>
              </w:rPr>
              <w:t xml:space="preserve"> </w:t>
            </w:r>
            <w:r>
              <w:t>ensure</w:t>
            </w:r>
            <w:r>
              <w:rPr>
                <w:spacing w:val="-5"/>
              </w:rPr>
              <w:t xml:space="preserve"> </w:t>
            </w:r>
            <w:r>
              <w:t>there</w:t>
            </w:r>
            <w:r>
              <w:rPr>
                <w:spacing w:val="-5"/>
              </w:rPr>
              <w:t xml:space="preserve"> are</w:t>
            </w:r>
          </w:p>
          <w:p w14:paraId="6D0B5F02" w14:textId="77777777" w:rsidR="00B905EC" w:rsidRDefault="000C1198">
            <w:pPr>
              <w:pStyle w:val="TableParagraph"/>
              <w:spacing w:before="11"/>
              <w:ind w:left="815"/>
              <w:rPr>
                <w:spacing w:val="-2"/>
              </w:rPr>
            </w:pPr>
            <w:r>
              <w:t>adequate</w:t>
            </w:r>
            <w:r>
              <w:rPr>
                <w:spacing w:val="-7"/>
              </w:rPr>
              <w:t xml:space="preserve"> </w:t>
            </w:r>
            <w:r>
              <w:t>hand</w:t>
            </w:r>
            <w:r>
              <w:rPr>
                <w:spacing w:val="-6"/>
              </w:rPr>
              <w:t xml:space="preserve"> </w:t>
            </w:r>
            <w:r>
              <w:t>washing</w:t>
            </w:r>
            <w:r>
              <w:rPr>
                <w:spacing w:val="-6"/>
              </w:rPr>
              <w:t xml:space="preserve"> </w:t>
            </w:r>
            <w:r>
              <w:rPr>
                <w:spacing w:val="-2"/>
              </w:rPr>
              <w:t>facilities.</w:t>
            </w:r>
          </w:p>
          <w:p w14:paraId="0CFF5C35" w14:textId="77777777" w:rsidR="003608A0" w:rsidRDefault="003608A0" w:rsidP="003608A0">
            <w:pPr>
              <w:pStyle w:val="TableParagraph"/>
              <w:numPr>
                <w:ilvl w:val="0"/>
                <w:numId w:val="5"/>
              </w:numPr>
              <w:tabs>
                <w:tab w:val="left" w:pos="816"/>
                <w:tab w:val="left" w:pos="6670"/>
              </w:tabs>
              <w:spacing w:before="29" w:line="270" w:lineRule="exact"/>
            </w:pPr>
            <w:r>
              <w:t>Ensure</w:t>
            </w:r>
            <w:r w:rsidRPr="004066FE">
              <w:rPr>
                <w:spacing w:val="-8"/>
              </w:rPr>
              <w:t xml:space="preserve"> </w:t>
            </w:r>
            <w:r w:rsidRPr="004066FE">
              <w:rPr>
                <w:spacing w:val="-2"/>
              </w:rPr>
              <w:t xml:space="preserve">tissues, </w:t>
            </w:r>
            <w:r w:rsidRPr="004066FE">
              <w:rPr>
                <w:spacing w:val="-4"/>
              </w:rPr>
              <w:t xml:space="preserve">hand </w:t>
            </w:r>
            <w:proofErr w:type="spellStart"/>
            <w:r>
              <w:t>sanitszer</w:t>
            </w:r>
            <w:proofErr w:type="spellEnd"/>
            <w:r>
              <w:t>,</w:t>
            </w:r>
            <w:r w:rsidRPr="004066FE">
              <w:rPr>
                <w:spacing w:val="-5"/>
              </w:rPr>
              <w:t xml:space="preserve"> </w:t>
            </w:r>
            <w:r>
              <w:t>PPE</w:t>
            </w:r>
            <w:r w:rsidRPr="004066FE">
              <w:rPr>
                <w:spacing w:val="-6"/>
              </w:rPr>
              <w:t xml:space="preserve"> </w:t>
            </w:r>
            <w:r>
              <w:t>and</w:t>
            </w:r>
            <w:r w:rsidRPr="004066FE">
              <w:rPr>
                <w:spacing w:val="-6"/>
              </w:rPr>
              <w:t xml:space="preserve"> </w:t>
            </w:r>
            <w:r>
              <w:t>cleaning</w:t>
            </w:r>
            <w:r w:rsidRPr="004066FE">
              <w:rPr>
                <w:spacing w:val="-6"/>
              </w:rPr>
              <w:t xml:space="preserve"> </w:t>
            </w:r>
            <w:r>
              <w:t>products</w:t>
            </w:r>
            <w:r w:rsidRPr="004066FE">
              <w:rPr>
                <w:spacing w:val="-6"/>
              </w:rPr>
              <w:t xml:space="preserve"> </w:t>
            </w:r>
            <w:r>
              <w:t>are</w:t>
            </w:r>
            <w:r w:rsidRPr="004066FE">
              <w:rPr>
                <w:spacing w:val="-6"/>
              </w:rPr>
              <w:t xml:space="preserve"> </w:t>
            </w:r>
            <w:r>
              <w:t>available</w:t>
            </w:r>
            <w:r w:rsidRPr="004066FE">
              <w:rPr>
                <w:spacing w:val="-6"/>
              </w:rPr>
              <w:t xml:space="preserve"> </w:t>
            </w:r>
            <w:r>
              <w:t>for</w:t>
            </w:r>
            <w:r w:rsidRPr="004066FE">
              <w:rPr>
                <w:spacing w:val="-5"/>
              </w:rPr>
              <w:t xml:space="preserve"> </w:t>
            </w:r>
            <w:r w:rsidRPr="004066FE">
              <w:rPr>
                <w:spacing w:val="-4"/>
              </w:rPr>
              <w:t>use.</w:t>
            </w:r>
          </w:p>
          <w:p w14:paraId="3B81202A" w14:textId="77777777" w:rsidR="003608A0" w:rsidRDefault="003608A0" w:rsidP="003608A0">
            <w:pPr>
              <w:pStyle w:val="TableParagraph"/>
              <w:numPr>
                <w:ilvl w:val="0"/>
                <w:numId w:val="5"/>
              </w:numPr>
              <w:tabs>
                <w:tab w:val="left" w:pos="816"/>
              </w:tabs>
              <w:spacing w:before="21" w:line="264" w:lineRule="auto"/>
              <w:ind w:right="350"/>
            </w:pPr>
            <w:r>
              <w:t>Promote</w:t>
            </w:r>
            <w:r>
              <w:rPr>
                <w:spacing w:val="-4"/>
              </w:rPr>
              <w:t xml:space="preserve"> </w:t>
            </w:r>
            <w:r>
              <w:t>good</w:t>
            </w:r>
            <w:r>
              <w:rPr>
                <w:spacing w:val="-4"/>
              </w:rPr>
              <w:t xml:space="preserve"> </w:t>
            </w:r>
            <w:r>
              <w:t>hygiene</w:t>
            </w:r>
            <w:r>
              <w:rPr>
                <w:spacing w:val="-4"/>
              </w:rPr>
              <w:t xml:space="preserve"> </w:t>
            </w:r>
            <w:r>
              <w:t>practices</w:t>
            </w:r>
            <w:r>
              <w:rPr>
                <w:spacing w:val="-4"/>
              </w:rPr>
              <w:t xml:space="preserve"> </w:t>
            </w:r>
            <w:r>
              <w:t>such</w:t>
            </w:r>
            <w:r>
              <w:rPr>
                <w:spacing w:val="-4"/>
              </w:rPr>
              <w:t xml:space="preserve"> </w:t>
            </w:r>
            <w:r>
              <w:t>as</w:t>
            </w:r>
            <w:r>
              <w:rPr>
                <w:spacing w:val="-4"/>
              </w:rPr>
              <w:t xml:space="preserve"> </w:t>
            </w:r>
            <w:r>
              <w:t>through</w:t>
            </w:r>
            <w:r>
              <w:rPr>
                <w:spacing w:val="-4"/>
              </w:rPr>
              <w:t xml:space="preserve"> </w:t>
            </w:r>
            <w:r>
              <w:t>posters</w:t>
            </w:r>
            <w:r>
              <w:rPr>
                <w:spacing w:val="-4"/>
              </w:rPr>
              <w:t xml:space="preserve"> </w:t>
            </w:r>
            <w:r>
              <w:t>on</w:t>
            </w:r>
            <w:r>
              <w:rPr>
                <w:spacing w:val="-4"/>
              </w:rPr>
              <w:t xml:space="preserve"> </w:t>
            </w:r>
            <w:r>
              <w:t>handwashing and respiratory hygiene.</w:t>
            </w:r>
          </w:p>
          <w:p w14:paraId="63BBCCF6" w14:textId="77777777" w:rsidR="003608A0" w:rsidRDefault="003608A0" w:rsidP="003608A0">
            <w:pPr>
              <w:pStyle w:val="TableParagraph"/>
              <w:numPr>
                <w:ilvl w:val="0"/>
                <w:numId w:val="5"/>
              </w:numPr>
              <w:tabs>
                <w:tab w:val="left" w:pos="816"/>
              </w:tabs>
              <w:spacing w:line="264" w:lineRule="auto"/>
              <w:ind w:right="689"/>
            </w:pPr>
            <w:r>
              <w:t>Keep</w:t>
            </w:r>
            <w:r>
              <w:rPr>
                <w:spacing w:val="-5"/>
              </w:rPr>
              <w:t xml:space="preserve"> </w:t>
            </w:r>
            <w:r>
              <w:t>FOOSHC</w:t>
            </w:r>
            <w:r>
              <w:rPr>
                <w:spacing w:val="-5"/>
              </w:rPr>
              <w:t xml:space="preserve"> </w:t>
            </w:r>
            <w:r>
              <w:t>clean</w:t>
            </w:r>
            <w:r>
              <w:rPr>
                <w:spacing w:val="-5"/>
              </w:rPr>
              <w:t xml:space="preserve"> </w:t>
            </w:r>
            <w:r>
              <w:t>and</w:t>
            </w:r>
            <w:r>
              <w:rPr>
                <w:spacing w:val="-5"/>
              </w:rPr>
              <w:t xml:space="preserve"> </w:t>
            </w:r>
            <w:r>
              <w:t>hygienic</w:t>
            </w:r>
            <w:r>
              <w:rPr>
                <w:spacing w:val="-5"/>
              </w:rPr>
              <w:t xml:space="preserve"> </w:t>
            </w:r>
            <w:r>
              <w:t>(in</w:t>
            </w:r>
            <w:r>
              <w:rPr>
                <w:spacing w:val="-5"/>
              </w:rPr>
              <w:t xml:space="preserve"> </w:t>
            </w:r>
            <w:r>
              <w:t>cooperation</w:t>
            </w:r>
            <w:r>
              <w:rPr>
                <w:spacing w:val="-5"/>
              </w:rPr>
              <w:t xml:space="preserve"> </w:t>
            </w:r>
            <w:r>
              <w:t>with</w:t>
            </w:r>
            <w:r>
              <w:rPr>
                <w:spacing w:val="-5"/>
              </w:rPr>
              <w:t xml:space="preserve"> </w:t>
            </w:r>
            <w:r>
              <w:t>Forrest</w:t>
            </w:r>
            <w:r>
              <w:rPr>
                <w:spacing w:val="-5"/>
              </w:rPr>
              <w:t xml:space="preserve"> </w:t>
            </w:r>
            <w:r>
              <w:t xml:space="preserve">Primary </w:t>
            </w:r>
            <w:r>
              <w:rPr>
                <w:spacing w:val="-2"/>
              </w:rPr>
              <w:t>School).</w:t>
            </w:r>
          </w:p>
          <w:p w14:paraId="36B2F42D" w14:textId="77777777" w:rsidR="003608A0" w:rsidRDefault="003608A0" w:rsidP="003608A0">
            <w:pPr>
              <w:pStyle w:val="TableParagraph"/>
              <w:numPr>
                <w:ilvl w:val="0"/>
                <w:numId w:val="5"/>
              </w:numPr>
              <w:tabs>
                <w:tab w:val="left" w:pos="816"/>
              </w:tabs>
              <w:spacing w:line="264" w:lineRule="auto"/>
              <w:ind w:right="303"/>
            </w:pPr>
            <w:r>
              <w:t>Ask</w:t>
            </w:r>
            <w:r>
              <w:rPr>
                <w:spacing w:val="-4"/>
              </w:rPr>
              <w:t xml:space="preserve"> </w:t>
            </w:r>
            <w:r>
              <w:t>staff</w:t>
            </w:r>
            <w:r>
              <w:rPr>
                <w:spacing w:val="-4"/>
              </w:rPr>
              <w:t xml:space="preserve"> </w:t>
            </w:r>
            <w:r>
              <w:t>who</w:t>
            </w:r>
            <w:r>
              <w:rPr>
                <w:spacing w:val="-4"/>
              </w:rPr>
              <w:t xml:space="preserve"> </w:t>
            </w:r>
            <w:r>
              <w:t>are</w:t>
            </w:r>
            <w:r>
              <w:rPr>
                <w:spacing w:val="-4"/>
              </w:rPr>
              <w:t xml:space="preserve"> </w:t>
            </w:r>
            <w:r>
              <w:t>sick</w:t>
            </w:r>
            <w:r>
              <w:rPr>
                <w:spacing w:val="-4"/>
              </w:rPr>
              <w:t xml:space="preserve"> </w:t>
            </w:r>
            <w:r>
              <w:t>with</w:t>
            </w:r>
            <w:r>
              <w:rPr>
                <w:spacing w:val="-4"/>
              </w:rPr>
              <w:t xml:space="preserve"> </w:t>
            </w:r>
            <w:r>
              <w:t>respiratory</w:t>
            </w:r>
            <w:r>
              <w:rPr>
                <w:spacing w:val="-4"/>
              </w:rPr>
              <w:t xml:space="preserve"> </w:t>
            </w:r>
            <w:r>
              <w:t>illness</w:t>
            </w:r>
            <w:r>
              <w:rPr>
                <w:spacing w:val="-4"/>
              </w:rPr>
              <w:t xml:space="preserve"> </w:t>
            </w:r>
            <w:r>
              <w:t>to</w:t>
            </w:r>
            <w:r>
              <w:rPr>
                <w:spacing w:val="-4"/>
              </w:rPr>
              <w:t xml:space="preserve"> </w:t>
            </w:r>
            <w:r>
              <w:t>stay</w:t>
            </w:r>
            <w:r>
              <w:rPr>
                <w:spacing w:val="-4"/>
              </w:rPr>
              <w:t xml:space="preserve"> </w:t>
            </w:r>
            <w:r>
              <w:t>home</w:t>
            </w:r>
            <w:r>
              <w:rPr>
                <w:spacing w:val="-4"/>
              </w:rPr>
              <w:t xml:space="preserve"> </w:t>
            </w:r>
            <w:r>
              <w:t>until</w:t>
            </w:r>
            <w:r>
              <w:rPr>
                <w:spacing w:val="-3"/>
              </w:rPr>
              <w:t xml:space="preserve"> </w:t>
            </w:r>
            <w:r>
              <w:t>recovered and seek medical advice.</w:t>
            </w:r>
          </w:p>
          <w:p w14:paraId="0A4E3107" w14:textId="77777777" w:rsidR="003608A0" w:rsidRDefault="003608A0" w:rsidP="003608A0">
            <w:pPr>
              <w:pStyle w:val="TableParagraph"/>
              <w:numPr>
                <w:ilvl w:val="0"/>
                <w:numId w:val="5"/>
              </w:numPr>
              <w:tabs>
                <w:tab w:val="left" w:pos="816"/>
              </w:tabs>
              <w:spacing w:line="264" w:lineRule="auto"/>
              <w:ind w:right="541"/>
            </w:pPr>
            <w:r>
              <w:t>If</w:t>
            </w:r>
            <w:r>
              <w:rPr>
                <w:spacing w:val="-4"/>
              </w:rPr>
              <w:t xml:space="preserve"> </w:t>
            </w:r>
            <w:r>
              <w:t>children</w:t>
            </w:r>
            <w:r>
              <w:rPr>
                <w:spacing w:val="-4"/>
              </w:rPr>
              <w:t xml:space="preserve"> </w:t>
            </w:r>
            <w:r>
              <w:t>become</w:t>
            </w:r>
            <w:r>
              <w:rPr>
                <w:spacing w:val="-4"/>
              </w:rPr>
              <w:t xml:space="preserve"> </w:t>
            </w:r>
            <w:r>
              <w:t>sick</w:t>
            </w:r>
            <w:r>
              <w:rPr>
                <w:spacing w:val="-4"/>
              </w:rPr>
              <w:t xml:space="preserve"> </w:t>
            </w:r>
            <w:r>
              <w:t>while</w:t>
            </w:r>
            <w:r>
              <w:rPr>
                <w:spacing w:val="-4"/>
              </w:rPr>
              <w:t xml:space="preserve"> </w:t>
            </w:r>
            <w:r>
              <w:t>at</w:t>
            </w:r>
            <w:r>
              <w:rPr>
                <w:spacing w:val="-4"/>
              </w:rPr>
              <w:t xml:space="preserve"> </w:t>
            </w:r>
            <w:r>
              <w:t>the</w:t>
            </w:r>
            <w:r>
              <w:rPr>
                <w:spacing w:val="-4"/>
              </w:rPr>
              <w:t xml:space="preserve"> </w:t>
            </w:r>
            <w:r>
              <w:t>service,</w:t>
            </w:r>
            <w:r>
              <w:rPr>
                <w:spacing w:val="-3"/>
              </w:rPr>
              <w:t xml:space="preserve"> </w:t>
            </w:r>
            <w:r>
              <w:t>follow</w:t>
            </w:r>
            <w:r>
              <w:rPr>
                <w:spacing w:val="-4"/>
              </w:rPr>
              <w:t xml:space="preserve"> </w:t>
            </w:r>
            <w:r>
              <w:t>illness</w:t>
            </w:r>
            <w:r>
              <w:rPr>
                <w:spacing w:val="-4"/>
              </w:rPr>
              <w:t xml:space="preserve"> </w:t>
            </w:r>
            <w:r>
              <w:t>procedures</w:t>
            </w:r>
            <w:r>
              <w:rPr>
                <w:spacing w:val="-4"/>
              </w:rPr>
              <w:t xml:space="preserve"> </w:t>
            </w:r>
            <w:r>
              <w:t>to ensure they are isolated, and families are contacted.</w:t>
            </w:r>
          </w:p>
          <w:p w14:paraId="74BB8260" w14:textId="77777777" w:rsidR="003608A0" w:rsidRDefault="003608A0" w:rsidP="003608A0">
            <w:pPr>
              <w:pStyle w:val="TableParagraph"/>
              <w:numPr>
                <w:ilvl w:val="0"/>
                <w:numId w:val="5"/>
              </w:numPr>
              <w:tabs>
                <w:tab w:val="left" w:pos="816"/>
              </w:tabs>
              <w:spacing w:line="264" w:lineRule="auto"/>
              <w:ind w:right="486"/>
            </w:pPr>
            <w:r>
              <w:t>Advise</w:t>
            </w:r>
            <w:r>
              <w:rPr>
                <w:spacing w:val="-4"/>
              </w:rPr>
              <w:t xml:space="preserve"> </w:t>
            </w:r>
            <w:r>
              <w:t>families</w:t>
            </w:r>
            <w:r>
              <w:rPr>
                <w:spacing w:val="-4"/>
              </w:rPr>
              <w:t xml:space="preserve"> </w:t>
            </w:r>
            <w:r>
              <w:t>of</w:t>
            </w:r>
            <w:r>
              <w:rPr>
                <w:spacing w:val="-4"/>
              </w:rPr>
              <w:t xml:space="preserve"> </w:t>
            </w:r>
            <w:r>
              <w:t>sick</w:t>
            </w:r>
            <w:r>
              <w:rPr>
                <w:spacing w:val="-4"/>
              </w:rPr>
              <w:t xml:space="preserve"> </w:t>
            </w:r>
            <w:r>
              <w:t>children</w:t>
            </w:r>
            <w:r>
              <w:rPr>
                <w:spacing w:val="-4"/>
              </w:rPr>
              <w:t xml:space="preserve"> </w:t>
            </w:r>
            <w:r>
              <w:t>to</w:t>
            </w:r>
            <w:r>
              <w:rPr>
                <w:spacing w:val="-4"/>
              </w:rPr>
              <w:t xml:space="preserve"> </w:t>
            </w:r>
            <w:r>
              <w:t>seek</w:t>
            </w:r>
            <w:r>
              <w:rPr>
                <w:spacing w:val="-4"/>
              </w:rPr>
              <w:t xml:space="preserve"> </w:t>
            </w:r>
            <w:r>
              <w:t>urgent</w:t>
            </w:r>
            <w:r>
              <w:rPr>
                <w:spacing w:val="-4"/>
              </w:rPr>
              <w:t xml:space="preserve"> </w:t>
            </w:r>
            <w:r>
              <w:t>medical</w:t>
            </w:r>
            <w:r>
              <w:rPr>
                <w:spacing w:val="-3"/>
              </w:rPr>
              <w:t xml:space="preserve"> </w:t>
            </w:r>
            <w:r>
              <w:t>advice.</w:t>
            </w:r>
            <w:r>
              <w:rPr>
                <w:spacing w:val="-3"/>
              </w:rPr>
              <w:t xml:space="preserve"> </w:t>
            </w:r>
            <w:r>
              <w:t>If</w:t>
            </w:r>
            <w:r>
              <w:rPr>
                <w:spacing w:val="-4"/>
              </w:rPr>
              <w:t xml:space="preserve"> </w:t>
            </w:r>
            <w:r>
              <w:t>they</w:t>
            </w:r>
            <w:r>
              <w:rPr>
                <w:spacing w:val="-4"/>
              </w:rPr>
              <w:t xml:space="preserve"> </w:t>
            </w:r>
            <w:r>
              <w:t>are very unwell, call an ambulance.</w:t>
            </w:r>
          </w:p>
          <w:p w14:paraId="58859CDA" w14:textId="77777777" w:rsidR="003608A0" w:rsidRDefault="003608A0" w:rsidP="003608A0">
            <w:pPr>
              <w:pStyle w:val="TableParagraph"/>
              <w:numPr>
                <w:ilvl w:val="0"/>
                <w:numId w:val="5"/>
              </w:numPr>
              <w:tabs>
                <w:tab w:val="left" w:pos="816"/>
              </w:tabs>
              <w:spacing w:line="264" w:lineRule="auto"/>
              <w:ind w:right="136"/>
            </w:pPr>
            <w:r>
              <w:t>If</w:t>
            </w:r>
            <w:r>
              <w:rPr>
                <w:spacing w:val="-4"/>
              </w:rPr>
              <w:t xml:space="preserve"> </w:t>
            </w:r>
            <w:r>
              <w:t>there</w:t>
            </w:r>
            <w:r>
              <w:rPr>
                <w:spacing w:val="-4"/>
              </w:rPr>
              <w:t xml:space="preserve"> </w:t>
            </w:r>
            <w:r>
              <w:t>is</w:t>
            </w:r>
            <w:r>
              <w:rPr>
                <w:spacing w:val="-4"/>
              </w:rPr>
              <w:t xml:space="preserve"> </w:t>
            </w:r>
            <w:r>
              <w:t>a</w:t>
            </w:r>
            <w:r>
              <w:rPr>
                <w:spacing w:val="-4"/>
              </w:rPr>
              <w:t xml:space="preserve"> </w:t>
            </w:r>
            <w:r>
              <w:t>confirmed</w:t>
            </w:r>
            <w:r>
              <w:rPr>
                <w:spacing w:val="-4"/>
              </w:rPr>
              <w:t xml:space="preserve"> </w:t>
            </w:r>
            <w:r>
              <w:t>case</w:t>
            </w:r>
            <w:r>
              <w:rPr>
                <w:spacing w:val="-4"/>
              </w:rPr>
              <w:t xml:space="preserve"> </w:t>
            </w:r>
            <w:r>
              <w:t>of</w:t>
            </w:r>
            <w:r>
              <w:rPr>
                <w:spacing w:val="-4"/>
              </w:rPr>
              <w:t xml:space="preserve"> </w:t>
            </w:r>
            <w:r>
              <w:t>COVID-19,</w:t>
            </w:r>
            <w:r>
              <w:rPr>
                <w:spacing w:val="-3"/>
              </w:rPr>
              <w:t xml:space="preserve"> </w:t>
            </w:r>
            <w:r>
              <w:t>cooperate</w:t>
            </w:r>
            <w:r>
              <w:rPr>
                <w:spacing w:val="-4"/>
              </w:rPr>
              <w:t xml:space="preserve"> </w:t>
            </w:r>
            <w:r>
              <w:t>with</w:t>
            </w:r>
            <w:r>
              <w:rPr>
                <w:spacing w:val="-4"/>
              </w:rPr>
              <w:t xml:space="preserve"> </w:t>
            </w:r>
            <w:r>
              <w:t>directions</w:t>
            </w:r>
            <w:r>
              <w:rPr>
                <w:spacing w:val="-4"/>
              </w:rPr>
              <w:t xml:space="preserve"> </w:t>
            </w:r>
            <w:r>
              <w:t>from</w:t>
            </w:r>
            <w:r>
              <w:rPr>
                <w:spacing w:val="-4"/>
              </w:rPr>
              <w:t xml:space="preserve"> </w:t>
            </w:r>
            <w:r>
              <w:t>the ACT Department of Health and maintain confidentiality.</w:t>
            </w:r>
          </w:p>
          <w:p w14:paraId="15AB6A3A" w14:textId="63B9B35E" w:rsidR="003608A0" w:rsidRDefault="003608A0" w:rsidP="003608A0">
            <w:pPr>
              <w:pStyle w:val="TableParagraph"/>
              <w:spacing w:before="11"/>
              <w:ind w:left="815"/>
            </w:pPr>
            <w:r>
              <w:t>Follow</w:t>
            </w:r>
            <w:r>
              <w:rPr>
                <w:spacing w:val="-4"/>
              </w:rPr>
              <w:t xml:space="preserve"> </w:t>
            </w:r>
            <w:r>
              <w:t>practices</w:t>
            </w:r>
            <w:r>
              <w:rPr>
                <w:spacing w:val="-4"/>
              </w:rPr>
              <w:t xml:space="preserve"> </w:t>
            </w:r>
            <w:r>
              <w:t>to</w:t>
            </w:r>
            <w:r>
              <w:rPr>
                <w:spacing w:val="-4"/>
              </w:rPr>
              <w:t xml:space="preserve"> </w:t>
            </w:r>
            <w:r>
              <w:t>reduce</w:t>
            </w:r>
            <w:r>
              <w:rPr>
                <w:spacing w:val="-4"/>
              </w:rPr>
              <w:t xml:space="preserve"> </w:t>
            </w:r>
            <w:r>
              <w:t>the</w:t>
            </w:r>
            <w:r>
              <w:rPr>
                <w:spacing w:val="-4"/>
              </w:rPr>
              <w:t xml:space="preserve"> </w:t>
            </w:r>
            <w:r>
              <w:t>chance</w:t>
            </w:r>
            <w:r>
              <w:rPr>
                <w:spacing w:val="-4"/>
              </w:rPr>
              <w:t xml:space="preserve"> </w:t>
            </w:r>
            <w:r>
              <w:t>of</w:t>
            </w:r>
            <w:r>
              <w:rPr>
                <w:spacing w:val="-4"/>
              </w:rPr>
              <w:t xml:space="preserve"> </w:t>
            </w:r>
            <w:r>
              <w:t>being</w:t>
            </w:r>
            <w:r>
              <w:rPr>
                <w:spacing w:val="-4"/>
              </w:rPr>
              <w:t xml:space="preserve"> </w:t>
            </w:r>
            <w:r>
              <w:t>infected</w:t>
            </w:r>
            <w:r>
              <w:rPr>
                <w:spacing w:val="-4"/>
              </w:rPr>
              <w:t xml:space="preserve"> </w:t>
            </w:r>
            <w:r>
              <w:t>or</w:t>
            </w:r>
            <w:r>
              <w:rPr>
                <w:spacing w:val="-4"/>
              </w:rPr>
              <w:t xml:space="preserve"> </w:t>
            </w:r>
            <w:r>
              <w:t>spreading COVID-19 as listed in the FOOSHC COVID-19 Policy (this) document.</w:t>
            </w:r>
          </w:p>
        </w:tc>
      </w:tr>
      <w:tr w:rsidR="00B905EC" w14:paraId="2AA00648" w14:textId="77777777">
        <w:trPr>
          <w:trHeight w:val="7531"/>
        </w:trPr>
        <w:tc>
          <w:tcPr>
            <w:tcW w:w="1246" w:type="dxa"/>
          </w:tcPr>
          <w:p w14:paraId="2E6EB217" w14:textId="77777777" w:rsidR="00B905EC" w:rsidRDefault="000C1198">
            <w:pPr>
              <w:pStyle w:val="TableParagraph"/>
              <w:spacing w:before="118"/>
              <w:rPr>
                <w:b/>
              </w:rPr>
            </w:pPr>
            <w:r>
              <w:rPr>
                <w:b/>
                <w:spacing w:val="-2"/>
              </w:rPr>
              <w:lastRenderedPageBreak/>
              <w:t>Educators</w:t>
            </w:r>
          </w:p>
        </w:tc>
        <w:tc>
          <w:tcPr>
            <w:tcW w:w="7776" w:type="dxa"/>
          </w:tcPr>
          <w:p w14:paraId="67B2DAEB" w14:textId="77777777" w:rsidR="00B905EC" w:rsidRDefault="000C1198">
            <w:pPr>
              <w:pStyle w:val="TableParagraph"/>
              <w:numPr>
                <w:ilvl w:val="0"/>
                <w:numId w:val="4"/>
              </w:numPr>
              <w:tabs>
                <w:tab w:val="left" w:pos="816"/>
              </w:tabs>
              <w:spacing w:before="107"/>
              <w:jc w:val="both"/>
              <w:rPr>
                <w:rFonts w:ascii="MS Gothic" w:hAnsi="MS Gothic"/>
              </w:rPr>
            </w:pPr>
            <w:r>
              <w:t>Follow</w:t>
            </w:r>
            <w:r>
              <w:rPr>
                <w:spacing w:val="-9"/>
              </w:rPr>
              <w:t xml:space="preserve"> </w:t>
            </w:r>
            <w:r>
              <w:t>the</w:t>
            </w:r>
            <w:r>
              <w:rPr>
                <w:spacing w:val="-6"/>
              </w:rPr>
              <w:t xml:space="preserve"> </w:t>
            </w:r>
            <w:r>
              <w:t>FOOSHC</w:t>
            </w:r>
            <w:r>
              <w:rPr>
                <w:spacing w:val="-6"/>
              </w:rPr>
              <w:t xml:space="preserve"> </w:t>
            </w:r>
            <w:r>
              <w:t>COVID-19</w:t>
            </w:r>
            <w:r>
              <w:rPr>
                <w:spacing w:val="-6"/>
              </w:rPr>
              <w:t xml:space="preserve"> </w:t>
            </w:r>
            <w:r>
              <w:t>Risk</w:t>
            </w:r>
            <w:r>
              <w:rPr>
                <w:spacing w:val="-6"/>
              </w:rPr>
              <w:t xml:space="preserve"> </w:t>
            </w:r>
            <w:r>
              <w:t>Assessment</w:t>
            </w:r>
            <w:r>
              <w:rPr>
                <w:spacing w:val="-6"/>
              </w:rPr>
              <w:t xml:space="preserve"> </w:t>
            </w:r>
            <w:r>
              <w:rPr>
                <w:spacing w:val="-4"/>
              </w:rPr>
              <w:t>Plan.</w:t>
            </w:r>
          </w:p>
          <w:p w14:paraId="53855CE9" w14:textId="1561AEC5" w:rsidR="00B905EC" w:rsidRDefault="000C1198">
            <w:pPr>
              <w:pStyle w:val="TableParagraph"/>
              <w:numPr>
                <w:ilvl w:val="0"/>
                <w:numId w:val="4"/>
              </w:numPr>
              <w:tabs>
                <w:tab w:val="left" w:pos="816"/>
              </w:tabs>
              <w:spacing w:before="19" w:line="266" w:lineRule="auto"/>
              <w:ind w:right="135"/>
              <w:rPr>
                <w:rFonts w:ascii="MS Gothic" w:hAnsi="MS Gothic"/>
              </w:rPr>
            </w:pPr>
            <w:r>
              <w:t>All Educators to complete the online training COVID Infection Prevention with the Department of Health -</w:t>
            </w:r>
            <w:r>
              <w:rPr>
                <w:spacing w:val="40"/>
              </w:rPr>
              <w:t xml:space="preserve"> </w:t>
            </w:r>
            <w:r>
              <w:rPr>
                <w:spacing w:val="-2"/>
              </w:rPr>
              <w:t>https://</w:t>
            </w:r>
            <w:hyperlink r:id="rId17" w:history="1">
              <w:r w:rsidR="007F1BD8" w:rsidRPr="00E05D93">
                <w:rPr>
                  <w:rStyle w:val="Hyperlink"/>
                  <w:spacing w:val="-2"/>
                </w:rPr>
                <w:t>www.health.gov.au/resources/apps-and-tools/covid-19 -infection-co</w:t>
              </w:r>
            </w:hyperlink>
            <w:r w:rsidR="00A616A6">
              <w:rPr>
                <w:spacing w:val="-2"/>
              </w:rPr>
              <w:t xml:space="preserve">ntrol </w:t>
            </w:r>
            <w:r>
              <w:rPr>
                <w:spacing w:val="-2"/>
              </w:rPr>
              <w:t>-training</w:t>
            </w:r>
          </w:p>
          <w:p w14:paraId="3E4A33EE" w14:textId="77777777" w:rsidR="00B905EC" w:rsidRDefault="000C1198">
            <w:pPr>
              <w:pStyle w:val="TableParagraph"/>
              <w:numPr>
                <w:ilvl w:val="0"/>
                <w:numId w:val="4"/>
              </w:numPr>
              <w:tabs>
                <w:tab w:val="left" w:pos="816"/>
              </w:tabs>
              <w:spacing w:line="264" w:lineRule="auto"/>
              <w:ind w:right="384"/>
              <w:rPr>
                <w:rFonts w:ascii="MS Gothic" w:hAnsi="MS Gothic"/>
              </w:rPr>
            </w:pPr>
            <w:r>
              <w:t>Keep FOOSHC</w:t>
            </w:r>
            <w:r>
              <w:rPr>
                <w:spacing w:val="40"/>
              </w:rPr>
              <w:t xml:space="preserve"> </w:t>
            </w:r>
            <w:r>
              <w:t>clean and hygienic and ensure/assist regular cleaning of high-touch</w:t>
            </w:r>
            <w:r>
              <w:rPr>
                <w:spacing w:val="-4"/>
              </w:rPr>
              <w:t xml:space="preserve"> </w:t>
            </w:r>
            <w:r>
              <w:t>surfaces</w:t>
            </w:r>
            <w:r>
              <w:rPr>
                <w:spacing w:val="-4"/>
              </w:rPr>
              <w:t xml:space="preserve"> </w:t>
            </w:r>
            <w:r>
              <w:t>as</w:t>
            </w:r>
            <w:r>
              <w:rPr>
                <w:spacing w:val="-4"/>
              </w:rPr>
              <w:t xml:space="preserve"> </w:t>
            </w:r>
            <w:r>
              <w:t>stipulated</w:t>
            </w:r>
            <w:r>
              <w:rPr>
                <w:spacing w:val="-4"/>
              </w:rPr>
              <w:t xml:space="preserve"> </w:t>
            </w:r>
            <w:r>
              <w:t>in</w:t>
            </w:r>
            <w:r>
              <w:rPr>
                <w:spacing w:val="-4"/>
              </w:rPr>
              <w:t xml:space="preserve"> </w:t>
            </w:r>
            <w:r>
              <w:t>this</w:t>
            </w:r>
            <w:r>
              <w:rPr>
                <w:spacing w:val="-4"/>
              </w:rPr>
              <w:t xml:space="preserve"> </w:t>
            </w:r>
            <w:r>
              <w:t>FOOSHC</w:t>
            </w:r>
            <w:r>
              <w:rPr>
                <w:spacing w:val="-4"/>
              </w:rPr>
              <w:t xml:space="preserve"> </w:t>
            </w:r>
            <w:r>
              <w:t>COVID</w:t>
            </w:r>
            <w:r>
              <w:rPr>
                <w:spacing w:val="-4"/>
              </w:rPr>
              <w:t xml:space="preserve"> </w:t>
            </w:r>
            <w:r>
              <w:t>Policy</w:t>
            </w:r>
            <w:r>
              <w:rPr>
                <w:spacing w:val="-4"/>
              </w:rPr>
              <w:t xml:space="preserve"> </w:t>
            </w:r>
            <w:r>
              <w:t>document.</w:t>
            </w:r>
          </w:p>
          <w:p w14:paraId="3FB710C5" w14:textId="77777777" w:rsidR="00B905EC" w:rsidRDefault="000C1198">
            <w:pPr>
              <w:pStyle w:val="TableParagraph"/>
              <w:numPr>
                <w:ilvl w:val="0"/>
                <w:numId w:val="4"/>
              </w:numPr>
              <w:tabs>
                <w:tab w:val="left" w:pos="816"/>
              </w:tabs>
              <w:spacing w:line="264" w:lineRule="auto"/>
              <w:ind w:right="493"/>
              <w:rPr>
                <w:rFonts w:ascii="MS Gothic" w:hAnsi="MS Gothic"/>
              </w:rPr>
            </w:pPr>
            <w:r>
              <w:t>Advise</w:t>
            </w:r>
            <w:r>
              <w:rPr>
                <w:spacing w:val="-4"/>
              </w:rPr>
              <w:t xml:space="preserve"> </w:t>
            </w:r>
            <w:r>
              <w:t>nominate</w:t>
            </w:r>
            <w:r>
              <w:rPr>
                <w:spacing w:val="-4"/>
              </w:rPr>
              <w:t xml:space="preserve"> </w:t>
            </w:r>
            <w:r>
              <w:t>supervisor</w:t>
            </w:r>
            <w:r>
              <w:rPr>
                <w:spacing w:val="-4"/>
              </w:rPr>
              <w:t xml:space="preserve"> </w:t>
            </w:r>
            <w:r>
              <w:t>of</w:t>
            </w:r>
            <w:r>
              <w:rPr>
                <w:spacing w:val="-4"/>
              </w:rPr>
              <w:t xml:space="preserve"> </w:t>
            </w:r>
            <w:r>
              <w:t>sick</w:t>
            </w:r>
            <w:r>
              <w:rPr>
                <w:spacing w:val="-4"/>
              </w:rPr>
              <w:t xml:space="preserve"> </w:t>
            </w:r>
            <w:r>
              <w:t>children</w:t>
            </w:r>
            <w:r>
              <w:rPr>
                <w:spacing w:val="-4"/>
              </w:rPr>
              <w:t xml:space="preserve"> </w:t>
            </w:r>
            <w:r>
              <w:t>whose</w:t>
            </w:r>
            <w:r>
              <w:rPr>
                <w:spacing w:val="-4"/>
              </w:rPr>
              <w:t xml:space="preserve"> </w:t>
            </w:r>
            <w:r>
              <w:t>families</w:t>
            </w:r>
            <w:r>
              <w:rPr>
                <w:spacing w:val="-4"/>
              </w:rPr>
              <w:t xml:space="preserve"> </w:t>
            </w:r>
            <w:r>
              <w:t>need</w:t>
            </w:r>
            <w:r>
              <w:rPr>
                <w:spacing w:val="-4"/>
              </w:rPr>
              <w:t xml:space="preserve"> </w:t>
            </w:r>
            <w:r>
              <w:t>to</w:t>
            </w:r>
            <w:r>
              <w:rPr>
                <w:spacing w:val="-4"/>
              </w:rPr>
              <w:t xml:space="preserve"> </w:t>
            </w:r>
            <w:r>
              <w:t>seek medical advice. If they are very unwell, call an ambulance.</w:t>
            </w:r>
          </w:p>
          <w:p w14:paraId="6D0B3134" w14:textId="77777777" w:rsidR="00B905EC" w:rsidRDefault="000C1198">
            <w:pPr>
              <w:pStyle w:val="TableParagraph"/>
              <w:numPr>
                <w:ilvl w:val="0"/>
                <w:numId w:val="4"/>
              </w:numPr>
              <w:tabs>
                <w:tab w:val="left" w:pos="816"/>
              </w:tabs>
              <w:spacing w:line="266" w:lineRule="auto"/>
              <w:ind w:right="484"/>
              <w:jc w:val="both"/>
              <w:rPr>
                <w:rFonts w:ascii="MS Gothic" w:hAnsi="MS Gothic"/>
              </w:rPr>
            </w:pPr>
            <w:r>
              <w:t>If children become sick while at the service, follow illness procedures to ensure</w:t>
            </w:r>
            <w:r>
              <w:rPr>
                <w:spacing w:val="-4"/>
              </w:rPr>
              <w:t xml:space="preserve"> </w:t>
            </w:r>
            <w:r>
              <w:t>they</w:t>
            </w:r>
            <w:r>
              <w:rPr>
                <w:spacing w:val="-4"/>
              </w:rPr>
              <w:t xml:space="preserve"> </w:t>
            </w:r>
            <w:r>
              <w:t>are</w:t>
            </w:r>
            <w:r>
              <w:rPr>
                <w:spacing w:val="-4"/>
              </w:rPr>
              <w:t xml:space="preserve"> </w:t>
            </w:r>
            <w:r>
              <w:t>isolated,</w:t>
            </w:r>
            <w:r>
              <w:rPr>
                <w:spacing w:val="-3"/>
              </w:rPr>
              <w:t xml:space="preserve"> </w:t>
            </w:r>
            <w:r>
              <w:t>and</w:t>
            </w:r>
            <w:r>
              <w:rPr>
                <w:spacing w:val="-4"/>
              </w:rPr>
              <w:t xml:space="preserve"> </w:t>
            </w:r>
            <w:r>
              <w:t>families</w:t>
            </w:r>
            <w:r>
              <w:rPr>
                <w:spacing w:val="-4"/>
              </w:rPr>
              <w:t xml:space="preserve"> </w:t>
            </w:r>
            <w:r>
              <w:t>are</w:t>
            </w:r>
            <w:r>
              <w:rPr>
                <w:spacing w:val="-4"/>
              </w:rPr>
              <w:t xml:space="preserve"> </w:t>
            </w:r>
            <w:r>
              <w:t>contacted</w:t>
            </w:r>
            <w:r>
              <w:rPr>
                <w:spacing w:val="-4"/>
              </w:rPr>
              <w:t xml:space="preserve"> </w:t>
            </w:r>
            <w:r>
              <w:t>–</w:t>
            </w:r>
            <w:r>
              <w:rPr>
                <w:spacing w:val="-4"/>
              </w:rPr>
              <w:t xml:space="preserve"> </w:t>
            </w:r>
            <w:r>
              <w:t>in</w:t>
            </w:r>
            <w:r>
              <w:rPr>
                <w:spacing w:val="-4"/>
              </w:rPr>
              <w:t xml:space="preserve"> </w:t>
            </w:r>
            <w:r>
              <w:t>communication with the nominate supervisor.</w:t>
            </w:r>
          </w:p>
          <w:p w14:paraId="616B7759" w14:textId="77777777" w:rsidR="00B905EC" w:rsidRDefault="000C1198">
            <w:pPr>
              <w:pStyle w:val="TableParagraph"/>
              <w:numPr>
                <w:ilvl w:val="0"/>
                <w:numId w:val="4"/>
              </w:numPr>
              <w:tabs>
                <w:tab w:val="left" w:pos="816"/>
              </w:tabs>
              <w:spacing w:line="274" w:lineRule="exact"/>
              <w:jc w:val="both"/>
              <w:rPr>
                <w:rFonts w:ascii="MS Gothic" w:hAnsi="MS Gothic"/>
              </w:rPr>
            </w:pPr>
            <w:r>
              <w:t>Stay</w:t>
            </w:r>
            <w:r>
              <w:rPr>
                <w:spacing w:val="-4"/>
              </w:rPr>
              <w:t xml:space="preserve"> </w:t>
            </w:r>
            <w:r>
              <w:t>home</w:t>
            </w:r>
            <w:r>
              <w:rPr>
                <w:spacing w:val="-3"/>
              </w:rPr>
              <w:t xml:space="preserve"> </w:t>
            </w:r>
            <w:r>
              <w:t>if</w:t>
            </w:r>
            <w:r>
              <w:rPr>
                <w:spacing w:val="-3"/>
              </w:rPr>
              <w:t xml:space="preserve"> </w:t>
            </w:r>
            <w:r>
              <w:rPr>
                <w:spacing w:val="-2"/>
              </w:rPr>
              <w:t>unwell.</w:t>
            </w:r>
          </w:p>
          <w:p w14:paraId="72CE7B0E" w14:textId="77777777" w:rsidR="00B905EC" w:rsidRDefault="000C1198">
            <w:pPr>
              <w:pStyle w:val="TableParagraph"/>
              <w:numPr>
                <w:ilvl w:val="0"/>
                <w:numId w:val="4"/>
              </w:numPr>
              <w:tabs>
                <w:tab w:val="left" w:pos="816"/>
              </w:tabs>
              <w:spacing w:before="2" w:line="264" w:lineRule="auto"/>
              <w:ind w:right="136"/>
              <w:rPr>
                <w:rFonts w:ascii="MS Gothic" w:hAnsi="MS Gothic"/>
              </w:rPr>
            </w:pPr>
            <w:r>
              <w:t>If</w:t>
            </w:r>
            <w:r>
              <w:rPr>
                <w:spacing w:val="-4"/>
              </w:rPr>
              <w:t xml:space="preserve"> </w:t>
            </w:r>
            <w:r>
              <w:t>there</w:t>
            </w:r>
            <w:r>
              <w:rPr>
                <w:spacing w:val="-4"/>
              </w:rPr>
              <w:t xml:space="preserve"> </w:t>
            </w:r>
            <w:r>
              <w:t>is</w:t>
            </w:r>
            <w:r>
              <w:rPr>
                <w:spacing w:val="-4"/>
              </w:rPr>
              <w:t xml:space="preserve"> </w:t>
            </w:r>
            <w:r>
              <w:t>a</w:t>
            </w:r>
            <w:r>
              <w:rPr>
                <w:spacing w:val="-4"/>
              </w:rPr>
              <w:t xml:space="preserve"> </w:t>
            </w:r>
            <w:r>
              <w:t>confirmed</w:t>
            </w:r>
            <w:r>
              <w:rPr>
                <w:spacing w:val="-4"/>
              </w:rPr>
              <w:t xml:space="preserve"> </w:t>
            </w:r>
            <w:r>
              <w:t>case</w:t>
            </w:r>
            <w:r>
              <w:rPr>
                <w:spacing w:val="-4"/>
              </w:rPr>
              <w:t xml:space="preserve"> </w:t>
            </w:r>
            <w:r>
              <w:t>of</w:t>
            </w:r>
            <w:r>
              <w:rPr>
                <w:spacing w:val="-4"/>
              </w:rPr>
              <w:t xml:space="preserve"> </w:t>
            </w:r>
            <w:r>
              <w:t>COVID-19,</w:t>
            </w:r>
            <w:r>
              <w:rPr>
                <w:spacing w:val="-3"/>
              </w:rPr>
              <w:t xml:space="preserve"> </w:t>
            </w:r>
            <w:r>
              <w:t>cooperate</w:t>
            </w:r>
            <w:r>
              <w:rPr>
                <w:spacing w:val="-4"/>
              </w:rPr>
              <w:t xml:space="preserve"> </w:t>
            </w:r>
            <w:r>
              <w:t>with</w:t>
            </w:r>
            <w:r>
              <w:rPr>
                <w:spacing w:val="-4"/>
              </w:rPr>
              <w:t xml:space="preserve"> </w:t>
            </w:r>
            <w:r>
              <w:t>directions</w:t>
            </w:r>
            <w:r>
              <w:rPr>
                <w:spacing w:val="-4"/>
              </w:rPr>
              <w:t xml:space="preserve"> </w:t>
            </w:r>
            <w:r>
              <w:t>from</w:t>
            </w:r>
            <w:r>
              <w:rPr>
                <w:spacing w:val="-4"/>
              </w:rPr>
              <w:t xml:space="preserve"> </w:t>
            </w:r>
            <w:r>
              <w:t>the Department of Health</w:t>
            </w:r>
            <w:r>
              <w:rPr>
                <w:spacing w:val="40"/>
              </w:rPr>
              <w:t xml:space="preserve"> </w:t>
            </w:r>
            <w:r>
              <w:t>and maintain confidentiality.</w:t>
            </w:r>
          </w:p>
          <w:p w14:paraId="7653AD3C" w14:textId="77777777" w:rsidR="00B905EC" w:rsidRDefault="000C1198">
            <w:pPr>
              <w:pStyle w:val="TableParagraph"/>
              <w:numPr>
                <w:ilvl w:val="0"/>
                <w:numId w:val="4"/>
              </w:numPr>
              <w:tabs>
                <w:tab w:val="left" w:pos="816"/>
              </w:tabs>
              <w:spacing w:line="266" w:lineRule="auto"/>
              <w:ind w:right="821"/>
              <w:rPr>
                <w:rFonts w:ascii="MS Gothic" w:hAnsi="MS Gothic"/>
              </w:rPr>
            </w:pPr>
            <w:r>
              <w:t>Follow</w:t>
            </w:r>
            <w:r>
              <w:rPr>
                <w:spacing w:val="-4"/>
              </w:rPr>
              <w:t xml:space="preserve"> </w:t>
            </w:r>
            <w:r>
              <w:t>practices</w:t>
            </w:r>
            <w:r>
              <w:rPr>
                <w:spacing w:val="-4"/>
              </w:rPr>
              <w:t xml:space="preserve"> </w:t>
            </w:r>
            <w:r>
              <w:t>to</w:t>
            </w:r>
            <w:r>
              <w:rPr>
                <w:spacing w:val="-4"/>
              </w:rPr>
              <w:t xml:space="preserve"> </w:t>
            </w:r>
            <w:r>
              <w:t>reduce</w:t>
            </w:r>
            <w:r>
              <w:rPr>
                <w:spacing w:val="-4"/>
              </w:rPr>
              <w:t xml:space="preserve"> </w:t>
            </w:r>
            <w:r>
              <w:t>the</w:t>
            </w:r>
            <w:r>
              <w:rPr>
                <w:spacing w:val="-4"/>
              </w:rPr>
              <w:t xml:space="preserve"> </w:t>
            </w:r>
            <w:r>
              <w:t>chance</w:t>
            </w:r>
            <w:r>
              <w:rPr>
                <w:spacing w:val="-4"/>
              </w:rPr>
              <w:t xml:space="preserve"> </w:t>
            </w:r>
            <w:r>
              <w:t>of</w:t>
            </w:r>
            <w:r>
              <w:rPr>
                <w:spacing w:val="-4"/>
              </w:rPr>
              <w:t xml:space="preserve"> </w:t>
            </w:r>
            <w:r>
              <w:t>being</w:t>
            </w:r>
            <w:r>
              <w:rPr>
                <w:spacing w:val="-4"/>
              </w:rPr>
              <w:t xml:space="preserve"> </w:t>
            </w:r>
            <w:r>
              <w:t>infected</w:t>
            </w:r>
            <w:r>
              <w:rPr>
                <w:spacing w:val="-4"/>
              </w:rPr>
              <w:t xml:space="preserve"> </w:t>
            </w:r>
            <w:r>
              <w:t>or</w:t>
            </w:r>
            <w:r>
              <w:rPr>
                <w:spacing w:val="-4"/>
              </w:rPr>
              <w:t xml:space="preserve"> </w:t>
            </w:r>
            <w:r>
              <w:t>spreading COVID-19 as listed in the FOOSHC COVID-19 Policy document (this document) and the Risk Assessment Plan.</w:t>
            </w:r>
          </w:p>
          <w:p w14:paraId="0329DF65" w14:textId="77777777" w:rsidR="00B905EC" w:rsidRDefault="000C1198">
            <w:pPr>
              <w:pStyle w:val="TableParagraph"/>
              <w:numPr>
                <w:ilvl w:val="0"/>
                <w:numId w:val="4"/>
              </w:numPr>
              <w:tabs>
                <w:tab w:val="left" w:pos="816"/>
              </w:tabs>
              <w:spacing w:line="264" w:lineRule="auto"/>
              <w:ind w:right="729"/>
              <w:rPr>
                <w:rFonts w:ascii="MS Gothic" w:hAnsi="MS Gothic"/>
              </w:rPr>
            </w:pPr>
            <w:r>
              <w:t>Follow</w:t>
            </w:r>
            <w:r>
              <w:rPr>
                <w:spacing w:val="-5"/>
              </w:rPr>
              <w:t xml:space="preserve"> </w:t>
            </w:r>
            <w:r>
              <w:t>food</w:t>
            </w:r>
            <w:r>
              <w:rPr>
                <w:spacing w:val="-5"/>
              </w:rPr>
              <w:t xml:space="preserve"> </w:t>
            </w:r>
            <w:r>
              <w:t>preparation</w:t>
            </w:r>
            <w:r>
              <w:rPr>
                <w:spacing w:val="-5"/>
              </w:rPr>
              <w:t xml:space="preserve"> </w:t>
            </w:r>
            <w:r>
              <w:t>and</w:t>
            </w:r>
            <w:r>
              <w:rPr>
                <w:spacing w:val="-5"/>
              </w:rPr>
              <w:t xml:space="preserve"> </w:t>
            </w:r>
            <w:r>
              <w:t>handling</w:t>
            </w:r>
            <w:r>
              <w:rPr>
                <w:spacing w:val="-5"/>
              </w:rPr>
              <w:t xml:space="preserve"> </w:t>
            </w:r>
            <w:r>
              <w:t>procedures</w:t>
            </w:r>
            <w:r>
              <w:rPr>
                <w:spacing w:val="-5"/>
              </w:rPr>
              <w:t xml:space="preserve"> </w:t>
            </w:r>
            <w:r>
              <w:t>in</w:t>
            </w:r>
            <w:r>
              <w:rPr>
                <w:spacing w:val="-5"/>
              </w:rPr>
              <w:t xml:space="preserve"> </w:t>
            </w:r>
            <w:r>
              <w:t>conjunction</w:t>
            </w:r>
            <w:r>
              <w:rPr>
                <w:spacing w:val="-5"/>
              </w:rPr>
              <w:t xml:space="preserve"> </w:t>
            </w:r>
            <w:r>
              <w:t>with regular hand washing and respiratory etiquette.</w:t>
            </w:r>
          </w:p>
          <w:p w14:paraId="786BDE42" w14:textId="74D66BE9" w:rsidR="00B905EC" w:rsidRDefault="000C1198">
            <w:pPr>
              <w:pStyle w:val="TableParagraph"/>
              <w:numPr>
                <w:ilvl w:val="0"/>
                <w:numId w:val="4"/>
              </w:numPr>
              <w:tabs>
                <w:tab w:val="left" w:pos="816"/>
              </w:tabs>
              <w:spacing w:line="277" w:lineRule="exact"/>
              <w:rPr>
                <w:rFonts w:ascii="MS Gothic" w:hAnsi="MS Gothic"/>
              </w:rPr>
            </w:pPr>
            <w:r>
              <w:t>Notify</w:t>
            </w:r>
            <w:r>
              <w:rPr>
                <w:spacing w:val="-4"/>
              </w:rPr>
              <w:t xml:space="preserve"> </w:t>
            </w:r>
            <w:r>
              <w:t>the</w:t>
            </w:r>
            <w:r>
              <w:rPr>
                <w:spacing w:val="-4"/>
              </w:rPr>
              <w:t xml:space="preserve"> </w:t>
            </w:r>
            <w:r>
              <w:t>Nominated</w:t>
            </w:r>
            <w:r>
              <w:rPr>
                <w:spacing w:val="-4"/>
              </w:rPr>
              <w:t xml:space="preserve"> </w:t>
            </w:r>
            <w:r>
              <w:t>Supervisor</w:t>
            </w:r>
            <w:r>
              <w:rPr>
                <w:spacing w:val="-4"/>
              </w:rPr>
              <w:t xml:space="preserve"> </w:t>
            </w:r>
            <w:r>
              <w:t>immediately</w:t>
            </w:r>
            <w:r>
              <w:rPr>
                <w:spacing w:val="-4"/>
              </w:rPr>
              <w:t xml:space="preserve"> </w:t>
            </w:r>
            <w:r>
              <w:t>if</w:t>
            </w:r>
            <w:r>
              <w:rPr>
                <w:spacing w:val="-4"/>
              </w:rPr>
              <w:t xml:space="preserve"> </w:t>
            </w:r>
            <w:r>
              <w:t>you</w:t>
            </w:r>
            <w:r>
              <w:rPr>
                <w:spacing w:val="-4"/>
              </w:rPr>
              <w:t xml:space="preserve"> </w:t>
            </w:r>
            <w:r>
              <w:t>need</w:t>
            </w:r>
            <w:r>
              <w:rPr>
                <w:spacing w:val="-4"/>
              </w:rPr>
              <w:t xml:space="preserve"> </w:t>
            </w:r>
            <w:r>
              <w:rPr>
                <w:spacing w:val="-5"/>
              </w:rPr>
              <w:t>to</w:t>
            </w:r>
          </w:p>
          <w:p w14:paraId="5D3A8F80" w14:textId="77777777" w:rsidR="00B905EC" w:rsidRDefault="000C1198">
            <w:pPr>
              <w:pStyle w:val="TableParagraph"/>
              <w:spacing w:before="16" w:line="268" w:lineRule="auto"/>
              <w:ind w:left="815" w:right="146"/>
              <w:jc w:val="both"/>
            </w:pPr>
            <w:r>
              <w:t>self-quarantine,</w:t>
            </w:r>
            <w:r>
              <w:rPr>
                <w:spacing w:val="-1"/>
              </w:rPr>
              <w:t xml:space="preserve"> </w:t>
            </w:r>
            <w:r>
              <w:t>have</w:t>
            </w:r>
            <w:r>
              <w:rPr>
                <w:spacing w:val="-2"/>
              </w:rPr>
              <w:t xml:space="preserve"> </w:t>
            </w:r>
            <w:r>
              <w:t>a</w:t>
            </w:r>
            <w:r>
              <w:rPr>
                <w:spacing w:val="-2"/>
              </w:rPr>
              <w:t xml:space="preserve"> </w:t>
            </w:r>
            <w:r>
              <w:t>confirmed</w:t>
            </w:r>
            <w:r>
              <w:rPr>
                <w:spacing w:val="-2"/>
              </w:rPr>
              <w:t xml:space="preserve"> </w:t>
            </w:r>
            <w:r>
              <w:t>case</w:t>
            </w:r>
            <w:r>
              <w:rPr>
                <w:spacing w:val="-2"/>
              </w:rPr>
              <w:t xml:space="preserve"> </w:t>
            </w:r>
            <w:r>
              <w:t>of</w:t>
            </w:r>
            <w:r>
              <w:rPr>
                <w:spacing w:val="-2"/>
              </w:rPr>
              <w:t xml:space="preserve"> </w:t>
            </w:r>
            <w:r>
              <w:t>COVID-19,</w:t>
            </w:r>
            <w:r>
              <w:rPr>
                <w:spacing w:val="-1"/>
              </w:rPr>
              <w:t xml:space="preserve"> </w:t>
            </w:r>
            <w:r>
              <w:t>have</w:t>
            </w:r>
            <w:r>
              <w:rPr>
                <w:spacing w:val="-2"/>
              </w:rPr>
              <w:t xml:space="preserve"> </w:t>
            </w:r>
            <w:r>
              <w:t>recently</w:t>
            </w:r>
            <w:r>
              <w:rPr>
                <w:spacing w:val="-2"/>
              </w:rPr>
              <w:t xml:space="preserve"> </w:t>
            </w:r>
            <w:r>
              <w:t>travelled to</w:t>
            </w:r>
            <w:r>
              <w:rPr>
                <w:spacing w:val="-3"/>
              </w:rPr>
              <w:t xml:space="preserve"> </w:t>
            </w:r>
            <w:r>
              <w:t>an</w:t>
            </w:r>
            <w:r>
              <w:rPr>
                <w:spacing w:val="-3"/>
              </w:rPr>
              <w:t xml:space="preserve"> </w:t>
            </w:r>
            <w:r>
              <w:t>overseas</w:t>
            </w:r>
            <w:r>
              <w:rPr>
                <w:spacing w:val="-3"/>
              </w:rPr>
              <w:t xml:space="preserve"> </w:t>
            </w:r>
            <w:r>
              <w:t>destination</w:t>
            </w:r>
            <w:r>
              <w:rPr>
                <w:spacing w:val="-3"/>
              </w:rPr>
              <w:t xml:space="preserve"> </w:t>
            </w:r>
            <w:r>
              <w:t>or</w:t>
            </w:r>
            <w:r>
              <w:rPr>
                <w:spacing w:val="-3"/>
              </w:rPr>
              <w:t xml:space="preserve"> </w:t>
            </w:r>
            <w:r>
              <w:t>been</w:t>
            </w:r>
            <w:r>
              <w:rPr>
                <w:spacing w:val="-3"/>
              </w:rPr>
              <w:t xml:space="preserve"> </w:t>
            </w:r>
            <w:r>
              <w:t>in</w:t>
            </w:r>
            <w:r>
              <w:rPr>
                <w:spacing w:val="-3"/>
              </w:rPr>
              <w:t xml:space="preserve"> </w:t>
            </w:r>
            <w:r>
              <w:t>close</w:t>
            </w:r>
            <w:r>
              <w:rPr>
                <w:spacing w:val="-3"/>
              </w:rPr>
              <w:t xml:space="preserve"> </w:t>
            </w:r>
            <w:r>
              <w:t>contact</w:t>
            </w:r>
            <w:r>
              <w:rPr>
                <w:spacing w:val="-3"/>
              </w:rPr>
              <w:t xml:space="preserve"> </w:t>
            </w:r>
            <w:r>
              <w:t>with</w:t>
            </w:r>
            <w:r>
              <w:rPr>
                <w:spacing w:val="-3"/>
              </w:rPr>
              <w:t xml:space="preserve"> </w:t>
            </w:r>
            <w:r>
              <w:t>a</w:t>
            </w:r>
            <w:r>
              <w:rPr>
                <w:spacing w:val="-3"/>
              </w:rPr>
              <w:t xml:space="preserve"> </w:t>
            </w:r>
            <w:r>
              <w:t>confirmed</w:t>
            </w:r>
            <w:r>
              <w:rPr>
                <w:spacing w:val="-3"/>
              </w:rPr>
              <w:t xml:space="preserve"> </w:t>
            </w:r>
            <w:r>
              <w:t>case</w:t>
            </w:r>
            <w:r>
              <w:rPr>
                <w:spacing w:val="-3"/>
              </w:rPr>
              <w:t xml:space="preserve"> </w:t>
            </w:r>
            <w:r>
              <w:t xml:space="preserve">of </w:t>
            </w:r>
            <w:r>
              <w:rPr>
                <w:spacing w:val="-2"/>
              </w:rPr>
              <w:t>COVID-19.</w:t>
            </w:r>
          </w:p>
        </w:tc>
      </w:tr>
      <w:tr w:rsidR="00EF4B74" w14:paraId="45E3D9E7" w14:textId="77777777" w:rsidTr="00F334DB">
        <w:trPr>
          <w:trHeight w:val="5443"/>
        </w:trPr>
        <w:tc>
          <w:tcPr>
            <w:tcW w:w="1246" w:type="dxa"/>
            <w:shd w:val="clear" w:color="auto" w:fill="E7E6E6"/>
          </w:tcPr>
          <w:p w14:paraId="46DE1C36" w14:textId="77777777" w:rsidR="00EF4B74" w:rsidRDefault="00EF4B74">
            <w:pPr>
              <w:pStyle w:val="TableParagraph"/>
              <w:spacing w:before="118"/>
              <w:rPr>
                <w:b/>
              </w:rPr>
            </w:pPr>
            <w:r>
              <w:rPr>
                <w:b/>
                <w:spacing w:val="-2"/>
              </w:rPr>
              <w:t>Families</w:t>
            </w:r>
          </w:p>
          <w:p w14:paraId="581DB765" w14:textId="302F4801" w:rsidR="00EF4B74" w:rsidRDefault="00EF4B74" w:rsidP="00F334DB">
            <w:pPr>
              <w:pStyle w:val="TableParagraph"/>
              <w:ind w:left="0"/>
              <w:rPr>
                <w:b/>
              </w:rPr>
            </w:pPr>
          </w:p>
        </w:tc>
        <w:tc>
          <w:tcPr>
            <w:tcW w:w="7776" w:type="dxa"/>
            <w:shd w:val="clear" w:color="auto" w:fill="E7E6E6"/>
          </w:tcPr>
          <w:p w14:paraId="7273BC8E" w14:textId="77777777" w:rsidR="00EF4B74" w:rsidRDefault="00EF4B74">
            <w:pPr>
              <w:pStyle w:val="TableParagraph"/>
              <w:numPr>
                <w:ilvl w:val="0"/>
                <w:numId w:val="3"/>
              </w:numPr>
              <w:tabs>
                <w:tab w:val="left" w:pos="816"/>
              </w:tabs>
              <w:spacing w:before="99" w:line="290" w:lineRule="atLeast"/>
              <w:ind w:right="821"/>
            </w:pPr>
            <w:r>
              <w:t>Follow</w:t>
            </w:r>
            <w:r>
              <w:rPr>
                <w:spacing w:val="-4"/>
              </w:rPr>
              <w:t xml:space="preserve"> </w:t>
            </w:r>
            <w:r>
              <w:t>practices</w:t>
            </w:r>
            <w:r>
              <w:rPr>
                <w:spacing w:val="-4"/>
              </w:rPr>
              <w:t xml:space="preserve"> </w:t>
            </w:r>
            <w:r>
              <w:t>to</w:t>
            </w:r>
            <w:r>
              <w:rPr>
                <w:spacing w:val="-4"/>
              </w:rPr>
              <w:t xml:space="preserve"> </w:t>
            </w:r>
            <w:r>
              <w:t>reduce</w:t>
            </w:r>
            <w:r>
              <w:rPr>
                <w:spacing w:val="-4"/>
              </w:rPr>
              <w:t xml:space="preserve"> </w:t>
            </w:r>
            <w:r>
              <w:t>the</w:t>
            </w:r>
            <w:r>
              <w:rPr>
                <w:spacing w:val="-4"/>
              </w:rPr>
              <w:t xml:space="preserve"> </w:t>
            </w:r>
            <w:r>
              <w:t>chance</w:t>
            </w:r>
            <w:r>
              <w:rPr>
                <w:spacing w:val="-4"/>
              </w:rPr>
              <w:t xml:space="preserve"> </w:t>
            </w:r>
            <w:r>
              <w:t>of</w:t>
            </w:r>
            <w:r>
              <w:rPr>
                <w:spacing w:val="-4"/>
              </w:rPr>
              <w:t xml:space="preserve"> </w:t>
            </w:r>
            <w:r>
              <w:t>being</w:t>
            </w:r>
            <w:r>
              <w:rPr>
                <w:spacing w:val="-4"/>
              </w:rPr>
              <w:t xml:space="preserve"> </w:t>
            </w:r>
            <w:r>
              <w:t>infected</w:t>
            </w:r>
            <w:r>
              <w:rPr>
                <w:spacing w:val="-4"/>
              </w:rPr>
              <w:t xml:space="preserve"> </w:t>
            </w:r>
            <w:r>
              <w:t>or</w:t>
            </w:r>
            <w:r>
              <w:rPr>
                <w:spacing w:val="-4"/>
              </w:rPr>
              <w:t xml:space="preserve"> </w:t>
            </w:r>
            <w:r>
              <w:t>spreading COVID-19</w:t>
            </w:r>
            <w:r>
              <w:rPr>
                <w:spacing w:val="-1"/>
              </w:rPr>
              <w:t xml:space="preserve"> </w:t>
            </w:r>
            <w:r>
              <w:t>including</w:t>
            </w:r>
            <w:r>
              <w:rPr>
                <w:spacing w:val="-1"/>
              </w:rPr>
              <w:t xml:space="preserve"> </w:t>
            </w:r>
            <w:r>
              <w:t>regularly</w:t>
            </w:r>
            <w:r>
              <w:rPr>
                <w:spacing w:val="-1"/>
              </w:rPr>
              <w:t xml:space="preserve"> </w:t>
            </w:r>
            <w:r>
              <w:t>and</w:t>
            </w:r>
            <w:r>
              <w:rPr>
                <w:spacing w:val="-1"/>
              </w:rPr>
              <w:t xml:space="preserve"> </w:t>
            </w:r>
            <w:r>
              <w:t>thoroughly</w:t>
            </w:r>
            <w:r>
              <w:rPr>
                <w:spacing w:val="-1"/>
              </w:rPr>
              <w:t xml:space="preserve"> </w:t>
            </w:r>
            <w:r>
              <w:t>cleaning</w:t>
            </w:r>
            <w:r>
              <w:rPr>
                <w:spacing w:val="-1"/>
              </w:rPr>
              <w:t xml:space="preserve"> </w:t>
            </w:r>
            <w:r>
              <w:t>hands</w:t>
            </w:r>
            <w:r>
              <w:rPr>
                <w:spacing w:val="-1"/>
              </w:rPr>
              <w:t xml:space="preserve"> </w:t>
            </w:r>
            <w:r>
              <w:t>with</w:t>
            </w:r>
            <w:r>
              <w:rPr>
                <w:spacing w:val="-1"/>
              </w:rPr>
              <w:t xml:space="preserve"> </w:t>
            </w:r>
            <w:r>
              <w:t>an</w:t>
            </w:r>
          </w:p>
          <w:p w14:paraId="5D1599EE" w14:textId="77777777" w:rsidR="00EF4B74" w:rsidRDefault="00EF4B74" w:rsidP="00EF4B74">
            <w:pPr>
              <w:pStyle w:val="TableParagraph"/>
              <w:tabs>
                <w:tab w:val="left" w:pos="6670"/>
              </w:tabs>
              <w:spacing w:line="267" w:lineRule="exact"/>
              <w:ind w:left="815"/>
            </w:pPr>
            <w:r>
              <w:rPr>
                <w:spacing w:val="-2"/>
              </w:rPr>
              <w:t>alcohol-based</w:t>
            </w:r>
            <w:r>
              <w:rPr>
                <w:spacing w:val="13"/>
              </w:rPr>
              <w:t xml:space="preserve"> </w:t>
            </w:r>
            <w:r>
              <w:rPr>
                <w:spacing w:val="-4"/>
              </w:rPr>
              <w:t xml:space="preserve">hand </w:t>
            </w:r>
            <w:r>
              <w:t>or</w:t>
            </w:r>
            <w:r>
              <w:rPr>
                <w:spacing w:val="-4"/>
              </w:rPr>
              <w:t xml:space="preserve"> with </w:t>
            </w:r>
            <w:r>
              <w:t>soap</w:t>
            </w:r>
            <w:r>
              <w:rPr>
                <w:spacing w:val="-5"/>
              </w:rPr>
              <w:t xml:space="preserve"> </w:t>
            </w:r>
            <w:r>
              <w:t>and</w:t>
            </w:r>
            <w:r>
              <w:rPr>
                <w:spacing w:val="-5"/>
              </w:rPr>
              <w:t xml:space="preserve"> </w:t>
            </w:r>
            <w:r>
              <w:t>water</w:t>
            </w:r>
            <w:r>
              <w:rPr>
                <w:spacing w:val="-5"/>
              </w:rPr>
              <w:t xml:space="preserve"> </w:t>
            </w:r>
            <w:r>
              <w:t>following</w:t>
            </w:r>
            <w:r>
              <w:rPr>
                <w:spacing w:val="-5"/>
              </w:rPr>
              <w:t xml:space="preserve"> </w:t>
            </w:r>
            <w:r>
              <w:t>good</w:t>
            </w:r>
            <w:r>
              <w:rPr>
                <w:spacing w:val="-5"/>
              </w:rPr>
              <w:t xml:space="preserve"> </w:t>
            </w:r>
            <w:r>
              <w:t>respiratory</w:t>
            </w:r>
            <w:r>
              <w:rPr>
                <w:spacing w:val="-5"/>
              </w:rPr>
              <w:t xml:space="preserve"> </w:t>
            </w:r>
            <w:r>
              <w:t>hygiene</w:t>
            </w:r>
            <w:r>
              <w:rPr>
                <w:spacing w:val="-5"/>
              </w:rPr>
              <w:t xml:space="preserve"> </w:t>
            </w:r>
            <w:r>
              <w:t>when</w:t>
            </w:r>
            <w:r>
              <w:rPr>
                <w:spacing w:val="-5"/>
              </w:rPr>
              <w:t xml:space="preserve"> </w:t>
            </w:r>
            <w:r>
              <w:t>coughing</w:t>
            </w:r>
            <w:r>
              <w:rPr>
                <w:spacing w:val="-5"/>
              </w:rPr>
              <w:t xml:space="preserve"> </w:t>
            </w:r>
            <w:r>
              <w:t xml:space="preserve">or </w:t>
            </w:r>
            <w:r>
              <w:rPr>
                <w:spacing w:val="-2"/>
              </w:rPr>
              <w:t>sneezing.</w:t>
            </w:r>
          </w:p>
          <w:p w14:paraId="20BF3387" w14:textId="77777777" w:rsidR="00EF4B74" w:rsidRDefault="00EF4B74">
            <w:pPr>
              <w:pStyle w:val="TableParagraph"/>
              <w:numPr>
                <w:ilvl w:val="0"/>
                <w:numId w:val="2"/>
              </w:numPr>
              <w:tabs>
                <w:tab w:val="left" w:pos="816"/>
              </w:tabs>
              <w:spacing w:line="266" w:lineRule="auto"/>
              <w:ind w:right="239"/>
              <w:rPr>
                <w:rFonts w:ascii="MS Gothic" w:hAnsi="MS Gothic"/>
              </w:rPr>
            </w:pPr>
            <w:r>
              <w:t>Follow directions From the Local Public Health Unit (such as the need to self-quarantine)</w:t>
            </w:r>
            <w:r>
              <w:rPr>
                <w:spacing w:val="-2"/>
              </w:rPr>
              <w:t xml:space="preserve"> </w:t>
            </w:r>
            <w:r>
              <w:t>and</w:t>
            </w:r>
            <w:r>
              <w:rPr>
                <w:spacing w:val="-2"/>
              </w:rPr>
              <w:t xml:space="preserve"> </w:t>
            </w:r>
            <w:r>
              <w:t>inform</w:t>
            </w:r>
            <w:r>
              <w:rPr>
                <w:spacing w:val="-2"/>
              </w:rPr>
              <w:t xml:space="preserve"> </w:t>
            </w:r>
            <w:r>
              <w:t>the</w:t>
            </w:r>
            <w:r>
              <w:rPr>
                <w:spacing w:val="-2"/>
              </w:rPr>
              <w:t xml:space="preserve"> </w:t>
            </w:r>
            <w:r>
              <w:t>Nominated</w:t>
            </w:r>
            <w:r>
              <w:rPr>
                <w:spacing w:val="-2"/>
              </w:rPr>
              <w:t xml:space="preserve"> </w:t>
            </w:r>
            <w:r>
              <w:t>Supervisor</w:t>
            </w:r>
            <w:r>
              <w:rPr>
                <w:spacing w:val="-2"/>
              </w:rPr>
              <w:t xml:space="preserve"> </w:t>
            </w:r>
            <w:r>
              <w:t>if</w:t>
            </w:r>
            <w:r>
              <w:rPr>
                <w:spacing w:val="-1"/>
              </w:rPr>
              <w:t xml:space="preserve"> </w:t>
            </w:r>
            <w:r>
              <w:t>you</w:t>
            </w:r>
            <w:r>
              <w:rPr>
                <w:spacing w:val="-2"/>
              </w:rPr>
              <w:t xml:space="preserve"> </w:t>
            </w:r>
            <w:r>
              <w:t>have</w:t>
            </w:r>
            <w:r>
              <w:rPr>
                <w:spacing w:val="-2"/>
              </w:rPr>
              <w:t xml:space="preserve"> </w:t>
            </w:r>
            <w:r>
              <w:t>recently travelled</w:t>
            </w:r>
            <w:r>
              <w:rPr>
                <w:spacing w:val="-4"/>
              </w:rPr>
              <w:t xml:space="preserve"> </w:t>
            </w:r>
            <w:r>
              <w:t>to</w:t>
            </w:r>
            <w:r>
              <w:rPr>
                <w:spacing w:val="-4"/>
              </w:rPr>
              <w:t xml:space="preserve"> </w:t>
            </w:r>
            <w:r>
              <w:t>an</w:t>
            </w:r>
            <w:r>
              <w:rPr>
                <w:spacing w:val="-4"/>
              </w:rPr>
              <w:t xml:space="preserve"> </w:t>
            </w:r>
            <w:r>
              <w:t>overseas</w:t>
            </w:r>
            <w:r>
              <w:rPr>
                <w:spacing w:val="-4"/>
              </w:rPr>
              <w:t xml:space="preserve"> </w:t>
            </w:r>
            <w:r>
              <w:t>destination,</w:t>
            </w:r>
            <w:r>
              <w:rPr>
                <w:spacing w:val="-3"/>
              </w:rPr>
              <w:t xml:space="preserve"> </w:t>
            </w:r>
            <w:r>
              <w:t>have</w:t>
            </w:r>
            <w:r>
              <w:rPr>
                <w:spacing w:val="-4"/>
              </w:rPr>
              <w:t xml:space="preserve"> </w:t>
            </w:r>
            <w:r>
              <w:t>a</w:t>
            </w:r>
            <w:r>
              <w:rPr>
                <w:spacing w:val="-4"/>
              </w:rPr>
              <w:t xml:space="preserve"> </w:t>
            </w:r>
            <w:r>
              <w:t>confirmed</w:t>
            </w:r>
            <w:r>
              <w:rPr>
                <w:spacing w:val="-4"/>
              </w:rPr>
              <w:t xml:space="preserve"> </w:t>
            </w:r>
            <w:r>
              <w:t>case</w:t>
            </w:r>
            <w:r>
              <w:rPr>
                <w:spacing w:val="-4"/>
              </w:rPr>
              <w:t xml:space="preserve"> </w:t>
            </w:r>
            <w:r>
              <w:t>of</w:t>
            </w:r>
            <w:r>
              <w:rPr>
                <w:spacing w:val="-4"/>
              </w:rPr>
              <w:t xml:space="preserve"> </w:t>
            </w:r>
            <w:r>
              <w:t>COVID-19</w:t>
            </w:r>
            <w:r>
              <w:rPr>
                <w:spacing w:val="-4"/>
              </w:rPr>
              <w:t xml:space="preserve"> </w:t>
            </w:r>
            <w:r>
              <w:t>or been in close contact with a confirmed case of COVID-19.</w:t>
            </w:r>
          </w:p>
          <w:p w14:paraId="62288361" w14:textId="77777777" w:rsidR="00EF4B74" w:rsidRDefault="00EF4B74">
            <w:pPr>
              <w:pStyle w:val="TableParagraph"/>
              <w:numPr>
                <w:ilvl w:val="0"/>
                <w:numId w:val="2"/>
              </w:numPr>
              <w:tabs>
                <w:tab w:val="left" w:pos="816"/>
              </w:tabs>
              <w:spacing w:line="264" w:lineRule="auto"/>
              <w:ind w:right="117"/>
              <w:rPr>
                <w:rFonts w:ascii="MS Gothic" w:hAnsi="MS Gothic"/>
              </w:rPr>
            </w:pPr>
            <w:r>
              <w:t>Follow</w:t>
            </w:r>
            <w:r>
              <w:rPr>
                <w:spacing w:val="-4"/>
              </w:rPr>
              <w:t xml:space="preserve"> </w:t>
            </w:r>
            <w:r>
              <w:t>instructions</w:t>
            </w:r>
            <w:r>
              <w:rPr>
                <w:spacing w:val="-4"/>
              </w:rPr>
              <w:t xml:space="preserve"> </w:t>
            </w:r>
            <w:r>
              <w:t>from</w:t>
            </w:r>
            <w:r>
              <w:rPr>
                <w:spacing w:val="-4"/>
              </w:rPr>
              <w:t xml:space="preserve"> </w:t>
            </w:r>
            <w:r>
              <w:t>FOOSHC</w:t>
            </w:r>
            <w:r>
              <w:rPr>
                <w:spacing w:val="-4"/>
              </w:rPr>
              <w:t xml:space="preserve"> </w:t>
            </w:r>
            <w:r>
              <w:t>staff</w:t>
            </w:r>
            <w:r>
              <w:rPr>
                <w:spacing w:val="-4"/>
              </w:rPr>
              <w:t xml:space="preserve"> </w:t>
            </w:r>
            <w:r>
              <w:t>regarding</w:t>
            </w:r>
            <w:r>
              <w:rPr>
                <w:spacing w:val="-4"/>
              </w:rPr>
              <w:t xml:space="preserve"> </w:t>
            </w:r>
            <w:r>
              <w:t>any</w:t>
            </w:r>
            <w:r>
              <w:rPr>
                <w:spacing w:val="-4"/>
              </w:rPr>
              <w:t xml:space="preserve"> </w:t>
            </w:r>
            <w:r>
              <w:t>changes</w:t>
            </w:r>
            <w:r>
              <w:rPr>
                <w:spacing w:val="-4"/>
              </w:rPr>
              <w:t xml:space="preserve"> </w:t>
            </w:r>
            <w:r>
              <w:t>in</w:t>
            </w:r>
            <w:r>
              <w:rPr>
                <w:spacing w:val="-4"/>
              </w:rPr>
              <w:t xml:space="preserve"> </w:t>
            </w:r>
            <w:r>
              <w:t>the</w:t>
            </w:r>
            <w:r>
              <w:rPr>
                <w:spacing w:val="-4"/>
              </w:rPr>
              <w:t xml:space="preserve"> </w:t>
            </w:r>
            <w:r>
              <w:t>drop</w:t>
            </w:r>
            <w:r>
              <w:rPr>
                <w:spacing w:val="-4"/>
              </w:rPr>
              <w:t xml:space="preserve"> </w:t>
            </w:r>
            <w:r>
              <w:t>off and pick up routines during the Covid-19 pandemic.</w:t>
            </w:r>
          </w:p>
          <w:p w14:paraId="47450910" w14:textId="77777777" w:rsidR="00EF4B74" w:rsidRDefault="00EF4B74">
            <w:pPr>
              <w:pStyle w:val="TableParagraph"/>
              <w:numPr>
                <w:ilvl w:val="0"/>
                <w:numId w:val="2"/>
              </w:numPr>
              <w:tabs>
                <w:tab w:val="left" w:pos="816"/>
              </w:tabs>
              <w:spacing w:line="266" w:lineRule="auto"/>
              <w:ind w:right="339"/>
              <w:rPr>
                <w:rFonts w:ascii="MS Gothic" w:hAnsi="MS Gothic"/>
              </w:rPr>
            </w:pPr>
            <w:r>
              <w:t>Follow instructions from FOOSHC staff regarding changes to staff flow, social</w:t>
            </w:r>
            <w:r>
              <w:rPr>
                <w:spacing w:val="-3"/>
              </w:rPr>
              <w:t xml:space="preserve"> </w:t>
            </w:r>
            <w:r>
              <w:t>spaces</w:t>
            </w:r>
            <w:r>
              <w:rPr>
                <w:spacing w:val="-4"/>
              </w:rPr>
              <w:t xml:space="preserve"> </w:t>
            </w:r>
            <w:r>
              <w:t>and</w:t>
            </w:r>
            <w:r>
              <w:rPr>
                <w:spacing w:val="-4"/>
              </w:rPr>
              <w:t xml:space="preserve"> </w:t>
            </w:r>
            <w:r>
              <w:t>rules</w:t>
            </w:r>
            <w:r>
              <w:rPr>
                <w:spacing w:val="-4"/>
              </w:rPr>
              <w:t xml:space="preserve"> </w:t>
            </w:r>
            <w:r>
              <w:t>in</w:t>
            </w:r>
            <w:r>
              <w:rPr>
                <w:spacing w:val="-4"/>
              </w:rPr>
              <w:t xml:space="preserve"> </w:t>
            </w:r>
            <w:r>
              <w:t>place</w:t>
            </w:r>
            <w:r>
              <w:rPr>
                <w:spacing w:val="-4"/>
              </w:rPr>
              <w:t xml:space="preserve"> </w:t>
            </w:r>
            <w:r>
              <w:t>to</w:t>
            </w:r>
            <w:r>
              <w:rPr>
                <w:spacing w:val="-4"/>
              </w:rPr>
              <w:t xml:space="preserve"> </w:t>
            </w:r>
            <w:r>
              <w:t>reduce</w:t>
            </w:r>
            <w:r>
              <w:rPr>
                <w:spacing w:val="-4"/>
              </w:rPr>
              <w:t xml:space="preserve"> </w:t>
            </w:r>
            <w:r>
              <w:t>risk</w:t>
            </w:r>
            <w:r>
              <w:rPr>
                <w:spacing w:val="-4"/>
              </w:rPr>
              <w:t xml:space="preserve"> </w:t>
            </w:r>
            <w:r>
              <w:t>of</w:t>
            </w:r>
            <w:r>
              <w:rPr>
                <w:spacing w:val="-4"/>
              </w:rPr>
              <w:t xml:space="preserve"> </w:t>
            </w:r>
            <w:r>
              <w:t>contamination</w:t>
            </w:r>
            <w:r>
              <w:rPr>
                <w:spacing w:val="-4"/>
              </w:rPr>
              <w:t xml:space="preserve"> </w:t>
            </w:r>
            <w:r>
              <w:t>during</w:t>
            </w:r>
            <w:r>
              <w:rPr>
                <w:spacing w:val="-4"/>
              </w:rPr>
              <w:t xml:space="preserve"> </w:t>
            </w:r>
            <w:r>
              <w:t>the Covid-19 pandemic.</w:t>
            </w:r>
          </w:p>
          <w:p w14:paraId="3E798913" w14:textId="77777777" w:rsidR="00EF4B74" w:rsidRDefault="00EF4B74">
            <w:pPr>
              <w:pStyle w:val="TableParagraph"/>
              <w:numPr>
                <w:ilvl w:val="0"/>
                <w:numId w:val="2"/>
              </w:numPr>
              <w:tabs>
                <w:tab w:val="left" w:pos="816"/>
              </w:tabs>
              <w:spacing w:line="274" w:lineRule="exact"/>
              <w:rPr>
                <w:rFonts w:ascii="MS Gothic" w:hAnsi="MS Gothic"/>
              </w:rPr>
            </w:pPr>
            <w:r>
              <w:t>Seek</w:t>
            </w:r>
            <w:r>
              <w:rPr>
                <w:spacing w:val="-7"/>
              </w:rPr>
              <w:t xml:space="preserve"> </w:t>
            </w:r>
            <w:r>
              <w:t>medical</w:t>
            </w:r>
            <w:r>
              <w:rPr>
                <w:spacing w:val="-4"/>
              </w:rPr>
              <w:t xml:space="preserve"> </w:t>
            </w:r>
            <w:r>
              <w:t>attention</w:t>
            </w:r>
            <w:r>
              <w:rPr>
                <w:spacing w:val="-5"/>
              </w:rPr>
              <w:t xml:space="preserve"> </w:t>
            </w:r>
            <w:r>
              <w:t>for</w:t>
            </w:r>
            <w:r>
              <w:rPr>
                <w:spacing w:val="-5"/>
              </w:rPr>
              <w:t xml:space="preserve"> </w:t>
            </w:r>
            <w:r>
              <w:t>your</w:t>
            </w:r>
            <w:r>
              <w:rPr>
                <w:spacing w:val="-5"/>
              </w:rPr>
              <w:t xml:space="preserve"> </w:t>
            </w:r>
            <w:r>
              <w:t>child</w:t>
            </w:r>
            <w:r>
              <w:rPr>
                <w:spacing w:val="-5"/>
              </w:rPr>
              <w:t xml:space="preserve"> </w:t>
            </w:r>
            <w:r>
              <w:t>should</w:t>
            </w:r>
            <w:r>
              <w:rPr>
                <w:spacing w:val="-5"/>
              </w:rPr>
              <w:t xml:space="preserve"> </w:t>
            </w:r>
            <w:r>
              <w:t>they</w:t>
            </w:r>
            <w:r>
              <w:rPr>
                <w:spacing w:val="-5"/>
              </w:rPr>
              <w:t xml:space="preserve"> </w:t>
            </w:r>
            <w:r>
              <w:t>be</w:t>
            </w:r>
            <w:r>
              <w:rPr>
                <w:spacing w:val="-4"/>
              </w:rPr>
              <w:t xml:space="preserve"> </w:t>
            </w:r>
            <w:r>
              <w:rPr>
                <w:spacing w:val="-2"/>
              </w:rPr>
              <w:t>unwell.</w:t>
            </w:r>
          </w:p>
          <w:p w14:paraId="07118339" w14:textId="578C64B5" w:rsidR="00EF4B74" w:rsidRDefault="00EF4B74" w:rsidP="00975DBC">
            <w:pPr>
              <w:pStyle w:val="TableParagraph"/>
              <w:numPr>
                <w:ilvl w:val="0"/>
                <w:numId w:val="2"/>
              </w:numPr>
              <w:tabs>
                <w:tab w:val="left" w:pos="816"/>
              </w:tabs>
              <w:spacing w:line="264" w:lineRule="auto"/>
              <w:ind w:right="450"/>
            </w:pPr>
            <w:r>
              <w:t>Immediately collect your child from FOOSHC if requested to do so by the nominate supervisor/staff</w:t>
            </w:r>
            <w:r>
              <w:rPr>
                <w:spacing w:val="40"/>
              </w:rPr>
              <w:t xml:space="preserve"> </w:t>
            </w:r>
            <w:r>
              <w:t>due to concerns for their health.</w:t>
            </w:r>
          </w:p>
        </w:tc>
      </w:tr>
    </w:tbl>
    <w:p w14:paraId="2BD90C84" w14:textId="77777777" w:rsidR="00B905EC" w:rsidRDefault="00B905EC">
      <w:pPr>
        <w:pStyle w:val="BodyText"/>
        <w:spacing w:before="1"/>
        <w:rPr>
          <w:b/>
          <w:sz w:val="27"/>
        </w:rPr>
      </w:pPr>
    </w:p>
    <w:p w14:paraId="374EA172" w14:textId="01F3FED2" w:rsidR="000B047E" w:rsidRDefault="000B047E">
      <w:pPr>
        <w:rPr>
          <w:b/>
          <w:spacing w:val="-2"/>
          <w:u w:val="single"/>
        </w:rPr>
      </w:pPr>
      <w:r>
        <w:rPr>
          <w:b/>
          <w:spacing w:val="-2"/>
          <w:u w:val="single"/>
        </w:rPr>
        <w:br w:type="page"/>
      </w:r>
    </w:p>
    <w:p w14:paraId="088361A9" w14:textId="07DF8419" w:rsidR="00240290" w:rsidRDefault="000B047E" w:rsidP="000B047E">
      <w:pPr>
        <w:spacing w:before="56"/>
        <w:ind w:left="221"/>
        <w:jc w:val="center"/>
        <w:rPr>
          <w:b/>
          <w:spacing w:val="-2"/>
          <w:u w:val="single"/>
        </w:rPr>
      </w:pPr>
      <w:r>
        <w:rPr>
          <w:b/>
          <w:noProof/>
          <w:spacing w:val="-2"/>
          <w:u w:val="single"/>
        </w:rPr>
        <w:lastRenderedPageBreak/>
        <w:drawing>
          <wp:inline distT="0" distB="0" distL="0" distR="0" wp14:anchorId="281FBC44" wp14:editId="3009ED40">
            <wp:extent cx="2524125" cy="762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1172DCAF" w14:textId="77777777" w:rsidR="000B047E" w:rsidRDefault="000B047E" w:rsidP="000B047E">
      <w:pPr>
        <w:spacing w:before="56"/>
        <w:ind w:left="221"/>
        <w:jc w:val="center"/>
        <w:rPr>
          <w:b/>
          <w:spacing w:val="-2"/>
          <w:u w:val="single"/>
        </w:rPr>
      </w:pPr>
    </w:p>
    <w:p w14:paraId="7F20CA3F" w14:textId="458FDBB5" w:rsidR="00240290" w:rsidRDefault="00240290">
      <w:pPr>
        <w:spacing w:before="56"/>
        <w:ind w:left="221"/>
        <w:rPr>
          <w:b/>
          <w:spacing w:val="-2"/>
          <w:u w:val="single"/>
        </w:rPr>
      </w:pPr>
      <w:r w:rsidRPr="00240290">
        <w:rPr>
          <w:b/>
          <w:spacing w:val="-2"/>
          <w:u w:val="single"/>
        </w:rPr>
        <w:t>2.</w:t>
      </w:r>
      <w:r w:rsidRPr="00240290">
        <w:rPr>
          <w:b/>
          <w:spacing w:val="-2"/>
          <w:u w:val="single"/>
        </w:rPr>
        <w:tab/>
        <w:t xml:space="preserve">The key protection strategies </w:t>
      </w:r>
      <w:r>
        <w:rPr>
          <w:b/>
          <w:spacing w:val="-2"/>
          <w:u w:val="single"/>
        </w:rPr>
        <w:t xml:space="preserve">in place at FOOSHC </w:t>
      </w:r>
      <w:r w:rsidR="000B216B">
        <w:rPr>
          <w:b/>
          <w:spacing w:val="-2"/>
          <w:u w:val="single"/>
        </w:rPr>
        <w:t>-</w:t>
      </w:r>
      <w:r w:rsidR="000B216B" w:rsidRPr="000B216B">
        <w:rPr>
          <w:b/>
          <w:spacing w:val="-2"/>
          <w:u w:val="single"/>
        </w:rPr>
        <w:t>Protecting students, children, educators, auxiliary staff, families and community members</w:t>
      </w:r>
    </w:p>
    <w:p w14:paraId="72CD4259" w14:textId="77777777" w:rsidR="000B216B" w:rsidRDefault="000B216B">
      <w:pPr>
        <w:spacing w:before="56"/>
        <w:ind w:left="221"/>
        <w:rPr>
          <w:b/>
          <w:spacing w:val="-2"/>
          <w:u w:val="single"/>
        </w:rPr>
      </w:pPr>
    </w:p>
    <w:p w14:paraId="66BF0096" w14:textId="77777777" w:rsidR="007B0ECC" w:rsidRDefault="007B0ECC">
      <w:pPr>
        <w:spacing w:before="56"/>
        <w:ind w:left="221"/>
        <w:rPr>
          <w:bCs/>
          <w:spacing w:val="-2"/>
          <w:u w:val="single"/>
        </w:rPr>
      </w:pPr>
      <w:r w:rsidRPr="007B0ECC">
        <w:rPr>
          <w:bCs/>
          <w:spacing w:val="-2"/>
          <w:u w:val="single"/>
        </w:rPr>
        <w:t>Ventilation</w:t>
      </w:r>
    </w:p>
    <w:p w14:paraId="43E69548" w14:textId="67F9B577" w:rsidR="000B216B" w:rsidRPr="007B0ECC" w:rsidRDefault="00C04EFA">
      <w:pPr>
        <w:spacing w:before="56"/>
        <w:ind w:left="221"/>
        <w:rPr>
          <w:bCs/>
          <w:spacing w:val="-2"/>
        </w:rPr>
      </w:pPr>
      <w:r>
        <w:rPr>
          <w:bCs/>
          <w:spacing w:val="-2"/>
        </w:rPr>
        <w:t>A</w:t>
      </w:r>
      <w:r w:rsidR="007B0ECC" w:rsidRPr="007B0ECC">
        <w:rPr>
          <w:bCs/>
          <w:spacing w:val="-2"/>
        </w:rPr>
        <w:t xml:space="preserve">dequate airflow </w:t>
      </w:r>
      <w:r>
        <w:rPr>
          <w:bCs/>
          <w:spacing w:val="-2"/>
        </w:rPr>
        <w:t xml:space="preserve">at FOOSHC </w:t>
      </w:r>
      <w:r w:rsidR="007B0ECC" w:rsidRPr="007B0ECC">
        <w:rPr>
          <w:bCs/>
          <w:spacing w:val="-2"/>
        </w:rPr>
        <w:t>helps to ensure the safety of staff and children.</w:t>
      </w:r>
      <w:r w:rsidR="00B424FB">
        <w:rPr>
          <w:bCs/>
          <w:spacing w:val="-2"/>
        </w:rPr>
        <w:t xml:space="preserve"> FOOSHC </w:t>
      </w:r>
      <w:proofErr w:type="spellStart"/>
      <w:r w:rsidR="007B0ECC" w:rsidRPr="007B0ECC">
        <w:rPr>
          <w:bCs/>
          <w:spacing w:val="-2"/>
        </w:rPr>
        <w:t>utilise</w:t>
      </w:r>
      <w:r w:rsidR="00DD2BF0">
        <w:rPr>
          <w:bCs/>
          <w:spacing w:val="-2"/>
        </w:rPr>
        <w:t>s</w:t>
      </w:r>
      <w:proofErr w:type="spellEnd"/>
      <w:r w:rsidR="007B0ECC" w:rsidRPr="007B0ECC">
        <w:rPr>
          <w:bCs/>
          <w:spacing w:val="-2"/>
        </w:rPr>
        <w:t xml:space="preserve"> outdoor play areas as they are considered one of the best environments for preventing transmission.</w:t>
      </w:r>
      <w:r w:rsidR="007F28A4">
        <w:rPr>
          <w:bCs/>
          <w:spacing w:val="-2"/>
        </w:rPr>
        <w:t xml:space="preserve"> </w:t>
      </w:r>
      <w:r w:rsidR="007F28A4" w:rsidRPr="007F28A4">
        <w:rPr>
          <w:bCs/>
          <w:spacing w:val="-2"/>
        </w:rPr>
        <w:t xml:space="preserve">Windows </w:t>
      </w:r>
      <w:r w:rsidR="007F28A4">
        <w:rPr>
          <w:bCs/>
          <w:spacing w:val="-2"/>
        </w:rPr>
        <w:t>at FOOSHC will b</w:t>
      </w:r>
      <w:r w:rsidR="007F28A4" w:rsidRPr="007F28A4">
        <w:rPr>
          <w:bCs/>
          <w:spacing w:val="-2"/>
        </w:rPr>
        <w:t>e opened during the day to promote air flow where possible.</w:t>
      </w:r>
    </w:p>
    <w:p w14:paraId="2D9C8A13" w14:textId="77777777" w:rsidR="000B216B" w:rsidRDefault="000B216B">
      <w:pPr>
        <w:spacing w:before="56"/>
        <w:ind w:left="221"/>
        <w:rPr>
          <w:b/>
          <w:spacing w:val="-2"/>
          <w:u w:val="single"/>
        </w:rPr>
      </w:pPr>
    </w:p>
    <w:p w14:paraId="73F19CE3" w14:textId="364E2D79" w:rsidR="00F63E42" w:rsidRPr="00F63E42" w:rsidRDefault="00F63E42">
      <w:pPr>
        <w:spacing w:before="56"/>
        <w:ind w:left="221"/>
        <w:rPr>
          <w:bCs/>
          <w:spacing w:val="-2"/>
          <w:u w:val="single"/>
        </w:rPr>
      </w:pPr>
      <w:r w:rsidRPr="00F63E42">
        <w:rPr>
          <w:bCs/>
          <w:spacing w:val="-2"/>
          <w:u w:val="single"/>
        </w:rPr>
        <w:t>Vaccinations for staff</w:t>
      </w:r>
    </w:p>
    <w:p w14:paraId="1ED2D91C" w14:textId="39A2D791" w:rsidR="00BE3B70" w:rsidRDefault="00F63E42">
      <w:pPr>
        <w:spacing w:before="56"/>
        <w:ind w:left="221"/>
        <w:rPr>
          <w:bCs/>
          <w:spacing w:val="-2"/>
        </w:rPr>
      </w:pPr>
      <w:r w:rsidRPr="00F63E42">
        <w:rPr>
          <w:bCs/>
          <w:spacing w:val="-2"/>
        </w:rPr>
        <w:t>It is mandatory for</w:t>
      </w:r>
      <w:r w:rsidR="00BE3B70">
        <w:rPr>
          <w:bCs/>
          <w:spacing w:val="-2"/>
        </w:rPr>
        <w:t xml:space="preserve"> </w:t>
      </w:r>
      <w:r>
        <w:rPr>
          <w:bCs/>
          <w:spacing w:val="-2"/>
        </w:rPr>
        <w:t xml:space="preserve">all FOOSHC staff to be </w:t>
      </w:r>
      <w:r w:rsidRPr="00F63E42">
        <w:rPr>
          <w:bCs/>
          <w:spacing w:val="-2"/>
        </w:rPr>
        <w:t>vaccinated against COVID-19. Ensuring very high to complete vaccinations levels for staff is the most effective way to protect both the workforce and unvaccinated children from disease.</w:t>
      </w:r>
      <w:r>
        <w:rPr>
          <w:bCs/>
          <w:spacing w:val="-2"/>
        </w:rPr>
        <w:t xml:space="preserve"> FOOSHC</w:t>
      </w:r>
      <w:r w:rsidR="00BE3B70">
        <w:rPr>
          <w:bCs/>
          <w:spacing w:val="-2"/>
        </w:rPr>
        <w:t xml:space="preserve"> monitors staff vaccinations and holds records accordingly t</w:t>
      </w:r>
      <w:r w:rsidRPr="00F63E42">
        <w:rPr>
          <w:bCs/>
          <w:spacing w:val="-2"/>
        </w:rPr>
        <w:t xml:space="preserve">o ensure the safety </w:t>
      </w:r>
      <w:r w:rsidR="00BE3B70">
        <w:rPr>
          <w:bCs/>
          <w:spacing w:val="-2"/>
        </w:rPr>
        <w:t xml:space="preserve">of </w:t>
      </w:r>
      <w:r w:rsidRPr="00F63E42">
        <w:rPr>
          <w:bCs/>
          <w:spacing w:val="-2"/>
        </w:rPr>
        <w:t xml:space="preserve"> staff and children.</w:t>
      </w:r>
    </w:p>
    <w:p w14:paraId="7A835507" w14:textId="77777777" w:rsidR="00E7083F" w:rsidRDefault="00E7083F">
      <w:pPr>
        <w:spacing w:before="56"/>
        <w:ind w:left="221"/>
        <w:rPr>
          <w:bCs/>
          <w:spacing w:val="-2"/>
        </w:rPr>
      </w:pPr>
    </w:p>
    <w:p w14:paraId="16BF6C00" w14:textId="19F6296F" w:rsidR="00E7083F" w:rsidRPr="00E7083F" w:rsidRDefault="00E7083F">
      <w:pPr>
        <w:spacing w:before="56"/>
        <w:ind w:left="221"/>
        <w:rPr>
          <w:bCs/>
          <w:spacing w:val="-2"/>
          <w:u w:val="single"/>
        </w:rPr>
      </w:pPr>
      <w:r w:rsidRPr="00E7083F">
        <w:rPr>
          <w:bCs/>
          <w:spacing w:val="-2"/>
          <w:u w:val="single"/>
        </w:rPr>
        <w:t>Supplies check</w:t>
      </w:r>
    </w:p>
    <w:p w14:paraId="06C5A796" w14:textId="4B775117" w:rsidR="00E7083F" w:rsidRDefault="00FC4373">
      <w:pPr>
        <w:spacing w:before="56"/>
        <w:ind w:left="221"/>
        <w:rPr>
          <w:bCs/>
          <w:spacing w:val="-2"/>
        </w:rPr>
      </w:pPr>
      <w:r w:rsidRPr="00FC4373">
        <w:rPr>
          <w:bCs/>
          <w:spacing w:val="-2"/>
        </w:rPr>
        <w:t>Before opening each day,</w:t>
      </w:r>
      <w:r>
        <w:rPr>
          <w:bCs/>
          <w:spacing w:val="-2"/>
        </w:rPr>
        <w:t xml:space="preserve"> FOOSHC </w:t>
      </w:r>
      <w:r w:rsidRPr="00FC4373">
        <w:rPr>
          <w:bCs/>
          <w:spacing w:val="-2"/>
        </w:rPr>
        <w:t>check</w:t>
      </w:r>
      <w:r>
        <w:rPr>
          <w:bCs/>
          <w:spacing w:val="-2"/>
        </w:rPr>
        <w:t xml:space="preserve">s </w:t>
      </w:r>
      <w:r w:rsidRPr="00FC4373">
        <w:rPr>
          <w:bCs/>
          <w:spacing w:val="-2"/>
        </w:rPr>
        <w:t xml:space="preserve"> supplies of all essential PPE and general hygiene </w:t>
      </w:r>
      <w:r>
        <w:rPr>
          <w:bCs/>
          <w:spacing w:val="-2"/>
        </w:rPr>
        <w:t>products</w:t>
      </w:r>
      <w:r w:rsidRPr="00FC4373">
        <w:rPr>
          <w:bCs/>
          <w:spacing w:val="-2"/>
        </w:rPr>
        <w:t xml:space="preserve">. This includes but is not limited to – facemasks, gloves, sanitizer, cleaning materials and disinfectant, thermometers, anti-bacterial cleaning products, disinfectant and detergent. </w:t>
      </w:r>
      <w:r>
        <w:rPr>
          <w:bCs/>
          <w:spacing w:val="-2"/>
        </w:rPr>
        <w:t xml:space="preserve">FOOSHC </w:t>
      </w:r>
      <w:r w:rsidR="00046651">
        <w:rPr>
          <w:bCs/>
          <w:spacing w:val="-2"/>
        </w:rPr>
        <w:t>will not open if  there are i</w:t>
      </w:r>
      <w:r w:rsidRPr="00FC4373">
        <w:rPr>
          <w:bCs/>
          <w:spacing w:val="-2"/>
        </w:rPr>
        <w:t>nadequate supplies</w:t>
      </w:r>
      <w:r w:rsidR="00046651">
        <w:rPr>
          <w:bCs/>
          <w:spacing w:val="-2"/>
        </w:rPr>
        <w:t xml:space="preserve">. </w:t>
      </w:r>
    </w:p>
    <w:p w14:paraId="77CF4C50" w14:textId="77777777" w:rsidR="000E59F6" w:rsidRDefault="000E59F6">
      <w:pPr>
        <w:spacing w:before="56"/>
        <w:ind w:left="221"/>
        <w:rPr>
          <w:bCs/>
          <w:spacing w:val="-2"/>
        </w:rPr>
      </w:pPr>
    </w:p>
    <w:p w14:paraId="0657E605" w14:textId="77777777" w:rsidR="006953FB" w:rsidRPr="006953FB" w:rsidRDefault="006953FB">
      <w:pPr>
        <w:spacing w:before="56"/>
        <w:ind w:left="221"/>
        <w:rPr>
          <w:bCs/>
          <w:spacing w:val="-2"/>
          <w:u w:val="single"/>
        </w:rPr>
      </w:pPr>
      <w:r w:rsidRPr="006953FB">
        <w:rPr>
          <w:bCs/>
          <w:spacing w:val="-2"/>
          <w:u w:val="single"/>
        </w:rPr>
        <w:t>Hygiene</w:t>
      </w:r>
    </w:p>
    <w:p w14:paraId="158DD432" w14:textId="4D3E7991" w:rsidR="006953FB" w:rsidRDefault="006953FB">
      <w:pPr>
        <w:spacing w:before="56"/>
        <w:ind w:left="221"/>
        <w:rPr>
          <w:bCs/>
          <w:spacing w:val="-2"/>
        </w:rPr>
      </w:pPr>
      <w:r w:rsidRPr="006953FB">
        <w:rPr>
          <w:bCs/>
          <w:spacing w:val="-2"/>
        </w:rPr>
        <w:t xml:space="preserve">Hand washing is critical and should be conducted on entry to </w:t>
      </w:r>
      <w:r>
        <w:rPr>
          <w:bCs/>
          <w:spacing w:val="-2"/>
        </w:rPr>
        <w:t>FOOSHC</w:t>
      </w:r>
      <w:r w:rsidRPr="006953FB">
        <w:rPr>
          <w:bCs/>
          <w:spacing w:val="-2"/>
        </w:rPr>
        <w:t>, before and after consuming food</w:t>
      </w:r>
      <w:r>
        <w:rPr>
          <w:bCs/>
          <w:spacing w:val="-2"/>
        </w:rPr>
        <w:t>/</w:t>
      </w:r>
      <w:r w:rsidRPr="006953FB">
        <w:rPr>
          <w:bCs/>
          <w:spacing w:val="-2"/>
        </w:rPr>
        <w:t>drink, after going to the bathroom, after cleaning children’s faces. Regular hand washing of all children</w:t>
      </w:r>
      <w:r>
        <w:rPr>
          <w:bCs/>
          <w:spacing w:val="-2"/>
        </w:rPr>
        <w:t>/s</w:t>
      </w:r>
      <w:r w:rsidRPr="006953FB">
        <w:rPr>
          <w:bCs/>
          <w:spacing w:val="-2"/>
        </w:rPr>
        <w:t>taff occur</w:t>
      </w:r>
      <w:r>
        <w:rPr>
          <w:bCs/>
          <w:spacing w:val="-2"/>
        </w:rPr>
        <w:t>s</w:t>
      </w:r>
      <w:r w:rsidRPr="006953FB">
        <w:rPr>
          <w:bCs/>
          <w:spacing w:val="-2"/>
        </w:rPr>
        <w:t>.</w:t>
      </w:r>
    </w:p>
    <w:p w14:paraId="3F447EE1" w14:textId="77777777" w:rsidR="006953FB" w:rsidRDefault="006953FB">
      <w:pPr>
        <w:spacing w:before="56"/>
        <w:ind w:left="221"/>
        <w:rPr>
          <w:bCs/>
          <w:spacing w:val="-2"/>
        </w:rPr>
      </w:pPr>
    </w:p>
    <w:p w14:paraId="324BA8B8" w14:textId="77777777" w:rsidR="00B32E75" w:rsidRPr="00B32E75" w:rsidRDefault="00B32E75">
      <w:pPr>
        <w:spacing w:before="56"/>
        <w:ind w:left="221"/>
        <w:rPr>
          <w:bCs/>
          <w:spacing w:val="-2"/>
          <w:u w:val="single"/>
        </w:rPr>
      </w:pPr>
      <w:r w:rsidRPr="00B32E75">
        <w:rPr>
          <w:bCs/>
          <w:spacing w:val="-2"/>
          <w:u w:val="single"/>
        </w:rPr>
        <w:t>Social distancing</w:t>
      </w:r>
    </w:p>
    <w:p w14:paraId="646B9582" w14:textId="125CBF48" w:rsidR="00247B17" w:rsidRPr="00247B17" w:rsidRDefault="00247B17" w:rsidP="00247B17">
      <w:pPr>
        <w:spacing w:before="56"/>
        <w:ind w:left="221"/>
        <w:rPr>
          <w:bCs/>
          <w:spacing w:val="-2"/>
        </w:rPr>
      </w:pPr>
      <w:r w:rsidRPr="00247B17">
        <w:rPr>
          <w:bCs/>
          <w:spacing w:val="-2"/>
        </w:rPr>
        <w:t xml:space="preserve">General Health advice is to maintain physical distance from others where possible. Whilst there is known transmission of COVID 19 in the ACT community </w:t>
      </w:r>
      <w:r>
        <w:rPr>
          <w:bCs/>
          <w:spacing w:val="-2"/>
        </w:rPr>
        <w:t xml:space="preserve">FOOSHC will </w:t>
      </w:r>
      <w:r w:rsidRPr="00247B17">
        <w:rPr>
          <w:bCs/>
          <w:spacing w:val="-2"/>
        </w:rPr>
        <w:t>ensure</w:t>
      </w:r>
      <w:r>
        <w:rPr>
          <w:bCs/>
          <w:spacing w:val="-2"/>
        </w:rPr>
        <w:t>:</w:t>
      </w:r>
    </w:p>
    <w:p w14:paraId="0E5380A2" w14:textId="24DD0989" w:rsidR="00247B17" w:rsidRPr="00247B17" w:rsidRDefault="00247B17" w:rsidP="00247B17">
      <w:pPr>
        <w:spacing w:before="56"/>
        <w:ind w:left="221"/>
        <w:rPr>
          <w:bCs/>
          <w:spacing w:val="-2"/>
        </w:rPr>
      </w:pPr>
      <w:r w:rsidRPr="00247B17">
        <w:rPr>
          <w:bCs/>
          <w:spacing w:val="-2"/>
        </w:rPr>
        <w:t>•</w:t>
      </w:r>
      <w:r w:rsidRPr="00247B17">
        <w:rPr>
          <w:bCs/>
          <w:spacing w:val="-2"/>
        </w:rPr>
        <w:tab/>
        <w:t xml:space="preserve">Contact with </w:t>
      </w:r>
      <w:proofErr w:type="spellStart"/>
      <w:r w:rsidRPr="00247B17">
        <w:rPr>
          <w:bCs/>
          <w:spacing w:val="-2"/>
        </w:rPr>
        <w:t>carers</w:t>
      </w:r>
      <w:proofErr w:type="spellEnd"/>
      <w:r w:rsidRPr="00247B17">
        <w:rPr>
          <w:bCs/>
          <w:spacing w:val="-2"/>
        </w:rPr>
        <w:t xml:space="preserve"> and family at pick up and drop off is reduced or eliminated (as far as possible)</w:t>
      </w:r>
    </w:p>
    <w:p w14:paraId="347A899D" w14:textId="77777777" w:rsidR="00247B17" w:rsidRPr="00247B17" w:rsidRDefault="00247B17" w:rsidP="00247B17">
      <w:pPr>
        <w:spacing w:before="56"/>
        <w:ind w:left="221"/>
        <w:rPr>
          <w:bCs/>
          <w:spacing w:val="-2"/>
        </w:rPr>
      </w:pPr>
      <w:r w:rsidRPr="00247B17">
        <w:rPr>
          <w:bCs/>
          <w:spacing w:val="-2"/>
        </w:rPr>
        <w:t>•</w:t>
      </w:r>
      <w:r w:rsidRPr="00247B17">
        <w:rPr>
          <w:bCs/>
          <w:spacing w:val="-2"/>
        </w:rPr>
        <w:tab/>
        <w:t xml:space="preserve">The health directions to wear facemasks while indoors at an early childhood education and care setting is followed at all times by people 12 years and over, this includes parents and </w:t>
      </w:r>
      <w:proofErr w:type="spellStart"/>
      <w:r w:rsidRPr="00247B17">
        <w:rPr>
          <w:bCs/>
          <w:spacing w:val="-2"/>
        </w:rPr>
        <w:t>carers</w:t>
      </w:r>
      <w:proofErr w:type="spellEnd"/>
      <w:r w:rsidRPr="00247B17">
        <w:rPr>
          <w:bCs/>
          <w:spacing w:val="-2"/>
        </w:rPr>
        <w:t>.; and</w:t>
      </w:r>
    </w:p>
    <w:p w14:paraId="79224071" w14:textId="5BFE1FCE" w:rsidR="00247B17" w:rsidRDefault="00247B17" w:rsidP="00247B17">
      <w:pPr>
        <w:spacing w:before="56"/>
        <w:ind w:left="221"/>
        <w:rPr>
          <w:bCs/>
          <w:spacing w:val="-2"/>
        </w:rPr>
      </w:pPr>
      <w:r w:rsidRPr="00247B17">
        <w:rPr>
          <w:bCs/>
          <w:spacing w:val="-2"/>
        </w:rPr>
        <w:t>•</w:t>
      </w:r>
      <w:r w:rsidRPr="00247B17">
        <w:rPr>
          <w:bCs/>
          <w:spacing w:val="-2"/>
        </w:rPr>
        <w:tab/>
        <w:t>Adults practice social distancing as far as reasonably practicable</w:t>
      </w:r>
    </w:p>
    <w:p w14:paraId="1F99F513" w14:textId="77777777" w:rsidR="00247B17" w:rsidRDefault="00247B17" w:rsidP="00287823">
      <w:pPr>
        <w:spacing w:before="56"/>
        <w:ind w:left="221"/>
        <w:rPr>
          <w:bCs/>
          <w:spacing w:val="-2"/>
        </w:rPr>
      </w:pPr>
    </w:p>
    <w:p w14:paraId="61B0BCAD" w14:textId="6ED29C30" w:rsidR="00287823" w:rsidRPr="00287823" w:rsidRDefault="00287823" w:rsidP="00287823">
      <w:pPr>
        <w:spacing w:before="56"/>
        <w:ind w:left="221"/>
        <w:rPr>
          <w:bCs/>
          <w:spacing w:val="-2"/>
        </w:rPr>
      </w:pPr>
      <w:r w:rsidRPr="00B71CF0">
        <w:rPr>
          <w:bCs/>
          <w:spacing w:val="-2"/>
          <w:u w:val="single"/>
        </w:rPr>
        <w:t>Social distancing with and between children</w:t>
      </w:r>
      <w:r w:rsidRPr="00287823">
        <w:rPr>
          <w:bCs/>
          <w:spacing w:val="-2"/>
        </w:rPr>
        <w:t xml:space="preserve"> is not practicable but activities involving a higher risk of transmission should be avoided (shared equipment, play dough, food sharing). The following additional strategies will decrease the risk of transmission</w:t>
      </w:r>
      <w:r w:rsidR="000A410C">
        <w:rPr>
          <w:bCs/>
          <w:spacing w:val="-2"/>
        </w:rPr>
        <w:t xml:space="preserve"> at FOOSHC:</w:t>
      </w:r>
    </w:p>
    <w:p w14:paraId="54432797" w14:textId="1289C030" w:rsidR="00287823" w:rsidRPr="00287823" w:rsidRDefault="00287823" w:rsidP="00287823">
      <w:pPr>
        <w:spacing w:before="56"/>
        <w:ind w:left="221"/>
        <w:rPr>
          <w:bCs/>
          <w:spacing w:val="-2"/>
        </w:rPr>
      </w:pPr>
      <w:r w:rsidRPr="00287823">
        <w:rPr>
          <w:bCs/>
          <w:spacing w:val="-2"/>
        </w:rPr>
        <w:t>•</w:t>
      </w:r>
      <w:r w:rsidRPr="00287823">
        <w:rPr>
          <w:bCs/>
          <w:spacing w:val="-2"/>
        </w:rPr>
        <w:tab/>
      </w:r>
      <w:r w:rsidR="00BA1359">
        <w:rPr>
          <w:bCs/>
          <w:spacing w:val="-2"/>
        </w:rPr>
        <w:t>FOOSHC will c</w:t>
      </w:r>
      <w:r w:rsidRPr="00287823">
        <w:rPr>
          <w:bCs/>
          <w:spacing w:val="-2"/>
        </w:rPr>
        <w:t>onsider small group play, staggered mealtimes and indoor / outdoor play opportunities whenever possible.</w:t>
      </w:r>
    </w:p>
    <w:p w14:paraId="239D233C" w14:textId="73E2C95C" w:rsidR="006953FB" w:rsidRDefault="00287823" w:rsidP="00287823">
      <w:pPr>
        <w:spacing w:before="56"/>
        <w:ind w:left="221"/>
        <w:rPr>
          <w:bCs/>
          <w:spacing w:val="-2"/>
        </w:rPr>
      </w:pPr>
      <w:r w:rsidRPr="00287823">
        <w:rPr>
          <w:bCs/>
          <w:spacing w:val="-2"/>
        </w:rPr>
        <w:t>•</w:t>
      </w:r>
      <w:r w:rsidRPr="00287823">
        <w:rPr>
          <w:bCs/>
          <w:spacing w:val="-2"/>
        </w:rPr>
        <w:tab/>
      </w:r>
      <w:r w:rsidR="002A63FC">
        <w:rPr>
          <w:bCs/>
          <w:spacing w:val="-2"/>
        </w:rPr>
        <w:t>FOOSHC will c</w:t>
      </w:r>
      <w:r w:rsidRPr="00287823">
        <w:rPr>
          <w:bCs/>
          <w:spacing w:val="-2"/>
        </w:rPr>
        <w:t xml:space="preserve">onsider operating indoor/outdoor program for </w:t>
      </w:r>
      <w:r w:rsidR="002A63FC">
        <w:rPr>
          <w:bCs/>
          <w:spacing w:val="-2"/>
        </w:rPr>
        <w:t>s</w:t>
      </w:r>
      <w:r w:rsidRPr="00287823">
        <w:rPr>
          <w:bCs/>
          <w:spacing w:val="-2"/>
        </w:rPr>
        <w:t>ession</w:t>
      </w:r>
      <w:r w:rsidR="002A63FC">
        <w:rPr>
          <w:bCs/>
          <w:spacing w:val="-2"/>
        </w:rPr>
        <w:t>s</w:t>
      </w:r>
      <w:r w:rsidR="00BA1359">
        <w:rPr>
          <w:bCs/>
          <w:spacing w:val="-2"/>
        </w:rPr>
        <w:t xml:space="preserve"> p</w:t>
      </w:r>
      <w:r w:rsidRPr="00287823">
        <w:rPr>
          <w:bCs/>
          <w:spacing w:val="-2"/>
        </w:rPr>
        <w:t>rovid</w:t>
      </w:r>
      <w:r w:rsidR="00BA1359">
        <w:rPr>
          <w:bCs/>
          <w:spacing w:val="-2"/>
        </w:rPr>
        <w:t xml:space="preserve">ing </w:t>
      </w:r>
      <w:r w:rsidRPr="00287823">
        <w:rPr>
          <w:bCs/>
          <w:spacing w:val="-2"/>
        </w:rPr>
        <w:t>more space for the children and the setup of more activities for children to engage in.</w:t>
      </w:r>
    </w:p>
    <w:p w14:paraId="1557F564" w14:textId="1E9E1E67" w:rsidR="00541673" w:rsidRPr="00541673" w:rsidRDefault="00541673" w:rsidP="00541673">
      <w:pPr>
        <w:spacing w:before="56"/>
        <w:ind w:left="221"/>
        <w:rPr>
          <w:bCs/>
          <w:spacing w:val="-2"/>
        </w:rPr>
      </w:pPr>
      <w:r w:rsidRPr="00541673">
        <w:rPr>
          <w:bCs/>
          <w:spacing w:val="-2"/>
        </w:rPr>
        <w:t>•</w:t>
      </w:r>
      <w:r w:rsidRPr="00541673">
        <w:rPr>
          <w:bCs/>
          <w:spacing w:val="-2"/>
        </w:rPr>
        <w:tab/>
      </w:r>
      <w:r>
        <w:rPr>
          <w:bCs/>
          <w:spacing w:val="-2"/>
        </w:rPr>
        <w:t>FOOSHC will c</w:t>
      </w:r>
      <w:r w:rsidRPr="00541673">
        <w:rPr>
          <w:bCs/>
          <w:spacing w:val="-2"/>
        </w:rPr>
        <w:t xml:space="preserve">onsider the setup of the room and the placement of the activities and limit the number of whole group activities. </w:t>
      </w:r>
      <w:r>
        <w:rPr>
          <w:bCs/>
          <w:spacing w:val="-2"/>
        </w:rPr>
        <w:t xml:space="preserve"> </w:t>
      </w:r>
      <w:r w:rsidRPr="00541673">
        <w:rPr>
          <w:bCs/>
          <w:spacing w:val="-2"/>
        </w:rPr>
        <w:t xml:space="preserve">Children </w:t>
      </w:r>
      <w:r>
        <w:rPr>
          <w:bCs/>
          <w:spacing w:val="-2"/>
        </w:rPr>
        <w:t xml:space="preserve">will </w:t>
      </w:r>
      <w:r w:rsidRPr="00541673">
        <w:rPr>
          <w:bCs/>
          <w:spacing w:val="-2"/>
        </w:rPr>
        <w:t xml:space="preserve">be spaced out as much as possible. For table activities, set up activities only at each end of the table.  </w:t>
      </w:r>
    </w:p>
    <w:p w14:paraId="6A6DCAF4" w14:textId="589FF27B" w:rsidR="00541673" w:rsidRPr="00541673" w:rsidRDefault="00541673" w:rsidP="00541673">
      <w:pPr>
        <w:spacing w:before="56"/>
        <w:ind w:left="221"/>
        <w:rPr>
          <w:bCs/>
          <w:spacing w:val="-2"/>
        </w:rPr>
      </w:pPr>
      <w:r w:rsidRPr="00541673">
        <w:rPr>
          <w:bCs/>
          <w:spacing w:val="-2"/>
        </w:rPr>
        <w:t>•</w:t>
      </w:r>
      <w:r w:rsidRPr="00541673">
        <w:rPr>
          <w:bCs/>
          <w:spacing w:val="-2"/>
        </w:rPr>
        <w:tab/>
      </w:r>
      <w:r>
        <w:rPr>
          <w:bCs/>
          <w:spacing w:val="-2"/>
        </w:rPr>
        <w:t xml:space="preserve">FOOSHC will consider setting </w:t>
      </w:r>
      <w:r w:rsidRPr="00541673">
        <w:rPr>
          <w:bCs/>
          <w:spacing w:val="-2"/>
        </w:rPr>
        <w:t xml:space="preserve"> up more individual activities throughout the room. Rather than having all books and blocks on one shelf, set them up in separate areas throughout the room if possible.</w:t>
      </w:r>
    </w:p>
    <w:p w14:paraId="62A31F0F" w14:textId="0CEFBE11" w:rsidR="006512BF" w:rsidRDefault="00541673">
      <w:pPr>
        <w:spacing w:before="56"/>
        <w:ind w:left="221"/>
        <w:rPr>
          <w:bCs/>
          <w:spacing w:val="-2"/>
        </w:rPr>
      </w:pPr>
      <w:r w:rsidRPr="00541673">
        <w:rPr>
          <w:bCs/>
          <w:spacing w:val="-2"/>
        </w:rPr>
        <w:t>•</w:t>
      </w:r>
      <w:r w:rsidRPr="00541673">
        <w:rPr>
          <w:bCs/>
          <w:spacing w:val="-2"/>
        </w:rPr>
        <w:tab/>
      </w:r>
      <w:r>
        <w:rPr>
          <w:bCs/>
          <w:spacing w:val="-2"/>
        </w:rPr>
        <w:t>FOOSHC will avoid</w:t>
      </w:r>
      <w:r w:rsidR="00F03D0A">
        <w:rPr>
          <w:bCs/>
          <w:spacing w:val="-2"/>
        </w:rPr>
        <w:t>, where possible</w:t>
      </w:r>
      <w:r w:rsidR="00854EFF">
        <w:rPr>
          <w:bCs/>
          <w:spacing w:val="-2"/>
        </w:rPr>
        <w:t xml:space="preserve">, </w:t>
      </w:r>
      <w:r w:rsidR="00BB09D4">
        <w:rPr>
          <w:bCs/>
          <w:spacing w:val="-2"/>
        </w:rPr>
        <w:t>m</w:t>
      </w:r>
      <w:r w:rsidRPr="00541673">
        <w:rPr>
          <w:bCs/>
          <w:spacing w:val="-2"/>
        </w:rPr>
        <w:t>ixing of staff and children between rooms</w:t>
      </w:r>
      <w:r w:rsidR="00BB09D4">
        <w:rPr>
          <w:bCs/>
          <w:spacing w:val="-2"/>
        </w:rPr>
        <w:t xml:space="preserve">. </w:t>
      </w:r>
    </w:p>
    <w:p w14:paraId="67FF9125" w14:textId="0824CE39" w:rsidR="00E8242B" w:rsidRDefault="000E59F6" w:rsidP="00E8242B">
      <w:pPr>
        <w:spacing w:before="56"/>
        <w:ind w:left="221"/>
        <w:rPr>
          <w:bCs/>
          <w:spacing w:val="-2"/>
        </w:rPr>
      </w:pPr>
      <w:r w:rsidRPr="000E59F6">
        <w:rPr>
          <w:bCs/>
          <w:spacing w:val="-2"/>
          <w:u w:val="single"/>
        </w:rPr>
        <w:t>Adequate cleaning</w:t>
      </w:r>
      <w:r w:rsidR="00300086">
        <w:rPr>
          <w:bCs/>
          <w:spacing w:val="-2"/>
          <w:u w:val="single"/>
        </w:rPr>
        <w:t xml:space="preserve"> </w:t>
      </w:r>
      <w:r w:rsidR="00300086" w:rsidRPr="005548C9">
        <w:rPr>
          <w:bCs/>
          <w:spacing w:val="-2"/>
        </w:rPr>
        <w:t xml:space="preserve">– see section </w:t>
      </w:r>
      <w:r w:rsidR="005548C9" w:rsidRPr="005548C9">
        <w:rPr>
          <w:bCs/>
          <w:spacing w:val="-2"/>
        </w:rPr>
        <w:t>8</w:t>
      </w:r>
      <w:r w:rsidR="00E3678A" w:rsidRPr="005548C9">
        <w:rPr>
          <w:bCs/>
          <w:spacing w:val="-2"/>
        </w:rPr>
        <w:t xml:space="preserve"> of this policy</w:t>
      </w:r>
      <w:r w:rsidR="00E8242B">
        <w:rPr>
          <w:bCs/>
          <w:spacing w:val="-2"/>
        </w:rPr>
        <w:br w:type="page"/>
      </w:r>
    </w:p>
    <w:p w14:paraId="1537B200" w14:textId="253F7493" w:rsidR="000E59F6" w:rsidRPr="000E59F6" w:rsidRDefault="00E8242B" w:rsidP="00E8242B">
      <w:pPr>
        <w:spacing w:before="56"/>
        <w:ind w:left="221"/>
        <w:jc w:val="center"/>
        <w:rPr>
          <w:bCs/>
          <w:spacing w:val="-2"/>
          <w:u w:val="single"/>
        </w:rPr>
      </w:pPr>
      <w:r>
        <w:rPr>
          <w:bCs/>
          <w:noProof/>
          <w:spacing w:val="-2"/>
          <w:u w:val="single"/>
        </w:rPr>
        <w:lastRenderedPageBreak/>
        <w:drawing>
          <wp:inline distT="0" distB="0" distL="0" distR="0" wp14:anchorId="5EF4DE79" wp14:editId="58F40A64">
            <wp:extent cx="25241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4DAEBD88" w14:textId="77777777" w:rsidR="005548C9" w:rsidRDefault="005548C9" w:rsidP="00CF2D8D">
      <w:pPr>
        <w:spacing w:before="56"/>
        <w:rPr>
          <w:b/>
          <w:spacing w:val="-2"/>
          <w:u w:val="single"/>
        </w:rPr>
      </w:pPr>
    </w:p>
    <w:p w14:paraId="188FFFD4" w14:textId="59C74BAB" w:rsidR="00CF2D8D" w:rsidRPr="00CF2D8D" w:rsidRDefault="00CF2D8D" w:rsidP="00CF2D8D">
      <w:pPr>
        <w:spacing w:before="56"/>
        <w:rPr>
          <w:b/>
          <w:spacing w:val="-2"/>
          <w:u w:val="single"/>
        </w:rPr>
      </w:pPr>
      <w:r w:rsidRPr="00CF2D8D">
        <w:rPr>
          <w:b/>
          <w:spacing w:val="-2"/>
          <w:u w:val="single"/>
        </w:rPr>
        <w:t>3.</w:t>
      </w:r>
      <w:r w:rsidRPr="00CF2D8D">
        <w:rPr>
          <w:b/>
          <w:u w:val="single"/>
        </w:rPr>
        <w:t xml:space="preserve"> </w:t>
      </w:r>
      <w:r w:rsidRPr="00CF2D8D">
        <w:rPr>
          <w:b/>
          <w:spacing w:val="-2"/>
          <w:u w:val="single"/>
        </w:rPr>
        <w:t>Implementation of safe practices for all FOOSHC staff</w:t>
      </w:r>
    </w:p>
    <w:p w14:paraId="6921953B" w14:textId="77777777" w:rsidR="00B905EC" w:rsidRDefault="000C1198">
      <w:pPr>
        <w:pStyle w:val="BodyText"/>
        <w:spacing w:before="122"/>
        <w:ind w:left="221"/>
      </w:pPr>
      <w:r>
        <w:t>All</w:t>
      </w:r>
      <w:r>
        <w:rPr>
          <w:spacing w:val="-4"/>
        </w:rPr>
        <w:t xml:space="preserve"> </w:t>
      </w:r>
      <w:r>
        <w:t>staff</w:t>
      </w:r>
      <w:r>
        <w:rPr>
          <w:spacing w:val="-3"/>
        </w:rPr>
        <w:t xml:space="preserve"> </w:t>
      </w:r>
      <w:r>
        <w:rPr>
          <w:spacing w:val="-2"/>
        </w:rPr>
        <w:t>will:</w:t>
      </w:r>
    </w:p>
    <w:p w14:paraId="4866F3D7" w14:textId="77777777" w:rsidR="00B905EC" w:rsidRDefault="000C1198">
      <w:pPr>
        <w:pStyle w:val="BodyText"/>
        <w:spacing w:before="111"/>
        <w:ind w:left="221"/>
      </w:pPr>
      <w:r>
        <w:rPr>
          <w:rFonts w:ascii="MS Gothic" w:hAnsi="MS Gothic"/>
        </w:rPr>
        <w:t>✔</w:t>
      </w:r>
      <w:r>
        <w:rPr>
          <w:rFonts w:ascii="MS Gothic" w:hAnsi="MS Gothic"/>
          <w:spacing w:val="17"/>
        </w:rPr>
        <w:t xml:space="preserve"> </w:t>
      </w:r>
      <w:r>
        <w:t>Follow</w:t>
      </w:r>
      <w:r>
        <w:rPr>
          <w:spacing w:val="-4"/>
        </w:rPr>
        <w:t xml:space="preserve"> </w:t>
      </w:r>
      <w:r>
        <w:t>the</w:t>
      </w:r>
      <w:r>
        <w:rPr>
          <w:spacing w:val="-5"/>
        </w:rPr>
        <w:t xml:space="preserve"> </w:t>
      </w:r>
      <w:r>
        <w:t>FOOSHC</w:t>
      </w:r>
      <w:r>
        <w:rPr>
          <w:spacing w:val="-4"/>
        </w:rPr>
        <w:t xml:space="preserve"> </w:t>
      </w:r>
      <w:r>
        <w:t>COVID-19</w:t>
      </w:r>
      <w:r>
        <w:rPr>
          <w:spacing w:val="-5"/>
        </w:rPr>
        <w:t xml:space="preserve"> </w:t>
      </w:r>
      <w:r>
        <w:t>Risk</w:t>
      </w:r>
      <w:r>
        <w:rPr>
          <w:spacing w:val="-4"/>
        </w:rPr>
        <w:t xml:space="preserve"> </w:t>
      </w:r>
      <w:r>
        <w:t>Assessment</w:t>
      </w:r>
      <w:r>
        <w:rPr>
          <w:spacing w:val="-4"/>
        </w:rPr>
        <w:t xml:space="preserve"> </w:t>
      </w:r>
      <w:r>
        <w:rPr>
          <w:spacing w:val="-2"/>
        </w:rPr>
        <w:t>Plan.</w:t>
      </w:r>
    </w:p>
    <w:p w14:paraId="30A55F2A" w14:textId="77777777" w:rsidR="00B905EC" w:rsidRDefault="000C1198">
      <w:pPr>
        <w:pStyle w:val="BodyText"/>
        <w:spacing w:before="19" w:line="264" w:lineRule="auto"/>
        <w:ind w:left="581" w:right="754" w:hanging="361"/>
      </w:pPr>
      <w:r>
        <w:rPr>
          <w:rFonts w:ascii="MS Gothic" w:hAnsi="MS Gothic"/>
        </w:rPr>
        <w:t xml:space="preserve">✔ </w:t>
      </w:r>
      <w:r>
        <w:t>Regularly</w:t>
      </w:r>
      <w:r>
        <w:rPr>
          <w:spacing w:val="-3"/>
        </w:rPr>
        <w:t xml:space="preserve"> </w:t>
      </w:r>
      <w:r>
        <w:t>and</w:t>
      </w:r>
      <w:r>
        <w:rPr>
          <w:spacing w:val="-3"/>
        </w:rPr>
        <w:t xml:space="preserve"> </w:t>
      </w:r>
      <w:r>
        <w:t>thoroughly</w:t>
      </w:r>
      <w:r>
        <w:rPr>
          <w:spacing w:val="-3"/>
        </w:rPr>
        <w:t xml:space="preserve"> </w:t>
      </w:r>
      <w:r>
        <w:t>clean</w:t>
      </w:r>
      <w:r>
        <w:rPr>
          <w:spacing w:val="-3"/>
        </w:rPr>
        <w:t xml:space="preserve"> </w:t>
      </w:r>
      <w:r>
        <w:t>hands</w:t>
      </w:r>
      <w:r>
        <w:rPr>
          <w:spacing w:val="-3"/>
        </w:rPr>
        <w:t xml:space="preserve"> </w:t>
      </w:r>
      <w:r>
        <w:t>with</w:t>
      </w:r>
      <w:r>
        <w:rPr>
          <w:spacing w:val="-3"/>
        </w:rPr>
        <w:t xml:space="preserve"> </w:t>
      </w:r>
      <w:r>
        <w:t>an</w:t>
      </w:r>
      <w:r>
        <w:rPr>
          <w:spacing w:val="-3"/>
        </w:rPr>
        <w:t xml:space="preserve"> </w:t>
      </w:r>
      <w:r>
        <w:t>alcohol-based</w:t>
      </w:r>
      <w:r>
        <w:rPr>
          <w:spacing w:val="-3"/>
        </w:rPr>
        <w:t xml:space="preserve"> </w:t>
      </w:r>
      <w:r>
        <w:t>hand</w:t>
      </w:r>
      <w:r>
        <w:rPr>
          <w:spacing w:val="-3"/>
        </w:rPr>
        <w:t xml:space="preserve"> </w:t>
      </w:r>
      <w:proofErr w:type="spellStart"/>
      <w:r>
        <w:t>sanitiser</w:t>
      </w:r>
      <w:proofErr w:type="spellEnd"/>
      <w:r>
        <w:rPr>
          <w:spacing w:val="-3"/>
        </w:rPr>
        <w:t xml:space="preserve"> </w:t>
      </w:r>
      <w:r>
        <w:t>or</w:t>
      </w:r>
      <w:r>
        <w:rPr>
          <w:spacing w:val="-3"/>
        </w:rPr>
        <w:t xml:space="preserve"> </w:t>
      </w:r>
      <w:r>
        <w:t>with</w:t>
      </w:r>
      <w:r>
        <w:rPr>
          <w:spacing w:val="-3"/>
        </w:rPr>
        <w:t xml:space="preserve"> </w:t>
      </w:r>
      <w:r>
        <w:t>soap</w:t>
      </w:r>
      <w:r>
        <w:rPr>
          <w:spacing w:val="-3"/>
        </w:rPr>
        <w:t xml:space="preserve"> </w:t>
      </w:r>
      <w:r>
        <w:t xml:space="preserve">and </w:t>
      </w:r>
      <w:r>
        <w:rPr>
          <w:spacing w:val="-2"/>
        </w:rPr>
        <w:t>water.</w:t>
      </w:r>
    </w:p>
    <w:p w14:paraId="5340A2DA" w14:textId="77777777" w:rsidR="00B905EC" w:rsidRDefault="000C1198">
      <w:pPr>
        <w:pStyle w:val="BodyText"/>
        <w:spacing w:line="277" w:lineRule="exact"/>
        <w:ind w:left="221"/>
      </w:pPr>
      <w:r>
        <w:rPr>
          <w:rFonts w:ascii="MS Gothic" w:hAnsi="MS Gothic"/>
        </w:rPr>
        <w:t>✔</w:t>
      </w:r>
      <w:r>
        <w:rPr>
          <w:rFonts w:ascii="MS Gothic" w:hAnsi="MS Gothic"/>
          <w:spacing w:val="19"/>
        </w:rPr>
        <w:t xml:space="preserve"> </w:t>
      </w:r>
      <w:r>
        <w:t>Encourage</w:t>
      </w:r>
      <w:r>
        <w:rPr>
          <w:spacing w:val="-4"/>
        </w:rPr>
        <w:t xml:space="preserve"> </w:t>
      </w:r>
      <w:r>
        <w:t>children</w:t>
      </w:r>
      <w:r>
        <w:rPr>
          <w:spacing w:val="-4"/>
        </w:rPr>
        <w:t xml:space="preserve"> </w:t>
      </w:r>
      <w:r>
        <w:t>to</w:t>
      </w:r>
      <w:r>
        <w:rPr>
          <w:spacing w:val="-4"/>
        </w:rPr>
        <w:t xml:space="preserve"> </w:t>
      </w:r>
      <w:r>
        <w:t>avoid</w:t>
      </w:r>
      <w:r>
        <w:rPr>
          <w:spacing w:val="-4"/>
        </w:rPr>
        <w:t xml:space="preserve"> </w:t>
      </w:r>
      <w:r>
        <w:t>touching</w:t>
      </w:r>
      <w:r>
        <w:rPr>
          <w:spacing w:val="-4"/>
        </w:rPr>
        <w:t xml:space="preserve"> </w:t>
      </w:r>
      <w:r>
        <w:t>eyes,</w:t>
      </w:r>
      <w:r>
        <w:rPr>
          <w:spacing w:val="-3"/>
        </w:rPr>
        <w:t xml:space="preserve"> </w:t>
      </w:r>
      <w:r>
        <w:t>nose</w:t>
      </w:r>
      <w:r>
        <w:rPr>
          <w:spacing w:val="-4"/>
        </w:rPr>
        <w:t xml:space="preserve"> </w:t>
      </w:r>
      <w:r>
        <w:t>and</w:t>
      </w:r>
      <w:r>
        <w:rPr>
          <w:spacing w:val="-4"/>
        </w:rPr>
        <w:t xml:space="preserve"> </w:t>
      </w:r>
      <w:r>
        <w:t>mouth</w:t>
      </w:r>
      <w:r>
        <w:rPr>
          <w:spacing w:val="-4"/>
        </w:rPr>
        <w:t xml:space="preserve"> </w:t>
      </w:r>
      <w:r>
        <w:t>as</w:t>
      </w:r>
      <w:r>
        <w:rPr>
          <w:spacing w:val="-4"/>
        </w:rPr>
        <w:t xml:space="preserve"> </w:t>
      </w:r>
      <w:r>
        <w:t>much</w:t>
      </w:r>
      <w:r>
        <w:rPr>
          <w:spacing w:val="-4"/>
        </w:rPr>
        <w:t xml:space="preserve"> </w:t>
      </w:r>
      <w:r>
        <w:t>as</w:t>
      </w:r>
      <w:r>
        <w:rPr>
          <w:spacing w:val="-4"/>
        </w:rPr>
        <w:t xml:space="preserve"> </w:t>
      </w:r>
      <w:r>
        <w:rPr>
          <w:spacing w:val="-2"/>
        </w:rPr>
        <w:t>possible.</w:t>
      </w:r>
    </w:p>
    <w:p w14:paraId="71B461CE" w14:textId="77777777" w:rsidR="00B905EC" w:rsidRDefault="000C1198">
      <w:pPr>
        <w:pStyle w:val="BodyText"/>
        <w:spacing w:before="18"/>
        <w:ind w:right="3980"/>
        <w:jc w:val="right"/>
      </w:pPr>
      <w:r>
        <w:rPr>
          <w:rFonts w:ascii="MS Gothic" w:hAnsi="MS Gothic"/>
        </w:rPr>
        <w:t>✔</w:t>
      </w:r>
      <w:r>
        <w:rPr>
          <w:rFonts w:ascii="MS Gothic" w:hAnsi="MS Gothic"/>
          <w:spacing w:val="17"/>
        </w:rPr>
        <w:t xml:space="preserve"> </w:t>
      </w:r>
      <w:r>
        <w:t>Follow</w:t>
      </w:r>
      <w:r>
        <w:rPr>
          <w:spacing w:val="-5"/>
        </w:rPr>
        <w:t xml:space="preserve"> </w:t>
      </w:r>
      <w:r>
        <w:t>good</w:t>
      </w:r>
      <w:r>
        <w:rPr>
          <w:spacing w:val="-4"/>
        </w:rPr>
        <w:t xml:space="preserve"> </w:t>
      </w:r>
      <w:r>
        <w:t>respiratory</w:t>
      </w:r>
      <w:r>
        <w:rPr>
          <w:spacing w:val="-5"/>
        </w:rPr>
        <w:t xml:space="preserve"> </w:t>
      </w:r>
      <w:r>
        <w:t>hygiene,</w:t>
      </w:r>
      <w:r>
        <w:rPr>
          <w:spacing w:val="-4"/>
        </w:rPr>
        <w:t xml:space="preserve"> </w:t>
      </w:r>
      <w:r>
        <w:t>when</w:t>
      </w:r>
      <w:r>
        <w:rPr>
          <w:spacing w:val="-4"/>
        </w:rPr>
        <w:t xml:space="preserve"> </w:t>
      </w:r>
      <w:r>
        <w:t>coughing</w:t>
      </w:r>
      <w:r>
        <w:rPr>
          <w:spacing w:val="-5"/>
        </w:rPr>
        <w:t xml:space="preserve"> </w:t>
      </w:r>
      <w:r>
        <w:t>or</w:t>
      </w:r>
      <w:r>
        <w:rPr>
          <w:spacing w:val="-4"/>
        </w:rPr>
        <w:t xml:space="preserve"> </w:t>
      </w:r>
      <w:r>
        <w:rPr>
          <w:spacing w:val="-2"/>
        </w:rPr>
        <w:t>sneezing:</w:t>
      </w:r>
    </w:p>
    <w:p w14:paraId="30190928" w14:textId="77777777" w:rsidR="00B905EC" w:rsidRDefault="000C1198">
      <w:pPr>
        <w:pStyle w:val="BodyText"/>
        <w:spacing w:before="18"/>
        <w:ind w:right="4022"/>
        <w:jc w:val="right"/>
      </w:pPr>
      <w:r>
        <w:rPr>
          <w:rFonts w:ascii="MS Gothic" w:hAnsi="MS Gothic"/>
        </w:rPr>
        <w:t>✔</w:t>
      </w:r>
      <w:r>
        <w:rPr>
          <w:rFonts w:ascii="MS Gothic" w:hAnsi="MS Gothic"/>
          <w:spacing w:val="20"/>
        </w:rPr>
        <w:t xml:space="preserve"> </w:t>
      </w:r>
      <w:r>
        <w:t>cover</w:t>
      </w:r>
      <w:r>
        <w:rPr>
          <w:spacing w:val="-3"/>
        </w:rPr>
        <w:t xml:space="preserve"> </w:t>
      </w:r>
      <w:r>
        <w:t>mouth</w:t>
      </w:r>
      <w:r>
        <w:rPr>
          <w:spacing w:val="-3"/>
        </w:rPr>
        <w:t xml:space="preserve"> </w:t>
      </w:r>
      <w:r>
        <w:t>and</w:t>
      </w:r>
      <w:r>
        <w:rPr>
          <w:spacing w:val="-4"/>
        </w:rPr>
        <w:t xml:space="preserve"> </w:t>
      </w:r>
      <w:r>
        <w:t>nose</w:t>
      </w:r>
      <w:r>
        <w:rPr>
          <w:spacing w:val="-3"/>
        </w:rPr>
        <w:t xml:space="preserve"> </w:t>
      </w:r>
      <w:r>
        <w:t>with</w:t>
      </w:r>
      <w:r>
        <w:rPr>
          <w:spacing w:val="-4"/>
        </w:rPr>
        <w:t xml:space="preserve"> </w:t>
      </w:r>
      <w:r>
        <w:t>bent</w:t>
      </w:r>
      <w:r>
        <w:rPr>
          <w:spacing w:val="-3"/>
        </w:rPr>
        <w:t xml:space="preserve"> </w:t>
      </w:r>
      <w:r>
        <w:t>elbow</w:t>
      </w:r>
      <w:r>
        <w:rPr>
          <w:spacing w:val="-4"/>
        </w:rPr>
        <w:t xml:space="preserve"> </w:t>
      </w:r>
      <w:r>
        <w:t>or</w:t>
      </w:r>
      <w:r>
        <w:rPr>
          <w:spacing w:val="-3"/>
        </w:rPr>
        <w:t xml:space="preserve"> </w:t>
      </w:r>
      <w:r>
        <w:t>tissue</w:t>
      </w:r>
      <w:r>
        <w:rPr>
          <w:spacing w:val="-3"/>
        </w:rPr>
        <w:t xml:space="preserve"> </w:t>
      </w:r>
      <w:r>
        <w:rPr>
          <w:spacing w:val="-5"/>
        </w:rPr>
        <w:t>and</w:t>
      </w:r>
    </w:p>
    <w:p w14:paraId="4B811DF8" w14:textId="77777777" w:rsidR="00B905EC" w:rsidRDefault="000C1198">
      <w:pPr>
        <w:pStyle w:val="BodyText"/>
        <w:spacing w:before="19"/>
        <w:ind w:left="941"/>
      </w:pPr>
      <w:r>
        <w:rPr>
          <w:rFonts w:ascii="MS Gothic" w:hAnsi="MS Gothic"/>
        </w:rPr>
        <w:t>✔</w:t>
      </w:r>
      <w:r>
        <w:rPr>
          <w:rFonts w:ascii="MS Gothic" w:hAnsi="MS Gothic"/>
          <w:spacing w:val="68"/>
        </w:rPr>
        <w:t xml:space="preserve"> </w:t>
      </w:r>
      <w:r>
        <w:t>dispose</w:t>
      </w:r>
      <w:r>
        <w:rPr>
          <w:spacing w:val="-4"/>
        </w:rPr>
        <w:t xml:space="preserve"> </w:t>
      </w:r>
      <w:r>
        <w:t>of</w:t>
      </w:r>
      <w:r>
        <w:rPr>
          <w:spacing w:val="-4"/>
        </w:rPr>
        <w:t xml:space="preserve"> </w:t>
      </w:r>
      <w:r>
        <w:t>the</w:t>
      </w:r>
      <w:r>
        <w:rPr>
          <w:spacing w:val="-3"/>
        </w:rPr>
        <w:t xml:space="preserve"> </w:t>
      </w:r>
      <w:r>
        <w:t>used</w:t>
      </w:r>
      <w:r>
        <w:rPr>
          <w:spacing w:val="-4"/>
        </w:rPr>
        <w:t xml:space="preserve"> </w:t>
      </w:r>
      <w:r>
        <w:t>tissue</w:t>
      </w:r>
      <w:r>
        <w:rPr>
          <w:spacing w:val="-4"/>
        </w:rPr>
        <w:t xml:space="preserve"> </w:t>
      </w:r>
      <w:r>
        <w:t>immediately</w:t>
      </w:r>
      <w:r>
        <w:rPr>
          <w:spacing w:val="-3"/>
        </w:rPr>
        <w:t xml:space="preserve"> </w:t>
      </w:r>
      <w:r>
        <w:rPr>
          <w:spacing w:val="-5"/>
        </w:rPr>
        <w:t>and</w:t>
      </w:r>
    </w:p>
    <w:p w14:paraId="33679626" w14:textId="77777777" w:rsidR="00B905EC" w:rsidRDefault="000C1198">
      <w:pPr>
        <w:pStyle w:val="BodyText"/>
        <w:spacing w:before="18"/>
        <w:ind w:left="941"/>
      </w:pPr>
      <w:r>
        <w:rPr>
          <w:rFonts w:ascii="MS Gothic" w:hAnsi="MS Gothic"/>
        </w:rPr>
        <w:t>✔</w:t>
      </w:r>
      <w:r>
        <w:rPr>
          <w:rFonts w:ascii="MS Gothic" w:hAnsi="MS Gothic"/>
          <w:spacing w:val="20"/>
        </w:rPr>
        <w:t xml:space="preserve"> </w:t>
      </w:r>
      <w:r>
        <w:t>wash</w:t>
      </w:r>
      <w:r>
        <w:rPr>
          <w:spacing w:val="-3"/>
        </w:rPr>
        <w:t xml:space="preserve"> </w:t>
      </w:r>
      <w:r>
        <w:t>hands</w:t>
      </w:r>
      <w:r>
        <w:rPr>
          <w:spacing w:val="-4"/>
        </w:rPr>
        <w:t xml:space="preserve"> </w:t>
      </w:r>
      <w:r>
        <w:t>with</w:t>
      </w:r>
      <w:r>
        <w:rPr>
          <w:spacing w:val="-3"/>
        </w:rPr>
        <w:t xml:space="preserve"> </w:t>
      </w:r>
      <w:r>
        <w:t>soap</w:t>
      </w:r>
      <w:r>
        <w:rPr>
          <w:spacing w:val="-4"/>
        </w:rPr>
        <w:t xml:space="preserve"> </w:t>
      </w:r>
      <w:r>
        <w:t>and</w:t>
      </w:r>
      <w:r>
        <w:rPr>
          <w:spacing w:val="-4"/>
        </w:rPr>
        <w:t xml:space="preserve"> </w:t>
      </w:r>
      <w:r>
        <w:t>water</w:t>
      </w:r>
      <w:r>
        <w:rPr>
          <w:spacing w:val="-3"/>
        </w:rPr>
        <w:t xml:space="preserve"> </w:t>
      </w:r>
      <w:r>
        <w:t>or,</w:t>
      </w:r>
      <w:r>
        <w:rPr>
          <w:spacing w:val="-3"/>
        </w:rPr>
        <w:t xml:space="preserve"> </w:t>
      </w:r>
      <w:r>
        <w:t>if</w:t>
      </w:r>
      <w:r>
        <w:rPr>
          <w:spacing w:val="-3"/>
        </w:rPr>
        <w:t xml:space="preserve"> </w:t>
      </w:r>
      <w:r>
        <w:t>water</w:t>
      </w:r>
      <w:r>
        <w:rPr>
          <w:spacing w:val="-4"/>
        </w:rPr>
        <w:t xml:space="preserve"> </w:t>
      </w:r>
      <w:r>
        <w:t>is</w:t>
      </w:r>
      <w:r>
        <w:rPr>
          <w:spacing w:val="-3"/>
        </w:rPr>
        <w:t xml:space="preserve"> </w:t>
      </w:r>
      <w:r>
        <w:t>not</w:t>
      </w:r>
      <w:r>
        <w:rPr>
          <w:spacing w:val="-4"/>
        </w:rPr>
        <w:t xml:space="preserve"> </w:t>
      </w:r>
      <w:r>
        <w:t>available,</w:t>
      </w:r>
      <w:r>
        <w:rPr>
          <w:spacing w:val="-2"/>
        </w:rPr>
        <w:t xml:space="preserve"> </w:t>
      </w:r>
      <w:r>
        <w:t>use</w:t>
      </w:r>
      <w:r>
        <w:rPr>
          <w:spacing w:val="-4"/>
        </w:rPr>
        <w:t xml:space="preserve"> </w:t>
      </w:r>
      <w:r>
        <w:t>hand</w:t>
      </w:r>
      <w:r>
        <w:rPr>
          <w:spacing w:val="-3"/>
        </w:rPr>
        <w:t xml:space="preserve"> </w:t>
      </w:r>
      <w:proofErr w:type="spellStart"/>
      <w:r>
        <w:rPr>
          <w:spacing w:val="-2"/>
        </w:rPr>
        <w:t>sanitiser</w:t>
      </w:r>
      <w:proofErr w:type="spellEnd"/>
      <w:r>
        <w:rPr>
          <w:spacing w:val="-2"/>
        </w:rPr>
        <w:t>.</w:t>
      </w:r>
    </w:p>
    <w:p w14:paraId="27F80E97" w14:textId="77777777" w:rsidR="00B905EC" w:rsidRDefault="000C1198">
      <w:pPr>
        <w:pStyle w:val="BodyText"/>
        <w:spacing w:before="18" w:line="264" w:lineRule="auto"/>
        <w:ind w:left="581" w:right="754" w:hanging="361"/>
      </w:pPr>
      <w:r>
        <w:rPr>
          <w:rFonts w:ascii="MS Gothic" w:hAnsi="MS Gothic"/>
        </w:rPr>
        <w:t xml:space="preserve">✔ </w:t>
      </w:r>
      <w:r>
        <w:t>Follow</w:t>
      </w:r>
      <w:r>
        <w:rPr>
          <w:spacing w:val="-3"/>
        </w:rPr>
        <w:t xml:space="preserve"> </w:t>
      </w:r>
      <w:r>
        <w:t>existing</w:t>
      </w:r>
      <w:r>
        <w:rPr>
          <w:spacing w:val="-3"/>
        </w:rPr>
        <w:t xml:space="preserve"> </w:t>
      </w:r>
      <w:r>
        <w:t>protocols</w:t>
      </w:r>
      <w:r>
        <w:rPr>
          <w:spacing w:val="-3"/>
        </w:rPr>
        <w:t xml:space="preserve"> </w:t>
      </w:r>
      <w:r>
        <w:t>for</w:t>
      </w:r>
      <w:r>
        <w:rPr>
          <w:spacing w:val="-3"/>
        </w:rPr>
        <w:t xml:space="preserve"> </w:t>
      </w:r>
      <w:r>
        <w:t>cleaning</w:t>
      </w:r>
      <w:r>
        <w:rPr>
          <w:spacing w:val="-3"/>
        </w:rPr>
        <w:t xml:space="preserve"> </w:t>
      </w:r>
      <w:r>
        <w:t>and</w:t>
      </w:r>
      <w:r>
        <w:rPr>
          <w:spacing w:val="-3"/>
        </w:rPr>
        <w:t xml:space="preserve"> </w:t>
      </w:r>
      <w:r>
        <w:t>disinfection</w:t>
      </w:r>
      <w:r>
        <w:rPr>
          <w:spacing w:val="-3"/>
        </w:rPr>
        <w:t xml:space="preserve"> </w:t>
      </w:r>
      <w:r>
        <w:t>for</w:t>
      </w:r>
      <w:r>
        <w:rPr>
          <w:spacing w:val="-3"/>
        </w:rPr>
        <w:t xml:space="preserve"> </w:t>
      </w:r>
      <w:r>
        <w:t>outbreaks</w:t>
      </w:r>
      <w:r>
        <w:rPr>
          <w:spacing w:val="-3"/>
        </w:rPr>
        <w:t xml:space="preserve"> </w:t>
      </w:r>
      <w:r>
        <w:t>of</w:t>
      </w:r>
      <w:r>
        <w:rPr>
          <w:spacing w:val="-3"/>
        </w:rPr>
        <w:t xml:space="preserve"> </w:t>
      </w:r>
      <w:r>
        <w:t>illness/infection</w:t>
      </w:r>
      <w:r>
        <w:rPr>
          <w:spacing w:val="-3"/>
        </w:rPr>
        <w:t xml:space="preserve"> </w:t>
      </w:r>
      <w:r>
        <w:t>which includes the following steps:</w:t>
      </w:r>
    </w:p>
    <w:p w14:paraId="72548813" w14:textId="77777777" w:rsidR="00B905EC" w:rsidRDefault="000C1198">
      <w:pPr>
        <w:pStyle w:val="BodyText"/>
        <w:spacing w:line="277" w:lineRule="exact"/>
        <w:ind w:left="941"/>
      </w:pPr>
      <w:r>
        <w:rPr>
          <w:rFonts w:ascii="MS Gothic" w:hAnsi="MS Gothic"/>
        </w:rPr>
        <w:t>✔</w:t>
      </w:r>
      <w:r>
        <w:rPr>
          <w:rFonts w:ascii="MS Gothic" w:hAnsi="MS Gothic"/>
          <w:spacing w:val="28"/>
        </w:rPr>
        <w:t xml:space="preserve"> </w:t>
      </w:r>
      <w:r>
        <w:t>Put</w:t>
      </w:r>
      <w:r>
        <w:rPr>
          <w:spacing w:val="-2"/>
        </w:rPr>
        <w:t xml:space="preserve"> </w:t>
      </w:r>
      <w:r>
        <w:t>on</w:t>
      </w:r>
      <w:r>
        <w:rPr>
          <w:spacing w:val="-1"/>
        </w:rPr>
        <w:t xml:space="preserve"> </w:t>
      </w:r>
      <w:r>
        <w:rPr>
          <w:spacing w:val="-2"/>
        </w:rPr>
        <w:t>gloves</w:t>
      </w:r>
    </w:p>
    <w:p w14:paraId="2FF53D36" w14:textId="77777777" w:rsidR="00B905EC" w:rsidRDefault="000C1198">
      <w:pPr>
        <w:pStyle w:val="BodyText"/>
        <w:spacing w:before="19"/>
        <w:ind w:left="941"/>
      </w:pPr>
      <w:r>
        <w:rPr>
          <w:rFonts w:ascii="MS Gothic" w:hAnsi="MS Gothic"/>
        </w:rPr>
        <w:t>✔</w:t>
      </w:r>
      <w:r>
        <w:rPr>
          <w:rFonts w:ascii="MS Gothic" w:hAnsi="MS Gothic"/>
          <w:spacing w:val="18"/>
        </w:rPr>
        <w:t xml:space="preserve"> </w:t>
      </w:r>
      <w:r>
        <w:t>Make</w:t>
      </w:r>
      <w:r>
        <w:rPr>
          <w:spacing w:val="-4"/>
        </w:rPr>
        <w:t xml:space="preserve"> </w:t>
      </w:r>
      <w:r>
        <w:t>up</w:t>
      </w:r>
      <w:r>
        <w:rPr>
          <w:spacing w:val="-4"/>
        </w:rPr>
        <w:t xml:space="preserve"> </w:t>
      </w:r>
      <w:r>
        <w:t>a</w:t>
      </w:r>
      <w:r>
        <w:rPr>
          <w:spacing w:val="-4"/>
        </w:rPr>
        <w:t xml:space="preserve"> </w:t>
      </w:r>
      <w:r>
        <w:t>fresh</w:t>
      </w:r>
      <w:r>
        <w:rPr>
          <w:spacing w:val="-4"/>
        </w:rPr>
        <w:t xml:space="preserve"> </w:t>
      </w:r>
      <w:r>
        <w:t>container</w:t>
      </w:r>
      <w:r>
        <w:rPr>
          <w:spacing w:val="-4"/>
        </w:rPr>
        <w:t xml:space="preserve"> </w:t>
      </w:r>
      <w:r>
        <w:t>of</w:t>
      </w:r>
      <w:r>
        <w:rPr>
          <w:spacing w:val="-5"/>
        </w:rPr>
        <w:t xml:space="preserve"> </w:t>
      </w:r>
      <w:r>
        <w:t>correctly</w:t>
      </w:r>
      <w:r>
        <w:rPr>
          <w:spacing w:val="-4"/>
        </w:rPr>
        <w:t xml:space="preserve"> </w:t>
      </w:r>
      <w:r>
        <w:t>diluted</w:t>
      </w:r>
      <w:r>
        <w:rPr>
          <w:spacing w:val="-4"/>
        </w:rPr>
        <w:t xml:space="preserve"> </w:t>
      </w:r>
      <w:r>
        <w:t>detergent</w:t>
      </w:r>
      <w:r>
        <w:rPr>
          <w:spacing w:val="-4"/>
        </w:rPr>
        <w:t xml:space="preserve"> </w:t>
      </w:r>
      <w:r>
        <w:t>and</w:t>
      </w:r>
      <w:r>
        <w:rPr>
          <w:spacing w:val="-4"/>
        </w:rPr>
        <w:t xml:space="preserve"> </w:t>
      </w:r>
      <w:r>
        <w:t>warm</w:t>
      </w:r>
      <w:r>
        <w:rPr>
          <w:spacing w:val="-4"/>
        </w:rPr>
        <w:t xml:space="preserve"> </w:t>
      </w:r>
      <w:r>
        <w:rPr>
          <w:spacing w:val="-2"/>
        </w:rPr>
        <w:t>water</w:t>
      </w:r>
    </w:p>
    <w:p w14:paraId="6E3A0147" w14:textId="77777777" w:rsidR="00B905EC" w:rsidRDefault="000C1198">
      <w:pPr>
        <w:pStyle w:val="BodyText"/>
        <w:spacing w:before="18"/>
        <w:ind w:left="941"/>
      </w:pPr>
      <w:r>
        <w:rPr>
          <w:rFonts w:ascii="MS Gothic" w:hAnsi="MS Gothic"/>
        </w:rPr>
        <w:t>✔</w:t>
      </w:r>
      <w:r>
        <w:rPr>
          <w:rFonts w:ascii="MS Gothic" w:hAnsi="MS Gothic"/>
          <w:spacing w:val="19"/>
        </w:rPr>
        <w:t xml:space="preserve"> </w:t>
      </w:r>
      <w:r>
        <w:t>Immerse</w:t>
      </w:r>
      <w:r>
        <w:rPr>
          <w:spacing w:val="-3"/>
        </w:rPr>
        <w:t xml:space="preserve"> </w:t>
      </w:r>
      <w:r>
        <w:t>a</w:t>
      </w:r>
      <w:r>
        <w:rPr>
          <w:spacing w:val="-4"/>
        </w:rPr>
        <w:t xml:space="preserve"> </w:t>
      </w:r>
      <w:r>
        <w:t>cloth,</w:t>
      </w:r>
      <w:r>
        <w:rPr>
          <w:spacing w:val="-3"/>
        </w:rPr>
        <w:t xml:space="preserve"> </w:t>
      </w:r>
      <w:r>
        <w:t>wring</w:t>
      </w:r>
      <w:r>
        <w:rPr>
          <w:spacing w:val="-4"/>
        </w:rPr>
        <w:t xml:space="preserve"> </w:t>
      </w:r>
      <w:r>
        <w:t>it</w:t>
      </w:r>
      <w:r>
        <w:rPr>
          <w:spacing w:val="-4"/>
        </w:rPr>
        <w:t xml:space="preserve"> </w:t>
      </w:r>
      <w:r>
        <w:t>out,</w:t>
      </w:r>
      <w:r>
        <w:rPr>
          <w:spacing w:val="-3"/>
        </w:rPr>
        <w:t xml:space="preserve"> </w:t>
      </w:r>
      <w:r>
        <w:t>and</w:t>
      </w:r>
      <w:r>
        <w:rPr>
          <w:spacing w:val="-4"/>
        </w:rPr>
        <w:t xml:space="preserve"> </w:t>
      </w:r>
      <w:r>
        <w:t>clean</w:t>
      </w:r>
      <w:r>
        <w:rPr>
          <w:spacing w:val="-3"/>
        </w:rPr>
        <w:t xml:space="preserve"> </w:t>
      </w:r>
      <w:r>
        <w:t>the</w:t>
      </w:r>
      <w:r>
        <w:rPr>
          <w:spacing w:val="-4"/>
        </w:rPr>
        <w:t xml:space="preserve"> </w:t>
      </w:r>
      <w:r>
        <w:t>area</w:t>
      </w:r>
      <w:r>
        <w:rPr>
          <w:spacing w:val="-4"/>
        </w:rPr>
        <w:t xml:space="preserve"> </w:t>
      </w:r>
      <w:r>
        <w:t>vigorously</w:t>
      </w:r>
      <w:r>
        <w:rPr>
          <w:spacing w:val="-4"/>
        </w:rPr>
        <w:t xml:space="preserve"> </w:t>
      </w:r>
      <w:r>
        <w:t>to</w:t>
      </w:r>
      <w:r>
        <w:rPr>
          <w:spacing w:val="-4"/>
        </w:rPr>
        <w:t xml:space="preserve"> </w:t>
      </w:r>
      <w:r>
        <w:t>loosen</w:t>
      </w:r>
      <w:r>
        <w:rPr>
          <w:spacing w:val="-3"/>
        </w:rPr>
        <w:t xml:space="preserve"> </w:t>
      </w:r>
      <w:r>
        <w:rPr>
          <w:spacing w:val="-2"/>
        </w:rPr>
        <w:t>germs.</w:t>
      </w:r>
    </w:p>
    <w:p w14:paraId="424FF7A1" w14:textId="77777777" w:rsidR="00B905EC" w:rsidRDefault="000C1198">
      <w:pPr>
        <w:pStyle w:val="BodyText"/>
        <w:spacing w:before="19"/>
        <w:ind w:left="941"/>
      </w:pPr>
      <w:r>
        <w:rPr>
          <w:rFonts w:ascii="MS Gothic" w:hAnsi="MS Gothic"/>
        </w:rPr>
        <w:t>✔</w:t>
      </w:r>
      <w:r>
        <w:rPr>
          <w:rFonts w:ascii="MS Gothic" w:hAnsi="MS Gothic"/>
          <w:spacing w:val="23"/>
        </w:rPr>
        <w:t xml:space="preserve"> </w:t>
      </w:r>
      <w:r>
        <w:t>Rinse</w:t>
      </w:r>
      <w:r>
        <w:rPr>
          <w:spacing w:val="-3"/>
        </w:rPr>
        <w:t xml:space="preserve"> </w:t>
      </w:r>
      <w:r>
        <w:t>away</w:t>
      </w:r>
      <w:r>
        <w:rPr>
          <w:spacing w:val="-4"/>
        </w:rPr>
        <w:t xml:space="preserve"> </w:t>
      </w:r>
      <w:r>
        <w:t>germs</w:t>
      </w:r>
      <w:r>
        <w:rPr>
          <w:spacing w:val="-3"/>
        </w:rPr>
        <w:t xml:space="preserve"> </w:t>
      </w:r>
      <w:r>
        <w:t>with</w:t>
      </w:r>
      <w:r>
        <w:rPr>
          <w:spacing w:val="-3"/>
        </w:rPr>
        <w:t xml:space="preserve"> </w:t>
      </w:r>
      <w:r>
        <w:t>clean</w:t>
      </w:r>
      <w:r>
        <w:rPr>
          <w:spacing w:val="-3"/>
        </w:rPr>
        <w:t xml:space="preserve"> </w:t>
      </w:r>
      <w:r>
        <w:rPr>
          <w:spacing w:val="-2"/>
        </w:rPr>
        <w:t>water</w:t>
      </w:r>
    </w:p>
    <w:p w14:paraId="10DBB8A1" w14:textId="77777777" w:rsidR="00B905EC" w:rsidRDefault="000C1198">
      <w:pPr>
        <w:pStyle w:val="BodyText"/>
        <w:spacing w:before="18"/>
        <w:ind w:left="941"/>
      </w:pPr>
      <w:r>
        <w:rPr>
          <w:rFonts w:ascii="MS Gothic" w:hAnsi="MS Gothic"/>
        </w:rPr>
        <w:t>✔</w:t>
      </w:r>
      <w:r>
        <w:rPr>
          <w:rFonts w:ascii="MS Gothic" w:hAnsi="MS Gothic"/>
          <w:spacing w:val="23"/>
        </w:rPr>
        <w:t xml:space="preserve"> </w:t>
      </w:r>
      <w:r>
        <w:t>Dry</w:t>
      </w:r>
      <w:r>
        <w:rPr>
          <w:spacing w:val="-3"/>
        </w:rPr>
        <w:t xml:space="preserve"> </w:t>
      </w:r>
      <w:r>
        <w:t>the</w:t>
      </w:r>
      <w:r>
        <w:rPr>
          <w:spacing w:val="-3"/>
        </w:rPr>
        <w:t xml:space="preserve"> </w:t>
      </w:r>
      <w:r>
        <w:t>surface</w:t>
      </w:r>
      <w:r>
        <w:rPr>
          <w:spacing w:val="-3"/>
        </w:rPr>
        <w:t xml:space="preserve"> </w:t>
      </w:r>
      <w:r>
        <w:t>to</w:t>
      </w:r>
      <w:r>
        <w:rPr>
          <w:spacing w:val="-3"/>
        </w:rPr>
        <w:t xml:space="preserve"> </w:t>
      </w:r>
      <w:r>
        <w:t>make</w:t>
      </w:r>
      <w:r>
        <w:rPr>
          <w:spacing w:val="-3"/>
        </w:rPr>
        <w:t xml:space="preserve"> </w:t>
      </w:r>
      <w:r>
        <w:t>it</w:t>
      </w:r>
      <w:r>
        <w:rPr>
          <w:spacing w:val="-3"/>
        </w:rPr>
        <w:t xml:space="preserve"> </w:t>
      </w:r>
      <w:r>
        <w:t>harder</w:t>
      </w:r>
      <w:r>
        <w:rPr>
          <w:spacing w:val="-3"/>
        </w:rPr>
        <w:t xml:space="preserve"> </w:t>
      </w:r>
      <w:r>
        <w:t>for</w:t>
      </w:r>
      <w:r>
        <w:rPr>
          <w:spacing w:val="-3"/>
        </w:rPr>
        <w:t xml:space="preserve"> </w:t>
      </w:r>
      <w:r>
        <w:t>germs</w:t>
      </w:r>
      <w:r>
        <w:rPr>
          <w:spacing w:val="-3"/>
        </w:rPr>
        <w:t xml:space="preserve"> </w:t>
      </w:r>
      <w:r>
        <w:t>to</w:t>
      </w:r>
      <w:r>
        <w:rPr>
          <w:spacing w:val="-3"/>
        </w:rPr>
        <w:t xml:space="preserve"> </w:t>
      </w:r>
      <w:r>
        <w:rPr>
          <w:spacing w:val="-2"/>
        </w:rPr>
        <w:t>survive/grow</w:t>
      </w:r>
    </w:p>
    <w:p w14:paraId="5846A37F" w14:textId="77777777" w:rsidR="00B905EC" w:rsidRDefault="000C1198">
      <w:pPr>
        <w:pStyle w:val="BodyText"/>
        <w:spacing w:before="18" w:line="264" w:lineRule="auto"/>
        <w:ind w:left="1302" w:right="754" w:hanging="361"/>
      </w:pPr>
      <w:r>
        <w:rPr>
          <w:rFonts w:ascii="MS Gothic" w:hAnsi="MS Gothic"/>
        </w:rPr>
        <w:t xml:space="preserve">✔ </w:t>
      </w:r>
      <w:r>
        <w:t>After</w:t>
      </w:r>
      <w:r>
        <w:rPr>
          <w:spacing w:val="-3"/>
        </w:rPr>
        <w:t xml:space="preserve"> </w:t>
      </w:r>
      <w:r>
        <w:t>this</w:t>
      </w:r>
      <w:r>
        <w:rPr>
          <w:spacing w:val="-3"/>
        </w:rPr>
        <w:t xml:space="preserve"> </w:t>
      </w:r>
      <w:r>
        <w:t>process,</w:t>
      </w:r>
      <w:r>
        <w:rPr>
          <w:spacing w:val="-2"/>
        </w:rPr>
        <w:t xml:space="preserve"> </w:t>
      </w:r>
      <w:r>
        <w:t>disinfect</w:t>
      </w:r>
      <w:r>
        <w:rPr>
          <w:spacing w:val="-3"/>
        </w:rPr>
        <w:t xml:space="preserve"> </w:t>
      </w:r>
      <w:r>
        <w:t>the</w:t>
      </w:r>
      <w:r>
        <w:rPr>
          <w:spacing w:val="-3"/>
        </w:rPr>
        <w:t xml:space="preserve"> </w:t>
      </w:r>
      <w:r>
        <w:t>clean</w:t>
      </w:r>
      <w:r>
        <w:rPr>
          <w:spacing w:val="-3"/>
        </w:rPr>
        <w:t xml:space="preserve"> </w:t>
      </w:r>
      <w:r>
        <w:t>and</w:t>
      </w:r>
      <w:r>
        <w:rPr>
          <w:spacing w:val="-3"/>
        </w:rPr>
        <w:t xml:space="preserve"> </w:t>
      </w:r>
      <w:r>
        <w:t>dry</w:t>
      </w:r>
      <w:r>
        <w:rPr>
          <w:spacing w:val="-3"/>
        </w:rPr>
        <w:t xml:space="preserve"> </w:t>
      </w:r>
      <w:r>
        <w:t>area,</w:t>
      </w:r>
      <w:r>
        <w:rPr>
          <w:spacing w:val="-2"/>
        </w:rPr>
        <w:t xml:space="preserve"> </w:t>
      </w:r>
      <w:r>
        <w:t>following</w:t>
      </w:r>
      <w:r>
        <w:rPr>
          <w:spacing w:val="-3"/>
        </w:rPr>
        <w:t xml:space="preserve"> </w:t>
      </w:r>
      <w:r>
        <w:t>the</w:t>
      </w:r>
      <w:r>
        <w:rPr>
          <w:spacing w:val="-3"/>
        </w:rPr>
        <w:t xml:space="preserve"> </w:t>
      </w:r>
      <w:r>
        <w:t xml:space="preserve">manufacturer’s </w:t>
      </w:r>
      <w:r>
        <w:rPr>
          <w:spacing w:val="-2"/>
        </w:rPr>
        <w:t>instructions.</w:t>
      </w:r>
    </w:p>
    <w:p w14:paraId="28FB2305" w14:textId="77777777" w:rsidR="00B905EC" w:rsidRDefault="000C1198">
      <w:pPr>
        <w:pStyle w:val="BodyText"/>
        <w:spacing w:line="264" w:lineRule="auto"/>
        <w:ind w:left="581" w:right="754" w:hanging="361"/>
      </w:pPr>
      <w:r>
        <w:rPr>
          <w:rFonts w:ascii="MS Gothic" w:hAnsi="MS Gothic"/>
        </w:rPr>
        <w:t xml:space="preserve">✔ </w:t>
      </w:r>
      <w:r>
        <w:t>Exclude</w:t>
      </w:r>
      <w:r>
        <w:rPr>
          <w:spacing w:val="-3"/>
        </w:rPr>
        <w:t xml:space="preserve"> </w:t>
      </w:r>
      <w:r>
        <w:t>children</w:t>
      </w:r>
      <w:r>
        <w:rPr>
          <w:spacing w:val="-3"/>
        </w:rPr>
        <w:t xml:space="preserve"> </w:t>
      </w:r>
      <w:r>
        <w:t>or</w:t>
      </w:r>
      <w:r>
        <w:rPr>
          <w:spacing w:val="-3"/>
        </w:rPr>
        <w:t xml:space="preserve"> </w:t>
      </w:r>
      <w:r>
        <w:t>staff</w:t>
      </w:r>
      <w:r>
        <w:rPr>
          <w:spacing w:val="-3"/>
        </w:rPr>
        <w:t xml:space="preserve"> </w:t>
      </w:r>
      <w:r>
        <w:t>who</w:t>
      </w:r>
      <w:r>
        <w:rPr>
          <w:spacing w:val="-3"/>
        </w:rPr>
        <w:t xml:space="preserve"> </w:t>
      </w:r>
      <w:r>
        <w:t>are</w:t>
      </w:r>
      <w:r>
        <w:rPr>
          <w:spacing w:val="-3"/>
        </w:rPr>
        <w:t xml:space="preserve"> </w:t>
      </w:r>
      <w:r>
        <w:t>unwell</w:t>
      </w:r>
      <w:r>
        <w:rPr>
          <w:spacing w:val="-2"/>
        </w:rPr>
        <w:t xml:space="preserve"> </w:t>
      </w:r>
      <w:r>
        <w:t>and</w:t>
      </w:r>
      <w:r>
        <w:rPr>
          <w:spacing w:val="-3"/>
        </w:rPr>
        <w:t xml:space="preserve"> </w:t>
      </w:r>
      <w:r>
        <w:t>reasonably</w:t>
      </w:r>
      <w:r>
        <w:rPr>
          <w:spacing w:val="-3"/>
        </w:rPr>
        <w:t xml:space="preserve"> </w:t>
      </w:r>
      <w:r>
        <w:t>suspected</w:t>
      </w:r>
      <w:r>
        <w:rPr>
          <w:spacing w:val="-3"/>
        </w:rPr>
        <w:t xml:space="preserve"> </w:t>
      </w:r>
      <w:r>
        <w:t>to</w:t>
      </w:r>
      <w:r>
        <w:rPr>
          <w:spacing w:val="-3"/>
        </w:rPr>
        <w:t xml:space="preserve"> </w:t>
      </w:r>
      <w:r>
        <w:t>have</w:t>
      </w:r>
      <w:r>
        <w:rPr>
          <w:spacing w:val="-3"/>
        </w:rPr>
        <w:t xml:space="preserve"> </w:t>
      </w:r>
      <w:r>
        <w:t>a</w:t>
      </w:r>
      <w:r>
        <w:rPr>
          <w:spacing w:val="-3"/>
        </w:rPr>
        <w:t xml:space="preserve"> </w:t>
      </w:r>
      <w:r>
        <w:t>communicable disease from FOOSHC</w:t>
      </w:r>
      <w:r>
        <w:rPr>
          <w:spacing w:val="40"/>
        </w:rPr>
        <w:t xml:space="preserve"> </w:t>
      </w:r>
      <w:r>
        <w:t>until they are cleared by a doctor to return.</w:t>
      </w:r>
    </w:p>
    <w:p w14:paraId="457B2F2A" w14:textId="4643FA70" w:rsidR="00B905EC" w:rsidRDefault="000C1198">
      <w:pPr>
        <w:pStyle w:val="BodyText"/>
        <w:spacing w:line="277" w:lineRule="exact"/>
        <w:ind w:left="221"/>
      </w:pPr>
      <w:r>
        <w:rPr>
          <w:rFonts w:ascii="MS Gothic" w:hAnsi="MS Gothic"/>
        </w:rPr>
        <w:t>✔</w:t>
      </w:r>
      <w:r>
        <w:rPr>
          <w:rFonts w:ascii="MS Gothic" w:hAnsi="MS Gothic"/>
          <w:spacing w:val="15"/>
        </w:rPr>
        <w:t xml:space="preserve"> </w:t>
      </w:r>
      <w:r>
        <w:t>Follow</w:t>
      </w:r>
      <w:r>
        <w:rPr>
          <w:spacing w:val="-5"/>
        </w:rPr>
        <w:t xml:space="preserve"> </w:t>
      </w:r>
      <w:r>
        <w:t>cancellation</w:t>
      </w:r>
      <w:r>
        <w:rPr>
          <w:spacing w:val="-5"/>
        </w:rPr>
        <w:t xml:space="preserve"> </w:t>
      </w:r>
      <w:r>
        <w:t>of</w:t>
      </w:r>
      <w:r>
        <w:rPr>
          <w:spacing w:val="-6"/>
        </w:rPr>
        <w:t xml:space="preserve"> </w:t>
      </w:r>
      <w:r>
        <w:t>FOOSHC</w:t>
      </w:r>
      <w:r>
        <w:rPr>
          <w:spacing w:val="-5"/>
        </w:rPr>
        <w:t xml:space="preserve"> </w:t>
      </w:r>
      <w:r>
        <w:t>excursions</w:t>
      </w:r>
      <w:r>
        <w:rPr>
          <w:spacing w:val="-5"/>
        </w:rPr>
        <w:t xml:space="preserve"> </w:t>
      </w:r>
      <w:r>
        <w:t>during</w:t>
      </w:r>
      <w:r>
        <w:rPr>
          <w:spacing w:val="-6"/>
        </w:rPr>
        <w:t xml:space="preserve"> </w:t>
      </w:r>
      <w:r>
        <w:t>this</w:t>
      </w:r>
      <w:r>
        <w:rPr>
          <w:spacing w:val="-5"/>
        </w:rPr>
        <w:t xml:space="preserve"> </w:t>
      </w:r>
      <w:r>
        <w:t>heightened</w:t>
      </w:r>
      <w:r>
        <w:rPr>
          <w:spacing w:val="-5"/>
        </w:rPr>
        <w:t xml:space="preserve"> </w:t>
      </w:r>
      <w:r>
        <w:t>risk</w:t>
      </w:r>
      <w:r>
        <w:rPr>
          <w:spacing w:val="-5"/>
        </w:rPr>
        <w:t xml:space="preserve"> </w:t>
      </w:r>
      <w:r>
        <w:rPr>
          <w:spacing w:val="-2"/>
        </w:rPr>
        <w:t>period.</w:t>
      </w:r>
    </w:p>
    <w:p w14:paraId="21CD2884" w14:textId="15871304" w:rsidR="00B905EC" w:rsidRDefault="000C1198">
      <w:pPr>
        <w:pStyle w:val="BodyText"/>
        <w:spacing w:before="14"/>
        <w:ind w:left="221"/>
      </w:pPr>
      <w:r>
        <w:rPr>
          <w:rFonts w:ascii="MS Gothic" w:hAnsi="MS Gothic"/>
        </w:rPr>
        <w:t>✔</w:t>
      </w:r>
      <w:r>
        <w:rPr>
          <w:rFonts w:ascii="MS Gothic" w:hAnsi="MS Gothic"/>
          <w:spacing w:val="17"/>
        </w:rPr>
        <w:t xml:space="preserve"> </w:t>
      </w:r>
      <w:r>
        <w:t>Follow</w:t>
      </w:r>
      <w:r>
        <w:rPr>
          <w:spacing w:val="-5"/>
        </w:rPr>
        <w:t xml:space="preserve"> </w:t>
      </w:r>
      <w:r>
        <w:t>directions</w:t>
      </w:r>
      <w:r>
        <w:rPr>
          <w:spacing w:val="-5"/>
        </w:rPr>
        <w:t xml:space="preserve"> </w:t>
      </w:r>
      <w:r>
        <w:t>given</w:t>
      </w:r>
      <w:r>
        <w:rPr>
          <w:spacing w:val="-4"/>
        </w:rPr>
        <w:t xml:space="preserve"> </w:t>
      </w:r>
      <w:r>
        <w:t>by</w:t>
      </w:r>
      <w:r>
        <w:rPr>
          <w:spacing w:val="-5"/>
        </w:rPr>
        <w:t xml:space="preserve"> </w:t>
      </w:r>
      <w:r>
        <w:t>the</w:t>
      </w:r>
      <w:r>
        <w:rPr>
          <w:spacing w:val="-5"/>
        </w:rPr>
        <w:t xml:space="preserve"> </w:t>
      </w:r>
      <w:r>
        <w:t>ACT</w:t>
      </w:r>
      <w:r>
        <w:rPr>
          <w:spacing w:val="-4"/>
        </w:rPr>
        <w:t xml:space="preserve"> </w:t>
      </w:r>
      <w:r>
        <w:t>Education</w:t>
      </w:r>
      <w:r>
        <w:rPr>
          <w:spacing w:val="-5"/>
        </w:rPr>
        <w:t xml:space="preserve"> </w:t>
      </w:r>
      <w:r>
        <w:t>Directorate</w:t>
      </w:r>
      <w:r>
        <w:rPr>
          <w:spacing w:val="-5"/>
        </w:rPr>
        <w:t xml:space="preserve"> </w:t>
      </w:r>
      <w:r>
        <w:t>and</w:t>
      </w:r>
      <w:r>
        <w:rPr>
          <w:spacing w:val="-4"/>
        </w:rPr>
        <w:t xml:space="preserve"> </w:t>
      </w:r>
      <w:r>
        <w:t>ACT</w:t>
      </w:r>
      <w:r>
        <w:rPr>
          <w:spacing w:val="-5"/>
        </w:rPr>
        <w:t xml:space="preserve"> </w:t>
      </w:r>
      <w:r>
        <w:t>Department</w:t>
      </w:r>
      <w:r>
        <w:rPr>
          <w:spacing w:val="-5"/>
        </w:rPr>
        <w:t xml:space="preserve"> </w:t>
      </w:r>
      <w:r>
        <w:t>of</w:t>
      </w:r>
      <w:r>
        <w:rPr>
          <w:spacing w:val="-4"/>
        </w:rPr>
        <w:t xml:space="preserve"> </w:t>
      </w:r>
      <w:r>
        <w:rPr>
          <w:spacing w:val="-2"/>
        </w:rPr>
        <w:t>Health.</w:t>
      </w:r>
    </w:p>
    <w:p w14:paraId="4F622D5B" w14:textId="3553FEC6" w:rsidR="00B905EC" w:rsidRDefault="000C1198" w:rsidP="00E8242B">
      <w:pPr>
        <w:pStyle w:val="BodyText"/>
        <w:ind w:left="221"/>
        <w:rPr>
          <w:sz w:val="20"/>
        </w:rPr>
      </w:pPr>
      <w:r>
        <w:rPr>
          <w:rFonts w:ascii="MS Gothic" w:hAnsi="MS Gothic"/>
        </w:rPr>
        <w:t>✔</w:t>
      </w:r>
      <w:r>
        <w:rPr>
          <w:rFonts w:ascii="MS Gothic" w:hAnsi="MS Gothic"/>
          <w:spacing w:val="18"/>
        </w:rPr>
        <w:t xml:space="preserve"> </w:t>
      </w:r>
      <w:r>
        <w:t>Follow</w:t>
      </w:r>
      <w:r>
        <w:rPr>
          <w:spacing w:val="-4"/>
        </w:rPr>
        <w:t xml:space="preserve"> </w:t>
      </w:r>
      <w:r>
        <w:t>FOOSHC</w:t>
      </w:r>
      <w:r>
        <w:rPr>
          <w:spacing w:val="-4"/>
        </w:rPr>
        <w:t xml:space="preserve"> </w:t>
      </w:r>
      <w:r>
        <w:t>Individual</w:t>
      </w:r>
      <w:r>
        <w:rPr>
          <w:spacing w:val="-3"/>
        </w:rPr>
        <w:t xml:space="preserve"> </w:t>
      </w:r>
      <w:r>
        <w:t>Medical</w:t>
      </w:r>
      <w:r>
        <w:rPr>
          <w:spacing w:val="-4"/>
        </w:rPr>
        <w:t xml:space="preserve"> </w:t>
      </w:r>
      <w:r>
        <w:t>Plans</w:t>
      </w:r>
      <w:r>
        <w:rPr>
          <w:spacing w:val="-4"/>
        </w:rPr>
        <w:t xml:space="preserve"> </w:t>
      </w:r>
      <w:r>
        <w:t>at</w:t>
      </w:r>
      <w:r>
        <w:rPr>
          <w:spacing w:val="-4"/>
        </w:rPr>
        <w:t xml:space="preserve"> </w:t>
      </w:r>
      <w:r>
        <w:t>all</w:t>
      </w:r>
      <w:r>
        <w:rPr>
          <w:spacing w:val="-3"/>
        </w:rPr>
        <w:t xml:space="preserve"> </w:t>
      </w:r>
      <w:r>
        <w:rPr>
          <w:spacing w:val="-2"/>
        </w:rPr>
        <w:t>times.</w:t>
      </w:r>
    </w:p>
    <w:p w14:paraId="72DE6DFF" w14:textId="0B8125C0" w:rsidR="00B905EC" w:rsidRDefault="000C1198" w:rsidP="00761EE3">
      <w:pPr>
        <w:pStyle w:val="BodyText"/>
        <w:tabs>
          <w:tab w:val="left" w:pos="6781"/>
        </w:tabs>
        <w:spacing w:before="69"/>
        <w:ind w:left="221"/>
      </w:pPr>
      <w:r>
        <w:rPr>
          <w:rFonts w:ascii="MS Gothic" w:hAnsi="MS Gothic"/>
        </w:rPr>
        <w:t>✔</w:t>
      </w:r>
      <w:r>
        <w:rPr>
          <w:rFonts w:ascii="MS Gothic" w:hAnsi="MS Gothic"/>
          <w:spacing w:val="24"/>
        </w:rPr>
        <w:t xml:space="preserve"> </w:t>
      </w:r>
      <w:r>
        <w:t>Request</w:t>
      </w:r>
      <w:r>
        <w:rPr>
          <w:spacing w:val="-3"/>
        </w:rPr>
        <w:t xml:space="preserve"> </w:t>
      </w:r>
      <w:r>
        <w:t>that</w:t>
      </w:r>
      <w:r>
        <w:rPr>
          <w:spacing w:val="-2"/>
        </w:rPr>
        <w:t xml:space="preserve"> families</w:t>
      </w:r>
      <w:r w:rsidR="00761EE3">
        <w:rPr>
          <w:spacing w:val="-2"/>
        </w:rPr>
        <w:t xml:space="preserve"> </w:t>
      </w:r>
      <w:r>
        <w:t>seek</w:t>
      </w:r>
      <w:r>
        <w:rPr>
          <w:spacing w:val="-7"/>
        </w:rPr>
        <w:t xml:space="preserve"> </w:t>
      </w:r>
      <w:r>
        <w:t>urgent</w:t>
      </w:r>
      <w:r>
        <w:rPr>
          <w:spacing w:val="-5"/>
        </w:rPr>
        <w:t xml:space="preserve"> </w:t>
      </w:r>
      <w:r>
        <w:rPr>
          <w:spacing w:val="-2"/>
        </w:rPr>
        <w:t>medical</w:t>
      </w:r>
      <w:r w:rsidR="00761EE3">
        <w:rPr>
          <w:spacing w:val="-2"/>
        </w:rPr>
        <w:t xml:space="preserve"> </w:t>
      </w:r>
      <w:r>
        <w:t>attention</w:t>
      </w:r>
      <w:r>
        <w:rPr>
          <w:spacing w:val="-3"/>
        </w:rPr>
        <w:t xml:space="preserve"> </w:t>
      </w:r>
      <w:r>
        <w:t>if</w:t>
      </w:r>
      <w:r>
        <w:rPr>
          <w:spacing w:val="-3"/>
        </w:rPr>
        <w:t xml:space="preserve"> </w:t>
      </w:r>
      <w:r>
        <w:t>there</w:t>
      </w:r>
      <w:r>
        <w:rPr>
          <w:spacing w:val="-3"/>
        </w:rPr>
        <w:t xml:space="preserve"> </w:t>
      </w:r>
      <w:r>
        <w:t>are</w:t>
      </w:r>
      <w:r>
        <w:rPr>
          <w:spacing w:val="-3"/>
        </w:rPr>
        <w:t xml:space="preserve"> </w:t>
      </w:r>
      <w:r>
        <w:t>any</w:t>
      </w:r>
      <w:r>
        <w:rPr>
          <w:spacing w:val="-3"/>
        </w:rPr>
        <w:t xml:space="preserve"> </w:t>
      </w:r>
      <w:r>
        <w:t>concerns</w:t>
      </w:r>
      <w:r>
        <w:rPr>
          <w:spacing w:val="-3"/>
        </w:rPr>
        <w:t xml:space="preserve"> </w:t>
      </w:r>
      <w:r>
        <w:t>regarding</w:t>
      </w:r>
      <w:r>
        <w:rPr>
          <w:spacing w:val="-3"/>
        </w:rPr>
        <w:t xml:space="preserve"> </w:t>
      </w:r>
      <w:r>
        <w:t>the</w:t>
      </w:r>
      <w:r>
        <w:rPr>
          <w:spacing w:val="-3"/>
        </w:rPr>
        <w:t xml:space="preserve"> </w:t>
      </w:r>
      <w:r>
        <w:t>health</w:t>
      </w:r>
      <w:r>
        <w:rPr>
          <w:spacing w:val="-3"/>
        </w:rPr>
        <w:t xml:space="preserve"> </w:t>
      </w:r>
      <w:r>
        <w:t>of</w:t>
      </w:r>
      <w:r>
        <w:rPr>
          <w:spacing w:val="-3"/>
        </w:rPr>
        <w:t xml:space="preserve"> </w:t>
      </w:r>
      <w:r>
        <w:t>a</w:t>
      </w:r>
      <w:r>
        <w:rPr>
          <w:spacing w:val="-3"/>
        </w:rPr>
        <w:t xml:space="preserve"> </w:t>
      </w:r>
      <w:r>
        <w:t>child</w:t>
      </w:r>
      <w:r>
        <w:rPr>
          <w:spacing w:val="-3"/>
        </w:rPr>
        <w:t xml:space="preserve"> </w:t>
      </w:r>
      <w:r>
        <w:t>at</w:t>
      </w:r>
      <w:r>
        <w:rPr>
          <w:spacing w:val="-3"/>
        </w:rPr>
        <w:t xml:space="preserve"> </w:t>
      </w:r>
      <w:r>
        <w:t>FOOSHC</w:t>
      </w:r>
      <w:r>
        <w:rPr>
          <w:spacing w:val="-3"/>
        </w:rPr>
        <w:t xml:space="preserve"> </w:t>
      </w:r>
      <w:r>
        <w:t>(further</w:t>
      </w:r>
      <w:r>
        <w:rPr>
          <w:spacing w:val="-3"/>
        </w:rPr>
        <w:t xml:space="preserve"> </w:t>
      </w:r>
      <w:r>
        <w:t xml:space="preserve">guidance may be sought from </w:t>
      </w:r>
      <w:proofErr w:type="spellStart"/>
      <w:r>
        <w:t>Healthdirect</w:t>
      </w:r>
      <w:proofErr w:type="spellEnd"/>
      <w:r>
        <w:t xml:space="preserve"> on 1800 022 222).</w:t>
      </w:r>
    </w:p>
    <w:p w14:paraId="5A2EB6D0" w14:textId="77777777" w:rsidR="00B905EC" w:rsidRDefault="00B905EC">
      <w:pPr>
        <w:pStyle w:val="BodyText"/>
        <w:spacing w:before="2"/>
        <w:rPr>
          <w:sz w:val="17"/>
          <w:u w:val="single"/>
        </w:rPr>
      </w:pPr>
    </w:p>
    <w:p w14:paraId="18FB6D08" w14:textId="7E782E4A" w:rsidR="00E8242B" w:rsidRDefault="00E8242B">
      <w:pPr>
        <w:rPr>
          <w:sz w:val="17"/>
          <w:u w:val="single"/>
        </w:rPr>
      </w:pPr>
      <w:r>
        <w:rPr>
          <w:sz w:val="17"/>
          <w:u w:val="single"/>
        </w:rPr>
        <w:br w:type="page"/>
      </w:r>
    </w:p>
    <w:p w14:paraId="6394C3D4" w14:textId="6CEE9CCB" w:rsidR="00E8242B" w:rsidRDefault="00E8242B" w:rsidP="00E8242B">
      <w:pPr>
        <w:pStyle w:val="BodyText"/>
        <w:spacing w:before="2"/>
        <w:jc w:val="center"/>
        <w:rPr>
          <w:sz w:val="17"/>
          <w:u w:val="single"/>
        </w:rPr>
      </w:pPr>
      <w:r>
        <w:rPr>
          <w:noProof/>
          <w:sz w:val="17"/>
          <w:u w:val="single"/>
        </w:rPr>
        <w:lastRenderedPageBreak/>
        <w:drawing>
          <wp:inline distT="0" distB="0" distL="0" distR="0" wp14:anchorId="1F862B97" wp14:editId="024A06AC">
            <wp:extent cx="2524125" cy="762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100DDA30" w14:textId="77777777" w:rsidR="00E8242B" w:rsidRPr="00704940" w:rsidRDefault="00E8242B">
      <w:pPr>
        <w:pStyle w:val="BodyText"/>
        <w:spacing w:before="2"/>
        <w:rPr>
          <w:sz w:val="17"/>
          <w:u w:val="single"/>
        </w:rPr>
      </w:pPr>
    </w:p>
    <w:p w14:paraId="4D28280C" w14:textId="2F2AA445" w:rsidR="00B905EC" w:rsidRPr="00704940" w:rsidRDefault="00704940" w:rsidP="00704940">
      <w:pPr>
        <w:pStyle w:val="Heading1"/>
        <w:rPr>
          <w:u w:val="single"/>
        </w:rPr>
      </w:pPr>
      <w:r w:rsidRPr="00704940">
        <w:rPr>
          <w:u w:val="single"/>
        </w:rPr>
        <w:t xml:space="preserve">4. </w:t>
      </w:r>
      <w:r w:rsidR="000C1198" w:rsidRPr="00704940">
        <w:rPr>
          <w:u w:val="single"/>
        </w:rPr>
        <w:t>Enrolment</w:t>
      </w:r>
      <w:r w:rsidR="000C1198" w:rsidRPr="00704940">
        <w:rPr>
          <w:spacing w:val="-7"/>
          <w:u w:val="single"/>
        </w:rPr>
        <w:t xml:space="preserve"> </w:t>
      </w:r>
      <w:r w:rsidR="000C1198" w:rsidRPr="00704940">
        <w:rPr>
          <w:u w:val="single"/>
        </w:rPr>
        <w:t>and</w:t>
      </w:r>
      <w:r w:rsidR="000C1198" w:rsidRPr="00704940">
        <w:rPr>
          <w:spacing w:val="-6"/>
          <w:u w:val="single"/>
        </w:rPr>
        <w:t xml:space="preserve"> </w:t>
      </w:r>
      <w:r w:rsidR="000C1198" w:rsidRPr="00704940">
        <w:rPr>
          <w:u w:val="single"/>
        </w:rPr>
        <w:t>Orientation</w:t>
      </w:r>
      <w:r w:rsidR="000C1198" w:rsidRPr="00704940">
        <w:rPr>
          <w:spacing w:val="-6"/>
          <w:u w:val="single"/>
        </w:rPr>
        <w:t xml:space="preserve"> </w:t>
      </w:r>
      <w:r w:rsidR="000C1198" w:rsidRPr="00704940">
        <w:rPr>
          <w:u w:val="single"/>
        </w:rPr>
        <w:t>of</w:t>
      </w:r>
      <w:r w:rsidR="000C1198" w:rsidRPr="00704940">
        <w:rPr>
          <w:spacing w:val="-6"/>
          <w:u w:val="single"/>
        </w:rPr>
        <w:t xml:space="preserve"> </w:t>
      </w:r>
      <w:r w:rsidR="000C1198" w:rsidRPr="00704940">
        <w:rPr>
          <w:spacing w:val="-2"/>
          <w:u w:val="single"/>
        </w:rPr>
        <w:t>Children</w:t>
      </w:r>
    </w:p>
    <w:p w14:paraId="01FED130" w14:textId="6892905A" w:rsidR="00B905EC" w:rsidRDefault="000C1198" w:rsidP="009C3AC7">
      <w:pPr>
        <w:pStyle w:val="BodyText"/>
        <w:spacing w:before="122"/>
        <w:ind w:left="221" w:right="910"/>
      </w:pPr>
      <w:r>
        <w:t>As per directions from the Department of Education, Skills and Employment (</w:t>
      </w:r>
      <w:hyperlink r:id="rId18">
        <w:r>
          <w:rPr>
            <w:color w:val="0000FF"/>
            <w:u w:val="single" w:color="0000FF"/>
          </w:rPr>
          <w:t>https://www.dese.gov.au/covid-19/childcare</w:t>
        </w:r>
      </w:hyperlink>
      <w:r>
        <w:t>) on 2 April 2020, the Australian Government announced</w:t>
      </w:r>
      <w:r>
        <w:rPr>
          <w:spacing w:val="-3"/>
        </w:rPr>
        <w:t xml:space="preserve"> </w:t>
      </w:r>
      <w:r>
        <w:t>the</w:t>
      </w:r>
      <w:r>
        <w:rPr>
          <w:spacing w:val="-3"/>
        </w:rPr>
        <w:t xml:space="preserve"> </w:t>
      </w:r>
      <w:r>
        <w:t>new</w:t>
      </w:r>
      <w:r>
        <w:rPr>
          <w:spacing w:val="-3"/>
        </w:rPr>
        <w:t xml:space="preserve"> </w:t>
      </w:r>
      <w:r>
        <w:t>Early</w:t>
      </w:r>
      <w:r>
        <w:rPr>
          <w:spacing w:val="-3"/>
        </w:rPr>
        <w:t xml:space="preserve"> </w:t>
      </w:r>
      <w:r>
        <w:t>Childhood</w:t>
      </w:r>
      <w:r>
        <w:rPr>
          <w:spacing w:val="-3"/>
        </w:rPr>
        <w:t xml:space="preserve"> </w:t>
      </w:r>
      <w:r>
        <w:t>Education</w:t>
      </w:r>
      <w:r>
        <w:rPr>
          <w:spacing w:val="-3"/>
        </w:rPr>
        <w:t xml:space="preserve"> </w:t>
      </w:r>
      <w:r>
        <w:t>and</w:t>
      </w:r>
      <w:r>
        <w:rPr>
          <w:spacing w:val="-3"/>
        </w:rPr>
        <w:t xml:space="preserve"> </w:t>
      </w:r>
      <w:r>
        <w:t>Care</w:t>
      </w:r>
      <w:r>
        <w:rPr>
          <w:spacing w:val="-3"/>
        </w:rPr>
        <w:t xml:space="preserve"> </w:t>
      </w:r>
      <w:r>
        <w:t>Relief</w:t>
      </w:r>
      <w:r>
        <w:rPr>
          <w:spacing w:val="-3"/>
        </w:rPr>
        <w:t xml:space="preserve"> </w:t>
      </w:r>
      <w:r>
        <w:t>Package.</w:t>
      </w:r>
      <w:r>
        <w:rPr>
          <w:spacing w:val="-2"/>
        </w:rPr>
        <w:t xml:space="preserve"> </w:t>
      </w:r>
      <w:r>
        <w:t>From</w:t>
      </w:r>
      <w:r>
        <w:rPr>
          <w:spacing w:val="-3"/>
        </w:rPr>
        <w:t xml:space="preserve"> </w:t>
      </w:r>
      <w:r>
        <w:t>Monday</w:t>
      </w:r>
      <w:r>
        <w:rPr>
          <w:spacing w:val="-3"/>
        </w:rPr>
        <w:t xml:space="preserve"> </w:t>
      </w:r>
      <w:r>
        <w:t>6</w:t>
      </w:r>
      <w:r>
        <w:rPr>
          <w:spacing w:val="-3"/>
        </w:rPr>
        <w:t xml:space="preserve"> </w:t>
      </w:r>
      <w:r>
        <w:t>April</w:t>
      </w:r>
      <w:r>
        <w:rPr>
          <w:spacing w:val="-2"/>
        </w:rPr>
        <w:t xml:space="preserve"> </w:t>
      </w:r>
      <w:r>
        <w:t>2020, weekly payments will be made directly to early childhood education and care services in lieu of the Child Care Subsidy and the Additional Child Care Subsidy, to help them keep their doors open and employees in their jobs. Payments will be made until the end of the 2019–20 financial year and families will not be charged fees during this time.</w:t>
      </w:r>
      <w:r w:rsidR="00212B82">
        <w:t xml:space="preserve"> </w:t>
      </w:r>
      <w:r>
        <w:t>All staff will follow the FOOSHC Enrolment and Orientation of Children Policy and the FOOSHC Confidentiality</w:t>
      </w:r>
      <w:r>
        <w:rPr>
          <w:spacing w:val="-3"/>
        </w:rPr>
        <w:t xml:space="preserve"> </w:t>
      </w:r>
      <w:r>
        <w:t>of</w:t>
      </w:r>
      <w:r>
        <w:rPr>
          <w:spacing w:val="-3"/>
        </w:rPr>
        <w:t xml:space="preserve"> </w:t>
      </w:r>
      <w:r>
        <w:t>Records</w:t>
      </w:r>
      <w:r>
        <w:rPr>
          <w:spacing w:val="-3"/>
        </w:rPr>
        <w:t xml:space="preserve"> </w:t>
      </w:r>
      <w:r>
        <w:t>policy</w:t>
      </w:r>
      <w:r>
        <w:rPr>
          <w:spacing w:val="-3"/>
        </w:rPr>
        <w:t xml:space="preserve"> </w:t>
      </w:r>
      <w:r>
        <w:t>and</w:t>
      </w:r>
      <w:r>
        <w:rPr>
          <w:spacing w:val="-3"/>
        </w:rPr>
        <w:t xml:space="preserve"> </w:t>
      </w:r>
      <w:r>
        <w:t>procedures</w:t>
      </w:r>
      <w:r>
        <w:rPr>
          <w:spacing w:val="-3"/>
        </w:rPr>
        <w:t xml:space="preserve"> </w:t>
      </w:r>
      <w:r>
        <w:t>to</w:t>
      </w:r>
      <w:r>
        <w:rPr>
          <w:spacing w:val="-3"/>
        </w:rPr>
        <w:t xml:space="preserve"> </w:t>
      </w:r>
      <w:r>
        <w:t>ensure</w:t>
      </w:r>
      <w:r>
        <w:rPr>
          <w:spacing w:val="-3"/>
        </w:rPr>
        <w:t xml:space="preserve"> </w:t>
      </w:r>
      <w:r>
        <w:t>that</w:t>
      </w:r>
      <w:r>
        <w:rPr>
          <w:spacing w:val="-3"/>
        </w:rPr>
        <w:t xml:space="preserve"> </w:t>
      </w:r>
      <w:r>
        <w:t>procedures</w:t>
      </w:r>
      <w:r>
        <w:rPr>
          <w:spacing w:val="-3"/>
        </w:rPr>
        <w:t xml:space="preserve"> </w:t>
      </w:r>
      <w:r>
        <w:t>are</w:t>
      </w:r>
      <w:r>
        <w:rPr>
          <w:spacing w:val="-3"/>
        </w:rPr>
        <w:t xml:space="preserve"> </w:t>
      </w:r>
      <w:r>
        <w:t>clear</w:t>
      </w:r>
      <w:r>
        <w:rPr>
          <w:spacing w:val="-3"/>
        </w:rPr>
        <w:t xml:space="preserve"> </w:t>
      </w:r>
      <w:r>
        <w:t>to</w:t>
      </w:r>
      <w:r>
        <w:rPr>
          <w:spacing w:val="-3"/>
        </w:rPr>
        <w:t xml:space="preserve"> </w:t>
      </w:r>
      <w:r>
        <w:t>all</w:t>
      </w:r>
      <w:r>
        <w:rPr>
          <w:spacing w:val="-2"/>
        </w:rPr>
        <w:t xml:space="preserve"> </w:t>
      </w:r>
      <w:r>
        <w:t>families.</w:t>
      </w:r>
      <w:r w:rsidR="009C3AC7">
        <w:t xml:space="preserve"> </w:t>
      </w:r>
      <w:r>
        <w:t>Families</w:t>
      </w:r>
      <w:r>
        <w:rPr>
          <w:spacing w:val="-3"/>
        </w:rPr>
        <w:t xml:space="preserve"> </w:t>
      </w:r>
      <w:r>
        <w:t>seeking</w:t>
      </w:r>
      <w:r>
        <w:rPr>
          <w:spacing w:val="-3"/>
        </w:rPr>
        <w:t xml:space="preserve"> </w:t>
      </w:r>
      <w:r>
        <w:t>a</w:t>
      </w:r>
      <w:r>
        <w:rPr>
          <w:spacing w:val="-3"/>
        </w:rPr>
        <w:t xml:space="preserve"> </w:t>
      </w:r>
      <w:r>
        <w:t>place</w:t>
      </w:r>
      <w:r>
        <w:rPr>
          <w:spacing w:val="-3"/>
        </w:rPr>
        <w:t xml:space="preserve"> </w:t>
      </w:r>
      <w:r>
        <w:t>at</w:t>
      </w:r>
      <w:r>
        <w:rPr>
          <w:spacing w:val="-3"/>
        </w:rPr>
        <w:t xml:space="preserve"> </w:t>
      </w:r>
      <w:r>
        <w:t>the</w:t>
      </w:r>
      <w:r>
        <w:rPr>
          <w:spacing w:val="-3"/>
        </w:rPr>
        <w:t xml:space="preserve"> </w:t>
      </w:r>
      <w:r>
        <w:t>service</w:t>
      </w:r>
      <w:r>
        <w:rPr>
          <w:spacing w:val="-3"/>
        </w:rPr>
        <w:t xml:space="preserve"> </w:t>
      </w:r>
      <w:r>
        <w:t>will</w:t>
      </w:r>
      <w:r>
        <w:rPr>
          <w:spacing w:val="-2"/>
        </w:rPr>
        <w:t xml:space="preserve"> </w:t>
      </w:r>
      <w:r>
        <w:t>be</w:t>
      </w:r>
      <w:r>
        <w:rPr>
          <w:spacing w:val="-3"/>
        </w:rPr>
        <w:t xml:space="preserve"> </w:t>
      </w:r>
      <w:r>
        <w:t>given</w:t>
      </w:r>
      <w:r>
        <w:rPr>
          <w:spacing w:val="-3"/>
        </w:rPr>
        <w:t xml:space="preserve"> </w:t>
      </w:r>
      <w:r>
        <w:t>Priority</w:t>
      </w:r>
      <w:r>
        <w:rPr>
          <w:spacing w:val="-3"/>
        </w:rPr>
        <w:t xml:space="preserve"> </w:t>
      </w:r>
      <w:r>
        <w:t>of</w:t>
      </w:r>
      <w:r>
        <w:rPr>
          <w:spacing w:val="-3"/>
        </w:rPr>
        <w:t xml:space="preserve"> </w:t>
      </w:r>
      <w:r>
        <w:t>Access</w:t>
      </w:r>
      <w:r>
        <w:rPr>
          <w:spacing w:val="-3"/>
        </w:rPr>
        <w:t xml:space="preserve"> </w:t>
      </w:r>
      <w:r>
        <w:t>in</w:t>
      </w:r>
      <w:r>
        <w:rPr>
          <w:spacing w:val="-3"/>
        </w:rPr>
        <w:t xml:space="preserve"> </w:t>
      </w:r>
      <w:r>
        <w:t>accordance</w:t>
      </w:r>
      <w:r>
        <w:rPr>
          <w:spacing w:val="-3"/>
        </w:rPr>
        <w:t xml:space="preserve"> </w:t>
      </w:r>
      <w:r>
        <w:t>with</w:t>
      </w:r>
      <w:r>
        <w:rPr>
          <w:spacing w:val="-3"/>
        </w:rPr>
        <w:t xml:space="preserve"> </w:t>
      </w:r>
      <w:r>
        <w:t xml:space="preserve">the </w:t>
      </w:r>
      <w:r>
        <w:rPr>
          <w:spacing w:val="-2"/>
        </w:rPr>
        <w:t>following:</w:t>
      </w:r>
    </w:p>
    <w:p w14:paraId="27ABCFAB" w14:textId="77777777" w:rsidR="00B905EC" w:rsidRDefault="000C1198">
      <w:pPr>
        <w:pStyle w:val="ListParagraph"/>
        <w:numPr>
          <w:ilvl w:val="0"/>
          <w:numId w:val="1"/>
        </w:numPr>
        <w:tabs>
          <w:tab w:val="left" w:pos="941"/>
          <w:tab w:val="left" w:pos="942"/>
        </w:tabs>
        <w:spacing w:before="123"/>
        <w:ind w:left="941"/>
      </w:pPr>
      <w:r>
        <w:t>Priority</w:t>
      </w:r>
      <w:r>
        <w:rPr>
          <w:spacing w:val="-9"/>
        </w:rPr>
        <w:t xml:space="preserve"> </w:t>
      </w:r>
      <w:r>
        <w:t>1-a</w:t>
      </w:r>
      <w:r>
        <w:rPr>
          <w:spacing w:val="-6"/>
        </w:rPr>
        <w:t xml:space="preserve"> </w:t>
      </w:r>
      <w:r>
        <w:t>child</w:t>
      </w:r>
      <w:r>
        <w:rPr>
          <w:spacing w:val="-6"/>
        </w:rPr>
        <w:t xml:space="preserve"> </w:t>
      </w:r>
      <w:r>
        <w:t>currently</w:t>
      </w:r>
      <w:r>
        <w:rPr>
          <w:spacing w:val="-6"/>
        </w:rPr>
        <w:t xml:space="preserve"> </w:t>
      </w:r>
      <w:r>
        <w:t>enrolled</w:t>
      </w:r>
      <w:r>
        <w:rPr>
          <w:spacing w:val="-6"/>
        </w:rPr>
        <w:t xml:space="preserve"> </w:t>
      </w:r>
      <w:r>
        <w:t>in</w:t>
      </w:r>
      <w:r>
        <w:rPr>
          <w:spacing w:val="-6"/>
        </w:rPr>
        <w:t xml:space="preserve"> </w:t>
      </w:r>
      <w:r>
        <w:t>Forrest</w:t>
      </w:r>
      <w:r>
        <w:rPr>
          <w:spacing w:val="-6"/>
        </w:rPr>
        <w:t xml:space="preserve"> </w:t>
      </w:r>
      <w:r>
        <w:t>Primary</w:t>
      </w:r>
      <w:r>
        <w:rPr>
          <w:spacing w:val="-6"/>
        </w:rPr>
        <w:t xml:space="preserve"> </w:t>
      </w:r>
      <w:r>
        <w:rPr>
          <w:spacing w:val="-2"/>
        </w:rPr>
        <w:t>School</w:t>
      </w:r>
    </w:p>
    <w:p w14:paraId="054A9391" w14:textId="77777777" w:rsidR="00B905EC" w:rsidRDefault="000C1198">
      <w:pPr>
        <w:pStyle w:val="ListParagraph"/>
        <w:numPr>
          <w:ilvl w:val="0"/>
          <w:numId w:val="1"/>
        </w:numPr>
        <w:tabs>
          <w:tab w:val="left" w:pos="941"/>
          <w:tab w:val="left" w:pos="942"/>
        </w:tabs>
        <w:spacing w:before="122"/>
        <w:ind w:left="941"/>
      </w:pPr>
      <w:r>
        <w:t>Priority</w:t>
      </w:r>
      <w:r>
        <w:rPr>
          <w:spacing w:val="-6"/>
        </w:rPr>
        <w:t xml:space="preserve"> </w:t>
      </w:r>
      <w:r>
        <w:t>2–</w:t>
      </w:r>
      <w:r>
        <w:rPr>
          <w:spacing w:val="-4"/>
        </w:rPr>
        <w:t xml:space="preserve"> </w:t>
      </w:r>
      <w:r>
        <w:t>a</w:t>
      </w:r>
      <w:r>
        <w:rPr>
          <w:spacing w:val="-4"/>
        </w:rPr>
        <w:t xml:space="preserve"> </w:t>
      </w:r>
      <w:r>
        <w:t>child</w:t>
      </w:r>
      <w:r>
        <w:rPr>
          <w:spacing w:val="-4"/>
        </w:rPr>
        <w:t xml:space="preserve"> </w:t>
      </w:r>
      <w:r>
        <w:t>at</w:t>
      </w:r>
      <w:r>
        <w:rPr>
          <w:spacing w:val="-3"/>
        </w:rPr>
        <w:t xml:space="preserve"> </w:t>
      </w:r>
      <w:r>
        <w:t>risk</w:t>
      </w:r>
      <w:r>
        <w:rPr>
          <w:spacing w:val="-4"/>
        </w:rPr>
        <w:t xml:space="preserve"> </w:t>
      </w:r>
      <w:r>
        <w:t>of</w:t>
      </w:r>
      <w:r>
        <w:rPr>
          <w:spacing w:val="-4"/>
        </w:rPr>
        <w:t xml:space="preserve"> </w:t>
      </w:r>
      <w:r>
        <w:t>serious</w:t>
      </w:r>
      <w:r>
        <w:rPr>
          <w:spacing w:val="-4"/>
        </w:rPr>
        <w:t xml:space="preserve"> </w:t>
      </w:r>
      <w:r>
        <w:t>abuse</w:t>
      </w:r>
      <w:r>
        <w:rPr>
          <w:spacing w:val="-4"/>
        </w:rPr>
        <w:t xml:space="preserve"> </w:t>
      </w:r>
      <w:r>
        <w:t>or</w:t>
      </w:r>
      <w:r>
        <w:rPr>
          <w:spacing w:val="-3"/>
        </w:rPr>
        <w:t xml:space="preserve"> </w:t>
      </w:r>
      <w:r>
        <w:rPr>
          <w:spacing w:val="-2"/>
        </w:rPr>
        <w:t>neglect</w:t>
      </w:r>
    </w:p>
    <w:p w14:paraId="190BCDE3" w14:textId="77777777" w:rsidR="00B905EC" w:rsidRDefault="000C1198">
      <w:pPr>
        <w:pStyle w:val="ListParagraph"/>
        <w:numPr>
          <w:ilvl w:val="0"/>
          <w:numId w:val="1"/>
        </w:numPr>
        <w:tabs>
          <w:tab w:val="left" w:pos="941"/>
          <w:tab w:val="left" w:pos="942"/>
        </w:tabs>
        <w:spacing w:before="122"/>
        <w:ind w:left="941"/>
      </w:pPr>
      <w:r>
        <w:t>Priority</w:t>
      </w:r>
      <w:r>
        <w:rPr>
          <w:spacing w:val="-7"/>
        </w:rPr>
        <w:t xml:space="preserve"> </w:t>
      </w:r>
      <w:r>
        <w:t>3–</w:t>
      </w:r>
      <w:r>
        <w:rPr>
          <w:spacing w:val="-4"/>
        </w:rPr>
        <w:t xml:space="preserve"> </w:t>
      </w:r>
      <w:r>
        <w:t>a</w:t>
      </w:r>
      <w:r>
        <w:rPr>
          <w:spacing w:val="-4"/>
        </w:rPr>
        <w:t xml:space="preserve"> </w:t>
      </w:r>
      <w:r>
        <w:t>child</w:t>
      </w:r>
      <w:r>
        <w:rPr>
          <w:spacing w:val="-5"/>
        </w:rPr>
        <w:t xml:space="preserve"> </w:t>
      </w:r>
      <w:r>
        <w:t>of</w:t>
      </w:r>
      <w:r>
        <w:rPr>
          <w:spacing w:val="-4"/>
        </w:rPr>
        <w:t xml:space="preserve"> </w:t>
      </w:r>
      <w:r>
        <w:t>a</w:t>
      </w:r>
      <w:r>
        <w:rPr>
          <w:spacing w:val="-4"/>
        </w:rPr>
        <w:t xml:space="preserve"> </w:t>
      </w:r>
      <w:r>
        <w:t>single</w:t>
      </w:r>
      <w:r>
        <w:rPr>
          <w:spacing w:val="-4"/>
        </w:rPr>
        <w:t xml:space="preserve"> </w:t>
      </w:r>
      <w:r>
        <w:t>parent</w:t>
      </w:r>
      <w:r>
        <w:rPr>
          <w:spacing w:val="-5"/>
        </w:rPr>
        <w:t xml:space="preserve"> </w:t>
      </w:r>
      <w:r>
        <w:t>who</w:t>
      </w:r>
      <w:r>
        <w:rPr>
          <w:spacing w:val="-4"/>
        </w:rPr>
        <w:t xml:space="preserve"> </w:t>
      </w:r>
      <w:r>
        <w:t>satisfies,</w:t>
      </w:r>
      <w:r>
        <w:rPr>
          <w:spacing w:val="-3"/>
        </w:rPr>
        <w:t xml:space="preserve"> </w:t>
      </w:r>
      <w:r>
        <w:t>or</w:t>
      </w:r>
      <w:r>
        <w:rPr>
          <w:spacing w:val="-5"/>
        </w:rPr>
        <w:t xml:space="preserve"> </w:t>
      </w:r>
      <w:r>
        <w:t>of</w:t>
      </w:r>
      <w:r>
        <w:rPr>
          <w:spacing w:val="-4"/>
        </w:rPr>
        <w:t xml:space="preserve"> </w:t>
      </w:r>
      <w:r>
        <w:t>parents</w:t>
      </w:r>
      <w:r>
        <w:rPr>
          <w:spacing w:val="-4"/>
        </w:rPr>
        <w:t xml:space="preserve"> </w:t>
      </w:r>
      <w:r>
        <w:t>who</w:t>
      </w:r>
      <w:r>
        <w:rPr>
          <w:spacing w:val="-5"/>
        </w:rPr>
        <w:t xml:space="preserve"> </w:t>
      </w:r>
      <w:r>
        <w:t>both</w:t>
      </w:r>
      <w:r>
        <w:rPr>
          <w:spacing w:val="-4"/>
        </w:rPr>
        <w:t xml:space="preserve"> </w:t>
      </w:r>
      <w:r>
        <w:t>satisfy,</w:t>
      </w:r>
      <w:r>
        <w:rPr>
          <w:spacing w:val="-3"/>
        </w:rPr>
        <w:t xml:space="preserve"> </w:t>
      </w:r>
      <w:r>
        <w:t>the</w:t>
      </w:r>
      <w:r>
        <w:rPr>
          <w:spacing w:val="-4"/>
        </w:rPr>
        <w:t xml:space="preserve"> </w:t>
      </w:r>
      <w:r>
        <w:rPr>
          <w:spacing w:val="-2"/>
        </w:rPr>
        <w:t>work,</w:t>
      </w:r>
    </w:p>
    <w:p w14:paraId="74E63762" w14:textId="77777777" w:rsidR="00B905EC" w:rsidRDefault="000C1198">
      <w:pPr>
        <w:pStyle w:val="ListParagraph"/>
        <w:numPr>
          <w:ilvl w:val="0"/>
          <w:numId w:val="1"/>
        </w:numPr>
        <w:tabs>
          <w:tab w:val="left" w:pos="941"/>
          <w:tab w:val="left" w:pos="942"/>
        </w:tabs>
        <w:spacing w:before="122"/>
        <w:ind w:left="941"/>
      </w:pPr>
      <w:r>
        <w:t>training,</w:t>
      </w:r>
      <w:r>
        <w:rPr>
          <w:spacing w:val="-7"/>
        </w:rPr>
        <w:t xml:space="preserve"> </w:t>
      </w:r>
      <w:r>
        <w:t>study</w:t>
      </w:r>
      <w:r>
        <w:rPr>
          <w:spacing w:val="-6"/>
        </w:rPr>
        <w:t xml:space="preserve"> </w:t>
      </w:r>
      <w:r>
        <w:rPr>
          <w:spacing w:val="-4"/>
        </w:rPr>
        <w:t>test</w:t>
      </w:r>
    </w:p>
    <w:p w14:paraId="3EE7941A" w14:textId="77777777" w:rsidR="00B905EC" w:rsidRDefault="000C1198">
      <w:pPr>
        <w:pStyle w:val="ListParagraph"/>
        <w:numPr>
          <w:ilvl w:val="0"/>
          <w:numId w:val="1"/>
        </w:numPr>
        <w:tabs>
          <w:tab w:val="left" w:pos="941"/>
          <w:tab w:val="left" w:pos="942"/>
        </w:tabs>
        <w:spacing w:before="122"/>
        <w:ind w:left="941"/>
      </w:pPr>
      <w:r>
        <w:t>Priority</w:t>
      </w:r>
      <w:r>
        <w:rPr>
          <w:spacing w:val="-6"/>
        </w:rPr>
        <w:t xml:space="preserve"> </w:t>
      </w:r>
      <w:r>
        <w:t>4–any</w:t>
      </w:r>
      <w:r>
        <w:rPr>
          <w:spacing w:val="-6"/>
        </w:rPr>
        <w:t xml:space="preserve"> </w:t>
      </w:r>
      <w:r>
        <w:t>other</w:t>
      </w:r>
      <w:r>
        <w:rPr>
          <w:spacing w:val="-6"/>
        </w:rPr>
        <w:t xml:space="preserve"> </w:t>
      </w:r>
      <w:r>
        <w:rPr>
          <w:spacing w:val="-2"/>
        </w:rPr>
        <w:t>child.</w:t>
      </w:r>
    </w:p>
    <w:p w14:paraId="552979B1" w14:textId="77777777" w:rsidR="00B905EC" w:rsidRDefault="000C1198">
      <w:pPr>
        <w:pStyle w:val="BodyText"/>
        <w:spacing w:before="121"/>
        <w:ind w:left="221" w:right="831"/>
      </w:pPr>
      <w:r>
        <w:t>To join the waiting list, families are required to make a phone appointment with the Nominated Supervisor and submit a completed waiting list application form. FOOSHC will accept enrolments of children</w:t>
      </w:r>
      <w:r>
        <w:rPr>
          <w:spacing w:val="-3"/>
        </w:rPr>
        <w:t xml:space="preserve"> </w:t>
      </w:r>
      <w:r>
        <w:t>whom</w:t>
      </w:r>
      <w:r>
        <w:rPr>
          <w:spacing w:val="-3"/>
        </w:rPr>
        <w:t xml:space="preserve"> </w:t>
      </w:r>
      <w:r>
        <w:t>have</w:t>
      </w:r>
      <w:r>
        <w:rPr>
          <w:spacing w:val="-3"/>
        </w:rPr>
        <w:t xml:space="preserve"> </w:t>
      </w:r>
      <w:r>
        <w:t>turned</w:t>
      </w:r>
      <w:r>
        <w:rPr>
          <w:spacing w:val="-3"/>
        </w:rPr>
        <w:t xml:space="preserve"> </w:t>
      </w:r>
      <w:r>
        <w:t>4</w:t>
      </w:r>
      <w:r>
        <w:rPr>
          <w:spacing w:val="-3"/>
        </w:rPr>
        <w:t xml:space="preserve"> </w:t>
      </w:r>
      <w:r>
        <w:t>years</w:t>
      </w:r>
      <w:r>
        <w:rPr>
          <w:spacing w:val="-3"/>
        </w:rPr>
        <w:t xml:space="preserve"> </w:t>
      </w:r>
      <w:r>
        <w:t>old</w:t>
      </w:r>
      <w:r>
        <w:rPr>
          <w:spacing w:val="-3"/>
        </w:rPr>
        <w:t xml:space="preserve"> </w:t>
      </w:r>
      <w:r>
        <w:t>are</w:t>
      </w:r>
      <w:r>
        <w:rPr>
          <w:spacing w:val="-3"/>
        </w:rPr>
        <w:t xml:space="preserve"> </w:t>
      </w:r>
      <w:r>
        <w:t>enrolled</w:t>
      </w:r>
      <w:r>
        <w:rPr>
          <w:spacing w:val="-3"/>
        </w:rPr>
        <w:t xml:space="preserve"> </w:t>
      </w:r>
      <w:r>
        <w:t>at</w:t>
      </w:r>
      <w:r>
        <w:rPr>
          <w:spacing w:val="-3"/>
        </w:rPr>
        <w:t xml:space="preserve"> </w:t>
      </w:r>
      <w:r>
        <w:t>and</w:t>
      </w:r>
      <w:r>
        <w:rPr>
          <w:spacing w:val="-3"/>
        </w:rPr>
        <w:t xml:space="preserve"> </w:t>
      </w:r>
      <w:r>
        <w:t>attending</w:t>
      </w:r>
      <w:r>
        <w:rPr>
          <w:spacing w:val="-3"/>
        </w:rPr>
        <w:t xml:space="preserve"> </w:t>
      </w:r>
      <w:r>
        <w:t>the</w:t>
      </w:r>
      <w:r>
        <w:rPr>
          <w:spacing w:val="-3"/>
        </w:rPr>
        <w:t xml:space="preserve"> </w:t>
      </w:r>
      <w:r>
        <w:t>first</w:t>
      </w:r>
      <w:r>
        <w:rPr>
          <w:spacing w:val="-3"/>
        </w:rPr>
        <w:t xml:space="preserve"> </w:t>
      </w:r>
      <w:r>
        <w:t>year</w:t>
      </w:r>
      <w:r>
        <w:rPr>
          <w:spacing w:val="-3"/>
        </w:rPr>
        <w:t xml:space="preserve"> </w:t>
      </w:r>
      <w:r>
        <w:t>of</w:t>
      </w:r>
      <w:r>
        <w:rPr>
          <w:spacing w:val="-3"/>
        </w:rPr>
        <w:t xml:space="preserve"> </w:t>
      </w:r>
      <w:r>
        <w:t>primary</w:t>
      </w:r>
      <w:r>
        <w:rPr>
          <w:spacing w:val="-3"/>
        </w:rPr>
        <w:t xml:space="preserve"> </w:t>
      </w:r>
      <w:r>
        <w:t xml:space="preserve">school </w:t>
      </w:r>
      <w:r>
        <w:rPr>
          <w:spacing w:val="-2"/>
        </w:rPr>
        <w:t>education.</w:t>
      </w:r>
    </w:p>
    <w:p w14:paraId="332E69BF" w14:textId="77777777" w:rsidR="00B905EC" w:rsidRDefault="000C1198">
      <w:pPr>
        <w:pStyle w:val="BodyText"/>
        <w:spacing w:before="127"/>
        <w:ind w:left="221" w:right="811"/>
      </w:pPr>
      <w:r>
        <w:t>Enrolments are accepted providing the maximum daily attendance does not exceed the approved number</w:t>
      </w:r>
      <w:r>
        <w:rPr>
          <w:spacing w:val="-3"/>
        </w:rPr>
        <w:t xml:space="preserve"> </w:t>
      </w:r>
      <w:r>
        <w:t>of</w:t>
      </w:r>
      <w:r>
        <w:rPr>
          <w:spacing w:val="-3"/>
        </w:rPr>
        <w:t xml:space="preserve"> </w:t>
      </w:r>
      <w:r>
        <w:t>places</w:t>
      </w:r>
      <w:r>
        <w:rPr>
          <w:spacing w:val="-3"/>
        </w:rPr>
        <w:t xml:space="preserve"> </w:t>
      </w:r>
      <w:r>
        <w:t>of</w:t>
      </w:r>
      <w:r>
        <w:rPr>
          <w:spacing w:val="-3"/>
        </w:rPr>
        <w:t xml:space="preserve"> </w:t>
      </w:r>
      <w:r>
        <w:t>the</w:t>
      </w:r>
      <w:r>
        <w:rPr>
          <w:spacing w:val="-3"/>
        </w:rPr>
        <w:t xml:space="preserve"> </w:t>
      </w:r>
      <w:r>
        <w:t>service,</w:t>
      </w:r>
      <w:r>
        <w:rPr>
          <w:spacing w:val="-2"/>
        </w:rPr>
        <w:t xml:space="preserve"> </w:t>
      </w:r>
      <w:r>
        <w:t>(unless</w:t>
      </w:r>
      <w:r>
        <w:rPr>
          <w:spacing w:val="-3"/>
        </w:rPr>
        <w:t xml:space="preserve"> </w:t>
      </w:r>
      <w:r>
        <w:t>in</w:t>
      </w:r>
      <w:r>
        <w:rPr>
          <w:spacing w:val="-3"/>
        </w:rPr>
        <w:t xml:space="preserve"> </w:t>
      </w:r>
      <w:r>
        <w:t>the</w:t>
      </w:r>
      <w:r>
        <w:rPr>
          <w:spacing w:val="-3"/>
        </w:rPr>
        <w:t xml:space="preserve"> </w:t>
      </w:r>
      <w:r>
        <w:t>case</w:t>
      </w:r>
      <w:r>
        <w:rPr>
          <w:spacing w:val="-3"/>
        </w:rPr>
        <w:t xml:space="preserve"> </w:t>
      </w:r>
      <w:r>
        <w:t>of</w:t>
      </w:r>
      <w:r>
        <w:rPr>
          <w:spacing w:val="-3"/>
        </w:rPr>
        <w:t xml:space="preserve"> </w:t>
      </w:r>
      <w:r>
        <w:t>emergency</w:t>
      </w:r>
      <w:r>
        <w:rPr>
          <w:spacing w:val="-3"/>
        </w:rPr>
        <w:t xml:space="preserve"> </w:t>
      </w:r>
      <w:r>
        <w:t>care),</w:t>
      </w:r>
      <w:r>
        <w:rPr>
          <w:spacing w:val="-2"/>
        </w:rPr>
        <w:t xml:space="preserve"> </w:t>
      </w:r>
      <w:r>
        <w:t>and</w:t>
      </w:r>
      <w:r>
        <w:rPr>
          <w:spacing w:val="-3"/>
        </w:rPr>
        <w:t xml:space="preserve"> </w:t>
      </w:r>
      <w:r>
        <w:t>child-educator</w:t>
      </w:r>
      <w:r>
        <w:rPr>
          <w:spacing w:val="-3"/>
        </w:rPr>
        <w:t xml:space="preserve"> </w:t>
      </w:r>
      <w:r>
        <w:t>ratios</w:t>
      </w:r>
      <w:r>
        <w:rPr>
          <w:spacing w:val="-3"/>
        </w:rPr>
        <w:t xml:space="preserve"> </w:t>
      </w:r>
      <w:r>
        <w:t>are maintained across the service. On acceptance, families are provided with an enrolment pack, and</w:t>
      </w:r>
      <w:r>
        <w:rPr>
          <w:spacing w:val="40"/>
        </w:rPr>
        <w:t xml:space="preserve"> </w:t>
      </w:r>
      <w:r>
        <w:t xml:space="preserve">will be introduced to the service educators. Families can be directed to </w:t>
      </w:r>
      <w:hyperlink r:id="rId19">
        <w:r>
          <w:rPr>
            <w:color w:val="0000FF"/>
            <w:u w:val="single" w:color="0000FF"/>
          </w:rPr>
          <w:t>https://docs.education.gov.au/node/53380</w:t>
        </w:r>
        <w:r>
          <w:rPr>
            <w:color w:val="0000FF"/>
          </w:rPr>
          <w:t xml:space="preserve"> </w:t>
        </w:r>
      </w:hyperlink>
      <w:r>
        <w:t>for FAQ related to payment schemes.</w:t>
      </w:r>
    </w:p>
    <w:p w14:paraId="703F2D10" w14:textId="02CAA77A" w:rsidR="00B905EC" w:rsidRDefault="000C1198" w:rsidP="008B20D0">
      <w:pPr>
        <w:pStyle w:val="BodyText"/>
        <w:spacing w:before="129"/>
        <w:ind w:left="221"/>
      </w:pPr>
      <w:r>
        <w:t>The</w:t>
      </w:r>
      <w:r>
        <w:rPr>
          <w:spacing w:val="-6"/>
        </w:rPr>
        <w:t xml:space="preserve"> </w:t>
      </w:r>
      <w:r>
        <w:t>provider</w:t>
      </w:r>
      <w:r>
        <w:rPr>
          <w:spacing w:val="-5"/>
        </w:rPr>
        <w:t xml:space="preserve"> </w:t>
      </w:r>
      <w:r>
        <w:t>must</w:t>
      </w:r>
      <w:r>
        <w:rPr>
          <w:spacing w:val="-5"/>
        </w:rPr>
        <w:t xml:space="preserve"> </w:t>
      </w:r>
      <w:r>
        <w:t>meet</w:t>
      </w:r>
      <w:r>
        <w:rPr>
          <w:spacing w:val="-5"/>
        </w:rPr>
        <w:t xml:space="preserve"> </w:t>
      </w:r>
      <w:r>
        <w:t>the</w:t>
      </w:r>
      <w:r>
        <w:rPr>
          <w:spacing w:val="-5"/>
        </w:rPr>
        <w:t xml:space="preserve"> </w:t>
      </w:r>
      <w:r>
        <w:t>following</w:t>
      </w:r>
      <w:r>
        <w:rPr>
          <w:spacing w:val="-5"/>
        </w:rPr>
        <w:t xml:space="preserve"> </w:t>
      </w:r>
      <w:r>
        <w:rPr>
          <w:spacing w:val="-2"/>
        </w:rPr>
        <w:t>conditions</w:t>
      </w:r>
      <w:r w:rsidR="008B20D0">
        <w:rPr>
          <w:spacing w:val="-2"/>
        </w:rPr>
        <w:t xml:space="preserve"> detailed at </w:t>
      </w:r>
      <w:r>
        <w:rPr>
          <w:spacing w:val="-2"/>
        </w:rPr>
        <w:t>https://</w:t>
      </w:r>
      <w:hyperlink r:id="rId20">
        <w:r>
          <w:rPr>
            <w:spacing w:val="-2"/>
          </w:rPr>
          <w:t>www.dese.gov.au/document/early-childhood-education-and-care-relief-package-conditions</w:t>
        </w:r>
      </w:hyperlink>
      <w:r>
        <w:rPr>
          <w:spacing w:val="-5"/>
        </w:rPr>
        <w:t>:</w:t>
      </w:r>
    </w:p>
    <w:p w14:paraId="42B0A790" w14:textId="77777777" w:rsidR="00B905EC" w:rsidRDefault="000C1198">
      <w:pPr>
        <w:pStyle w:val="ListParagraph"/>
        <w:numPr>
          <w:ilvl w:val="0"/>
          <w:numId w:val="1"/>
        </w:numPr>
        <w:tabs>
          <w:tab w:val="left" w:pos="941"/>
          <w:tab w:val="left" w:pos="942"/>
        </w:tabs>
        <w:spacing w:before="122"/>
        <w:ind w:right="810" w:firstLine="0"/>
      </w:pPr>
      <w:r>
        <w:t>the</w:t>
      </w:r>
      <w:r>
        <w:rPr>
          <w:spacing w:val="-3"/>
        </w:rPr>
        <w:t xml:space="preserve"> </w:t>
      </w:r>
      <w:r>
        <w:t>service</w:t>
      </w:r>
      <w:r>
        <w:rPr>
          <w:spacing w:val="-3"/>
        </w:rPr>
        <w:t xml:space="preserve"> </w:t>
      </w:r>
      <w:r>
        <w:t>remains</w:t>
      </w:r>
      <w:r>
        <w:rPr>
          <w:spacing w:val="-3"/>
        </w:rPr>
        <w:t xml:space="preserve"> </w:t>
      </w:r>
      <w:r>
        <w:t>open</w:t>
      </w:r>
      <w:r>
        <w:rPr>
          <w:spacing w:val="-3"/>
        </w:rPr>
        <w:t xml:space="preserve"> </w:t>
      </w:r>
      <w:r>
        <w:t>and</w:t>
      </w:r>
      <w:r>
        <w:rPr>
          <w:spacing w:val="-3"/>
        </w:rPr>
        <w:t xml:space="preserve"> </w:t>
      </w:r>
      <w:r>
        <w:t>provides</w:t>
      </w:r>
      <w:r>
        <w:rPr>
          <w:spacing w:val="-3"/>
        </w:rPr>
        <w:t xml:space="preserve"> </w:t>
      </w:r>
      <w:r>
        <w:t>sessions</w:t>
      </w:r>
      <w:r>
        <w:rPr>
          <w:spacing w:val="-3"/>
        </w:rPr>
        <w:t xml:space="preserve"> </w:t>
      </w:r>
      <w:r>
        <w:t>of</w:t>
      </w:r>
      <w:r>
        <w:rPr>
          <w:spacing w:val="-3"/>
        </w:rPr>
        <w:t xml:space="preserve"> </w:t>
      </w:r>
      <w:r>
        <w:t>care</w:t>
      </w:r>
      <w:r>
        <w:rPr>
          <w:spacing w:val="-3"/>
        </w:rPr>
        <w:t xml:space="preserve"> </w:t>
      </w:r>
      <w:r>
        <w:t>to</w:t>
      </w:r>
      <w:r>
        <w:rPr>
          <w:spacing w:val="-3"/>
        </w:rPr>
        <w:t xml:space="preserve"> </w:t>
      </w:r>
      <w:r>
        <w:t>at</w:t>
      </w:r>
      <w:r>
        <w:rPr>
          <w:spacing w:val="-3"/>
        </w:rPr>
        <w:t xml:space="preserve"> </w:t>
      </w:r>
      <w:r>
        <w:t>least</w:t>
      </w:r>
      <w:r>
        <w:rPr>
          <w:spacing w:val="-3"/>
        </w:rPr>
        <w:t xml:space="preserve"> </w:t>
      </w:r>
      <w:r>
        <w:t>one</w:t>
      </w:r>
      <w:r>
        <w:rPr>
          <w:spacing w:val="-3"/>
        </w:rPr>
        <w:t xml:space="preserve"> </w:t>
      </w:r>
      <w:r>
        <w:t>child,</w:t>
      </w:r>
      <w:r>
        <w:rPr>
          <w:spacing w:val="-2"/>
        </w:rPr>
        <w:t xml:space="preserve"> </w:t>
      </w:r>
      <w:r>
        <w:t>unless</w:t>
      </w:r>
      <w:r>
        <w:rPr>
          <w:spacing w:val="-3"/>
        </w:rPr>
        <w:t xml:space="preserve"> </w:t>
      </w:r>
      <w:r>
        <w:t>closed</w:t>
      </w:r>
      <w:r>
        <w:rPr>
          <w:spacing w:val="-3"/>
        </w:rPr>
        <w:t xml:space="preserve"> </w:t>
      </w:r>
      <w:r>
        <w:t>on public health advice or by a state regulatory authority for COVID-19 health and safety reasons</w:t>
      </w:r>
    </w:p>
    <w:p w14:paraId="0E1916C2" w14:textId="77777777" w:rsidR="00B905EC" w:rsidRDefault="000C1198">
      <w:pPr>
        <w:pStyle w:val="ListParagraph"/>
        <w:numPr>
          <w:ilvl w:val="0"/>
          <w:numId w:val="1"/>
        </w:numPr>
        <w:tabs>
          <w:tab w:val="left" w:pos="941"/>
          <w:tab w:val="left" w:pos="942"/>
        </w:tabs>
        <w:spacing w:before="123"/>
        <w:ind w:right="1009" w:firstLine="0"/>
      </w:pPr>
      <w:r>
        <w:t>families</w:t>
      </w:r>
      <w:r>
        <w:rPr>
          <w:spacing w:val="-3"/>
        </w:rPr>
        <w:t xml:space="preserve"> </w:t>
      </w:r>
      <w:r>
        <w:t>and</w:t>
      </w:r>
      <w:r>
        <w:rPr>
          <w:spacing w:val="-3"/>
        </w:rPr>
        <w:t xml:space="preserve"> </w:t>
      </w:r>
      <w:proofErr w:type="spellStart"/>
      <w:r>
        <w:t>carers</w:t>
      </w:r>
      <w:proofErr w:type="spellEnd"/>
      <w:r>
        <w:rPr>
          <w:spacing w:val="-3"/>
        </w:rPr>
        <w:t xml:space="preserve"> </w:t>
      </w:r>
      <w:r>
        <w:t>are</w:t>
      </w:r>
      <w:r>
        <w:rPr>
          <w:spacing w:val="-3"/>
        </w:rPr>
        <w:t xml:space="preserve"> </w:t>
      </w:r>
      <w:r>
        <w:t>not</w:t>
      </w:r>
      <w:r>
        <w:rPr>
          <w:spacing w:val="-3"/>
        </w:rPr>
        <w:t xml:space="preserve"> </w:t>
      </w:r>
      <w:r>
        <w:t>charged</w:t>
      </w:r>
      <w:r>
        <w:rPr>
          <w:spacing w:val="-3"/>
        </w:rPr>
        <w:t xml:space="preserve"> </w:t>
      </w:r>
      <w:r>
        <w:t>fees</w:t>
      </w:r>
      <w:r>
        <w:rPr>
          <w:spacing w:val="-3"/>
        </w:rPr>
        <w:t xml:space="preserve"> </w:t>
      </w:r>
      <w:r>
        <w:t>in</w:t>
      </w:r>
      <w:r>
        <w:rPr>
          <w:spacing w:val="-3"/>
        </w:rPr>
        <w:t xml:space="preserve"> </w:t>
      </w:r>
      <w:r>
        <w:t>relation</w:t>
      </w:r>
      <w:r>
        <w:rPr>
          <w:spacing w:val="-3"/>
        </w:rPr>
        <w:t xml:space="preserve"> </w:t>
      </w:r>
      <w:r>
        <w:t>to</w:t>
      </w:r>
      <w:r>
        <w:rPr>
          <w:spacing w:val="-3"/>
        </w:rPr>
        <w:t xml:space="preserve"> </w:t>
      </w:r>
      <w:r>
        <w:t>sessions</w:t>
      </w:r>
      <w:r>
        <w:rPr>
          <w:spacing w:val="-3"/>
        </w:rPr>
        <w:t xml:space="preserve"> </w:t>
      </w:r>
      <w:r>
        <w:t>of</w:t>
      </w:r>
      <w:r>
        <w:rPr>
          <w:spacing w:val="-3"/>
        </w:rPr>
        <w:t xml:space="preserve"> </w:t>
      </w:r>
      <w:r>
        <w:t>care</w:t>
      </w:r>
      <w:r>
        <w:rPr>
          <w:spacing w:val="-3"/>
        </w:rPr>
        <w:t xml:space="preserve"> </w:t>
      </w:r>
      <w:r>
        <w:t>provided</w:t>
      </w:r>
      <w:r>
        <w:rPr>
          <w:spacing w:val="-3"/>
        </w:rPr>
        <w:t xml:space="preserve"> </w:t>
      </w:r>
      <w:r>
        <w:t>to</w:t>
      </w:r>
      <w:r>
        <w:rPr>
          <w:spacing w:val="-3"/>
        </w:rPr>
        <w:t xml:space="preserve"> </w:t>
      </w:r>
      <w:r>
        <w:t>children during the period the provider receives the payments</w:t>
      </w:r>
    </w:p>
    <w:p w14:paraId="738AC2FA" w14:textId="77777777" w:rsidR="00B905EC" w:rsidRDefault="000C1198">
      <w:pPr>
        <w:pStyle w:val="ListParagraph"/>
        <w:numPr>
          <w:ilvl w:val="0"/>
          <w:numId w:val="1"/>
        </w:numPr>
        <w:tabs>
          <w:tab w:val="left" w:pos="941"/>
          <w:tab w:val="left" w:pos="942"/>
        </w:tabs>
        <w:spacing w:before="124"/>
        <w:ind w:right="1218" w:firstLine="0"/>
      </w:pPr>
      <w:r>
        <w:t>priority</w:t>
      </w:r>
      <w:r>
        <w:rPr>
          <w:spacing w:val="-4"/>
        </w:rPr>
        <w:t xml:space="preserve"> </w:t>
      </w:r>
      <w:r>
        <w:t>of</w:t>
      </w:r>
      <w:r>
        <w:rPr>
          <w:spacing w:val="-4"/>
        </w:rPr>
        <w:t xml:space="preserve"> </w:t>
      </w:r>
      <w:r>
        <w:t>access</w:t>
      </w:r>
      <w:r>
        <w:rPr>
          <w:spacing w:val="-4"/>
        </w:rPr>
        <w:t xml:space="preserve"> </w:t>
      </w:r>
      <w:r>
        <w:t>is</w:t>
      </w:r>
      <w:r>
        <w:rPr>
          <w:spacing w:val="-4"/>
        </w:rPr>
        <w:t xml:space="preserve"> </w:t>
      </w:r>
      <w:r>
        <w:t>given</w:t>
      </w:r>
      <w:r>
        <w:rPr>
          <w:spacing w:val="-4"/>
        </w:rPr>
        <w:t xml:space="preserve"> </w:t>
      </w:r>
      <w:r>
        <w:t>to</w:t>
      </w:r>
      <w:r>
        <w:rPr>
          <w:spacing w:val="-4"/>
        </w:rPr>
        <w:t xml:space="preserve"> </w:t>
      </w:r>
      <w:r>
        <w:t>children</w:t>
      </w:r>
      <w:r>
        <w:rPr>
          <w:spacing w:val="-4"/>
        </w:rPr>
        <w:t xml:space="preserve"> </w:t>
      </w:r>
      <w:r>
        <w:t>of</w:t>
      </w:r>
      <w:r>
        <w:rPr>
          <w:spacing w:val="-4"/>
        </w:rPr>
        <w:t xml:space="preserve"> </w:t>
      </w:r>
      <w:r>
        <w:t>essential</w:t>
      </w:r>
      <w:r>
        <w:rPr>
          <w:spacing w:val="-3"/>
        </w:rPr>
        <w:t xml:space="preserve"> </w:t>
      </w:r>
      <w:r>
        <w:t>workers,</w:t>
      </w:r>
      <w:r>
        <w:rPr>
          <w:spacing w:val="-3"/>
        </w:rPr>
        <w:t xml:space="preserve"> </w:t>
      </w:r>
      <w:r>
        <w:t>vulnerable</w:t>
      </w:r>
      <w:r>
        <w:rPr>
          <w:spacing w:val="-4"/>
        </w:rPr>
        <w:t xml:space="preserve"> </w:t>
      </w:r>
      <w:r>
        <w:t>and</w:t>
      </w:r>
      <w:r>
        <w:rPr>
          <w:spacing w:val="-4"/>
        </w:rPr>
        <w:t xml:space="preserve"> </w:t>
      </w:r>
      <w:r>
        <w:t>disadvantaged children and previously enrolled children</w:t>
      </w:r>
    </w:p>
    <w:p w14:paraId="2D66DAFF" w14:textId="77777777" w:rsidR="00B905EC" w:rsidRDefault="000C1198">
      <w:pPr>
        <w:pStyle w:val="ListParagraph"/>
        <w:numPr>
          <w:ilvl w:val="0"/>
          <w:numId w:val="1"/>
        </w:numPr>
        <w:tabs>
          <w:tab w:val="left" w:pos="941"/>
          <w:tab w:val="left" w:pos="942"/>
        </w:tabs>
        <w:spacing w:before="123"/>
        <w:ind w:left="941"/>
      </w:pPr>
      <w:r>
        <w:t>the</w:t>
      </w:r>
      <w:r>
        <w:rPr>
          <w:spacing w:val="-9"/>
        </w:rPr>
        <w:t xml:space="preserve"> </w:t>
      </w:r>
      <w:r>
        <w:t>provider/service</w:t>
      </w:r>
      <w:r>
        <w:rPr>
          <w:spacing w:val="-7"/>
        </w:rPr>
        <w:t xml:space="preserve"> </w:t>
      </w:r>
      <w:r>
        <w:t>continues</w:t>
      </w:r>
      <w:r>
        <w:rPr>
          <w:spacing w:val="-7"/>
        </w:rPr>
        <w:t xml:space="preserve"> </w:t>
      </w:r>
      <w:r>
        <w:t>to</w:t>
      </w:r>
      <w:r>
        <w:rPr>
          <w:spacing w:val="-7"/>
        </w:rPr>
        <w:t xml:space="preserve"> </w:t>
      </w:r>
      <w:r>
        <w:t>record</w:t>
      </w:r>
      <w:r>
        <w:rPr>
          <w:spacing w:val="-7"/>
        </w:rPr>
        <w:t xml:space="preserve"> </w:t>
      </w:r>
      <w:r>
        <w:t>attendance</w:t>
      </w:r>
      <w:r>
        <w:rPr>
          <w:spacing w:val="-7"/>
        </w:rPr>
        <w:t xml:space="preserve"> </w:t>
      </w:r>
      <w:r>
        <w:t>of</w:t>
      </w:r>
      <w:r>
        <w:rPr>
          <w:spacing w:val="-6"/>
        </w:rPr>
        <w:t xml:space="preserve"> </w:t>
      </w:r>
      <w:r>
        <w:rPr>
          <w:spacing w:val="-2"/>
        </w:rPr>
        <w:t>children</w:t>
      </w:r>
    </w:p>
    <w:p w14:paraId="36AD7851" w14:textId="3A1D90B3" w:rsidR="00B905EC" w:rsidRDefault="000C1198" w:rsidP="00DB4C52">
      <w:pPr>
        <w:pStyle w:val="ListParagraph"/>
        <w:numPr>
          <w:ilvl w:val="0"/>
          <w:numId w:val="9"/>
        </w:numPr>
        <w:tabs>
          <w:tab w:val="left" w:pos="941"/>
          <w:tab w:val="left" w:pos="6781"/>
        </w:tabs>
        <w:spacing w:before="1" w:line="267" w:lineRule="exact"/>
        <w:ind w:right="831" w:hanging="657"/>
      </w:pPr>
      <w:r>
        <w:t>where</w:t>
      </w:r>
      <w:r w:rsidRPr="00DB4C52">
        <w:rPr>
          <w:spacing w:val="-5"/>
        </w:rPr>
        <w:t xml:space="preserve"> </w:t>
      </w:r>
      <w:r w:rsidRPr="00DB4C52">
        <w:rPr>
          <w:spacing w:val="-2"/>
        </w:rPr>
        <w:t>children</w:t>
      </w:r>
      <w:r w:rsidR="00DB4C52" w:rsidRPr="00DB4C52">
        <w:rPr>
          <w:spacing w:val="-2"/>
        </w:rPr>
        <w:t xml:space="preserve"> </w:t>
      </w:r>
      <w:proofErr w:type="spellStart"/>
      <w:r>
        <w:t>enrol</w:t>
      </w:r>
      <w:proofErr w:type="spellEnd"/>
      <w:r w:rsidRPr="00DB4C52">
        <w:rPr>
          <w:spacing w:val="-5"/>
        </w:rPr>
        <w:t xml:space="preserve"> </w:t>
      </w:r>
      <w:r>
        <w:t>at</w:t>
      </w:r>
      <w:r w:rsidRPr="00DB4C52">
        <w:rPr>
          <w:spacing w:val="-4"/>
        </w:rPr>
        <w:t xml:space="preserve"> </w:t>
      </w:r>
      <w:r>
        <w:t>a</w:t>
      </w:r>
      <w:r w:rsidRPr="00DB4C52">
        <w:rPr>
          <w:spacing w:val="-4"/>
        </w:rPr>
        <w:t xml:space="preserve"> </w:t>
      </w:r>
      <w:r>
        <w:t>service</w:t>
      </w:r>
      <w:r w:rsidRPr="00DB4C52">
        <w:rPr>
          <w:spacing w:val="-3"/>
        </w:rPr>
        <w:t xml:space="preserve"> </w:t>
      </w:r>
      <w:r w:rsidRPr="00DB4C52">
        <w:rPr>
          <w:spacing w:val="-5"/>
        </w:rPr>
        <w:t>who</w:t>
      </w:r>
      <w:r w:rsidR="00DB4C52" w:rsidRPr="00DB4C52">
        <w:rPr>
          <w:spacing w:val="-5"/>
        </w:rPr>
        <w:t xml:space="preserve"> </w:t>
      </w:r>
      <w:r>
        <w:t>otherwise</w:t>
      </w:r>
      <w:r w:rsidRPr="00DB4C52">
        <w:rPr>
          <w:spacing w:val="-3"/>
        </w:rPr>
        <w:t xml:space="preserve"> </w:t>
      </w:r>
      <w:r>
        <w:t>would</w:t>
      </w:r>
      <w:r w:rsidRPr="00DB4C52">
        <w:rPr>
          <w:spacing w:val="-3"/>
        </w:rPr>
        <w:t xml:space="preserve"> </w:t>
      </w:r>
      <w:r>
        <w:t>be</w:t>
      </w:r>
      <w:r w:rsidRPr="00DB4C52">
        <w:rPr>
          <w:spacing w:val="-3"/>
        </w:rPr>
        <w:t xml:space="preserve"> </w:t>
      </w:r>
      <w:r>
        <w:t>considered</w:t>
      </w:r>
      <w:r w:rsidRPr="00DB4C52">
        <w:rPr>
          <w:spacing w:val="-3"/>
        </w:rPr>
        <w:t xml:space="preserve"> </w:t>
      </w:r>
      <w:r>
        <w:t>‘at</w:t>
      </w:r>
      <w:r w:rsidRPr="00DB4C52">
        <w:rPr>
          <w:spacing w:val="-3"/>
        </w:rPr>
        <w:t xml:space="preserve"> </w:t>
      </w:r>
      <w:r>
        <w:t>risk’</w:t>
      </w:r>
      <w:r w:rsidRPr="00DB4C52">
        <w:rPr>
          <w:spacing w:val="-2"/>
        </w:rPr>
        <w:t xml:space="preserve"> </w:t>
      </w:r>
      <w:r>
        <w:t>for</w:t>
      </w:r>
      <w:r w:rsidRPr="00DB4C52">
        <w:rPr>
          <w:spacing w:val="-3"/>
        </w:rPr>
        <w:t xml:space="preserve"> </w:t>
      </w:r>
      <w:r>
        <w:t>the</w:t>
      </w:r>
      <w:r w:rsidRPr="00DB4C52">
        <w:rPr>
          <w:spacing w:val="-3"/>
        </w:rPr>
        <w:t xml:space="preserve"> </w:t>
      </w:r>
      <w:r>
        <w:t>purposes</w:t>
      </w:r>
      <w:r w:rsidRPr="00DB4C52">
        <w:rPr>
          <w:spacing w:val="-3"/>
        </w:rPr>
        <w:t xml:space="preserve"> </w:t>
      </w:r>
      <w:r>
        <w:t>of</w:t>
      </w:r>
      <w:r w:rsidRPr="00DB4C52">
        <w:rPr>
          <w:spacing w:val="-3"/>
        </w:rPr>
        <w:t xml:space="preserve"> </w:t>
      </w:r>
      <w:r>
        <w:t>ACCS</w:t>
      </w:r>
      <w:r w:rsidRPr="00DB4C52">
        <w:rPr>
          <w:spacing w:val="-3"/>
        </w:rPr>
        <w:t xml:space="preserve"> </w:t>
      </w:r>
      <w:r>
        <w:t>(child</w:t>
      </w:r>
      <w:r w:rsidRPr="00DB4C52">
        <w:rPr>
          <w:spacing w:val="-3"/>
        </w:rPr>
        <w:t xml:space="preserve"> </w:t>
      </w:r>
      <w:r>
        <w:t>wellbeing)</w:t>
      </w:r>
      <w:r w:rsidRPr="00DB4C52">
        <w:rPr>
          <w:spacing w:val="-2"/>
        </w:rPr>
        <w:t xml:space="preserve"> </w:t>
      </w:r>
      <w:r>
        <w:t>services</w:t>
      </w:r>
      <w:r w:rsidRPr="00DB4C52">
        <w:rPr>
          <w:spacing w:val="-3"/>
        </w:rPr>
        <w:t xml:space="preserve"> </w:t>
      </w:r>
      <w:r>
        <w:t>are required to make a referral to an appropriate support agency as per the existing ACCS (child wellbeing) referral requirements</w:t>
      </w:r>
    </w:p>
    <w:p w14:paraId="37ED8070" w14:textId="77777777" w:rsidR="00B905EC" w:rsidRDefault="000C1198">
      <w:pPr>
        <w:pStyle w:val="ListParagraph"/>
        <w:numPr>
          <w:ilvl w:val="0"/>
          <w:numId w:val="1"/>
        </w:numPr>
        <w:tabs>
          <w:tab w:val="left" w:pos="941"/>
          <w:tab w:val="left" w:pos="942"/>
        </w:tabs>
        <w:spacing w:before="125"/>
        <w:ind w:right="860" w:firstLine="0"/>
      </w:pPr>
      <w:r>
        <w:t>the</w:t>
      </w:r>
      <w:r>
        <w:rPr>
          <w:spacing w:val="-3"/>
        </w:rPr>
        <w:t xml:space="preserve"> </w:t>
      </w:r>
      <w:r>
        <w:t>provider</w:t>
      </w:r>
      <w:r>
        <w:rPr>
          <w:spacing w:val="-3"/>
        </w:rPr>
        <w:t xml:space="preserve"> </w:t>
      </w:r>
      <w:r>
        <w:t>and</w:t>
      </w:r>
      <w:r>
        <w:rPr>
          <w:spacing w:val="-3"/>
        </w:rPr>
        <w:t xml:space="preserve"> </w:t>
      </w:r>
      <w:r>
        <w:t>service</w:t>
      </w:r>
      <w:r>
        <w:rPr>
          <w:spacing w:val="-3"/>
        </w:rPr>
        <w:t xml:space="preserve"> </w:t>
      </w:r>
      <w:r>
        <w:t>must</w:t>
      </w:r>
      <w:r>
        <w:rPr>
          <w:spacing w:val="-3"/>
        </w:rPr>
        <w:t xml:space="preserve"> </w:t>
      </w:r>
      <w:r>
        <w:t>comply</w:t>
      </w:r>
      <w:r>
        <w:rPr>
          <w:spacing w:val="-3"/>
        </w:rPr>
        <w:t xml:space="preserve"> </w:t>
      </w:r>
      <w:r>
        <w:t>with</w:t>
      </w:r>
      <w:r>
        <w:rPr>
          <w:spacing w:val="-3"/>
        </w:rPr>
        <w:t xml:space="preserve"> </w:t>
      </w:r>
      <w:r>
        <w:t>all</w:t>
      </w:r>
      <w:r>
        <w:rPr>
          <w:spacing w:val="-2"/>
        </w:rPr>
        <w:t xml:space="preserve"> </w:t>
      </w:r>
      <w:r>
        <w:t>other</w:t>
      </w:r>
      <w:r>
        <w:rPr>
          <w:spacing w:val="-3"/>
        </w:rPr>
        <w:t xml:space="preserve"> </w:t>
      </w:r>
      <w:r>
        <w:t>Family</w:t>
      </w:r>
      <w:r>
        <w:rPr>
          <w:spacing w:val="-3"/>
        </w:rPr>
        <w:t xml:space="preserve"> </w:t>
      </w:r>
      <w:r>
        <w:t>Assistance</w:t>
      </w:r>
      <w:r>
        <w:rPr>
          <w:spacing w:val="-3"/>
        </w:rPr>
        <w:t xml:space="preserve"> </w:t>
      </w:r>
      <w:r>
        <w:t>Law</w:t>
      </w:r>
      <w:r>
        <w:rPr>
          <w:spacing w:val="-3"/>
        </w:rPr>
        <w:t xml:space="preserve"> </w:t>
      </w:r>
      <w:r>
        <w:t>and</w:t>
      </w:r>
      <w:r>
        <w:rPr>
          <w:spacing w:val="-3"/>
        </w:rPr>
        <w:t xml:space="preserve"> </w:t>
      </w:r>
      <w:r>
        <w:t>National</w:t>
      </w:r>
      <w:r>
        <w:rPr>
          <w:spacing w:val="-2"/>
        </w:rPr>
        <w:t xml:space="preserve"> </w:t>
      </w:r>
      <w:r>
        <w:t>Law requirements, including remaining eligible for the CCS.</w:t>
      </w:r>
    </w:p>
    <w:p w14:paraId="2D650754" w14:textId="4B54BA75" w:rsidR="008A32FF" w:rsidRDefault="000C1198">
      <w:pPr>
        <w:pStyle w:val="BodyText"/>
        <w:spacing w:before="124"/>
        <w:ind w:left="221" w:right="818"/>
      </w:pPr>
      <w:r>
        <w:t>It should be noted that the Relief Package payments are discretionary payments under Family Assistance</w:t>
      </w:r>
      <w:r>
        <w:rPr>
          <w:spacing w:val="-3"/>
        </w:rPr>
        <w:t xml:space="preserve"> </w:t>
      </w:r>
      <w:r>
        <w:t>Law,</w:t>
      </w:r>
      <w:r>
        <w:rPr>
          <w:spacing w:val="-2"/>
        </w:rPr>
        <w:t xml:space="preserve"> </w:t>
      </w:r>
      <w:r>
        <w:t>and</w:t>
      </w:r>
      <w:r>
        <w:rPr>
          <w:spacing w:val="-3"/>
        </w:rPr>
        <w:t xml:space="preserve"> </w:t>
      </w:r>
      <w:r>
        <w:t>failure</w:t>
      </w:r>
      <w:r>
        <w:rPr>
          <w:spacing w:val="-3"/>
        </w:rPr>
        <w:t xml:space="preserve"> </w:t>
      </w:r>
      <w:r>
        <w:t>to</w:t>
      </w:r>
      <w:r>
        <w:rPr>
          <w:spacing w:val="-3"/>
        </w:rPr>
        <w:t xml:space="preserve"> </w:t>
      </w:r>
      <w:r>
        <w:t>comply</w:t>
      </w:r>
      <w:r>
        <w:rPr>
          <w:spacing w:val="-3"/>
        </w:rPr>
        <w:t xml:space="preserve"> </w:t>
      </w:r>
      <w:r>
        <w:t>with</w:t>
      </w:r>
      <w:r>
        <w:rPr>
          <w:spacing w:val="-3"/>
        </w:rPr>
        <w:t xml:space="preserve"> </w:t>
      </w:r>
      <w:r>
        <w:t>the</w:t>
      </w:r>
      <w:r>
        <w:rPr>
          <w:spacing w:val="-3"/>
        </w:rPr>
        <w:t xml:space="preserve"> </w:t>
      </w:r>
      <w:r>
        <w:t>conditions</w:t>
      </w:r>
      <w:r>
        <w:rPr>
          <w:spacing w:val="-3"/>
        </w:rPr>
        <w:t xml:space="preserve"> </w:t>
      </w:r>
      <w:r>
        <w:t>can</w:t>
      </w:r>
      <w:r>
        <w:rPr>
          <w:spacing w:val="-3"/>
        </w:rPr>
        <w:t xml:space="preserve"> </w:t>
      </w:r>
      <w:r>
        <w:t>result</w:t>
      </w:r>
      <w:r>
        <w:rPr>
          <w:spacing w:val="-3"/>
        </w:rPr>
        <w:t xml:space="preserve"> </w:t>
      </w:r>
      <w:r>
        <w:t>in</w:t>
      </w:r>
      <w:r>
        <w:rPr>
          <w:spacing w:val="-3"/>
        </w:rPr>
        <w:t xml:space="preserve"> </w:t>
      </w:r>
      <w:r>
        <w:t>the</w:t>
      </w:r>
      <w:r>
        <w:rPr>
          <w:spacing w:val="-3"/>
        </w:rPr>
        <w:t xml:space="preserve"> </w:t>
      </w:r>
      <w:r>
        <w:t>payments</w:t>
      </w:r>
      <w:r>
        <w:rPr>
          <w:spacing w:val="-3"/>
        </w:rPr>
        <w:t xml:space="preserve"> </w:t>
      </w:r>
      <w:r>
        <w:t>being</w:t>
      </w:r>
      <w:r>
        <w:rPr>
          <w:spacing w:val="-3"/>
        </w:rPr>
        <w:t xml:space="preserve"> </w:t>
      </w:r>
      <w:r>
        <w:t>reduced or suspended.</w:t>
      </w:r>
    </w:p>
    <w:p w14:paraId="0C81FDF0" w14:textId="77777777" w:rsidR="008A32FF" w:rsidRDefault="008A32FF">
      <w:r>
        <w:br w:type="page"/>
      </w:r>
    </w:p>
    <w:p w14:paraId="74646A73" w14:textId="43718D82" w:rsidR="00B905EC" w:rsidRDefault="008A32FF" w:rsidP="008A32FF">
      <w:pPr>
        <w:pStyle w:val="BodyText"/>
        <w:spacing w:before="124"/>
        <w:ind w:left="221" w:right="818"/>
        <w:jc w:val="center"/>
      </w:pPr>
      <w:r>
        <w:rPr>
          <w:noProof/>
        </w:rPr>
        <w:lastRenderedPageBreak/>
        <w:drawing>
          <wp:inline distT="0" distB="0" distL="0" distR="0" wp14:anchorId="421F4FF9" wp14:editId="463391EA">
            <wp:extent cx="2524125" cy="762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3D11E657" w14:textId="77777777" w:rsidR="008A32FF" w:rsidRDefault="008A32FF" w:rsidP="008A32FF">
      <w:pPr>
        <w:pStyle w:val="BodyText"/>
        <w:spacing w:before="124"/>
        <w:ind w:left="221" w:right="818"/>
        <w:jc w:val="center"/>
      </w:pPr>
    </w:p>
    <w:p w14:paraId="17D6F5AA" w14:textId="4417A506" w:rsidR="00B905EC" w:rsidRPr="00D22EE3" w:rsidRDefault="00D22EE3">
      <w:pPr>
        <w:pStyle w:val="Heading1"/>
        <w:spacing w:before="125"/>
        <w:ind w:left="581"/>
        <w:rPr>
          <w:u w:val="single"/>
        </w:rPr>
      </w:pPr>
      <w:r w:rsidRPr="00D22EE3">
        <w:rPr>
          <w:u w:val="single"/>
        </w:rPr>
        <w:t xml:space="preserve">5. </w:t>
      </w:r>
      <w:r w:rsidR="000C1198" w:rsidRPr="00D22EE3">
        <w:rPr>
          <w:u w:val="single"/>
        </w:rPr>
        <w:t>Service</w:t>
      </w:r>
      <w:r w:rsidR="000C1198" w:rsidRPr="00D22EE3">
        <w:rPr>
          <w:spacing w:val="-4"/>
          <w:u w:val="single"/>
        </w:rPr>
        <w:t xml:space="preserve"> </w:t>
      </w:r>
      <w:r w:rsidR="000C1198" w:rsidRPr="00D22EE3">
        <w:rPr>
          <w:u w:val="single"/>
        </w:rPr>
        <w:t>of</w:t>
      </w:r>
      <w:r w:rsidR="000C1198" w:rsidRPr="00D22EE3">
        <w:rPr>
          <w:spacing w:val="-4"/>
          <w:u w:val="single"/>
        </w:rPr>
        <w:t xml:space="preserve"> </w:t>
      </w:r>
      <w:r w:rsidR="000C1198" w:rsidRPr="00D22EE3">
        <w:rPr>
          <w:u w:val="single"/>
        </w:rPr>
        <w:t>food</w:t>
      </w:r>
      <w:r w:rsidR="000C1198" w:rsidRPr="00D22EE3">
        <w:rPr>
          <w:spacing w:val="-4"/>
          <w:u w:val="single"/>
        </w:rPr>
        <w:t xml:space="preserve"> </w:t>
      </w:r>
      <w:r w:rsidR="000C1198" w:rsidRPr="00D22EE3">
        <w:rPr>
          <w:u w:val="single"/>
        </w:rPr>
        <w:t>and</w:t>
      </w:r>
      <w:r w:rsidR="000C1198" w:rsidRPr="00D22EE3">
        <w:rPr>
          <w:spacing w:val="-4"/>
          <w:u w:val="single"/>
        </w:rPr>
        <w:t xml:space="preserve"> </w:t>
      </w:r>
      <w:r w:rsidR="000C1198" w:rsidRPr="00D22EE3">
        <w:rPr>
          <w:spacing w:val="-2"/>
          <w:u w:val="single"/>
        </w:rPr>
        <w:t>water</w:t>
      </w:r>
    </w:p>
    <w:p w14:paraId="582FA6A2" w14:textId="773D3605" w:rsidR="00B905EC" w:rsidRDefault="000C1198" w:rsidP="00B01ABE">
      <w:pPr>
        <w:pStyle w:val="BodyText"/>
        <w:spacing w:before="122"/>
        <w:ind w:left="221" w:right="831"/>
      </w:pPr>
      <w:r>
        <w:t>FOOSHC</w:t>
      </w:r>
      <w:r>
        <w:rPr>
          <w:spacing w:val="-3"/>
        </w:rPr>
        <w:t xml:space="preserve"> </w:t>
      </w:r>
      <w:r>
        <w:t>will</w:t>
      </w:r>
      <w:r>
        <w:rPr>
          <w:spacing w:val="-2"/>
        </w:rPr>
        <w:t xml:space="preserve"> </w:t>
      </w:r>
      <w:r>
        <w:t>follow</w:t>
      </w:r>
      <w:r>
        <w:rPr>
          <w:spacing w:val="-3"/>
        </w:rPr>
        <w:t xml:space="preserve"> </w:t>
      </w:r>
      <w:r>
        <w:t>any</w:t>
      </w:r>
      <w:r>
        <w:rPr>
          <w:spacing w:val="-3"/>
        </w:rPr>
        <w:t xml:space="preserve"> </w:t>
      </w:r>
      <w:r>
        <w:t>direction</w:t>
      </w:r>
      <w:r>
        <w:rPr>
          <w:spacing w:val="-3"/>
        </w:rPr>
        <w:t xml:space="preserve"> </w:t>
      </w:r>
      <w:r>
        <w:t>from</w:t>
      </w:r>
      <w:r>
        <w:rPr>
          <w:spacing w:val="-3"/>
        </w:rPr>
        <w:t xml:space="preserve"> </w:t>
      </w:r>
      <w:r>
        <w:t>the</w:t>
      </w:r>
      <w:r>
        <w:rPr>
          <w:spacing w:val="-3"/>
        </w:rPr>
        <w:t xml:space="preserve"> </w:t>
      </w:r>
      <w:r>
        <w:t>ACT</w:t>
      </w:r>
      <w:r>
        <w:rPr>
          <w:spacing w:val="-3"/>
        </w:rPr>
        <w:t xml:space="preserve"> </w:t>
      </w:r>
      <w:r>
        <w:t>Education</w:t>
      </w:r>
      <w:r>
        <w:rPr>
          <w:spacing w:val="-3"/>
        </w:rPr>
        <w:t xml:space="preserve"> </w:t>
      </w:r>
      <w:r>
        <w:t>Directorate</w:t>
      </w:r>
      <w:r>
        <w:rPr>
          <w:spacing w:val="-3"/>
        </w:rPr>
        <w:t xml:space="preserve"> </w:t>
      </w:r>
      <w:r>
        <w:t>and</w:t>
      </w:r>
      <w:r>
        <w:rPr>
          <w:spacing w:val="-3"/>
        </w:rPr>
        <w:t xml:space="preserve"> </w:t>
      </w:r>
      <w:r>
        <w:t>the</w:t>
      </w:r>
      <w:r>
        <w:rPr>
          <w:spacing w:val="-3"/>
        </w:rPr>
        <w:t xml:space="preserve"> </w:t>
      </w:r>
      <w:r>
        <w:t>ACT</w:t>
      </w:r>
      <w:r>
        <w:rPr>
          <w:spacing w:val="-3"/>
        </w:rPr>
        <w:t xml:space="preserve"> </w:t>
      </w:r>
      <w:r>
        <w:t>Department</w:t>
      </w:r>
      <w:r>
        <w:rPr>
          <w:spacing w:val="-3"/>
        </w:rPr>
        <w:t xml:space="preserve"> </w:t>
      </w:r>
      <w:r>
        <w:t>of Health in relation to the safe service of food and water.</w:t>
      </w:r>
      <w:r w:rsidR="00B01ABE">
        <w:t xml:space="preserve"> </w:t>
      </w:r>
      <w:r>
        <w:t>FOOSHC</w:t>
      </w:r>
      <w:r>
        <w:rPr>
          <w:spacing w:val="37"/>
        </w:rPr>
        <w:t xml:space="preserve"> </w:t>
      </w:r>
      <w:r>
        <w:t>follows</w:t>
      </w:r>
      <w:r>
        <w:rPr>
          <w:spacing w:val="-6"/>
        </w:rPr>
        <w:t xml:space="preserve"> </w:t>
      </w:r>
      <w:r>
        <w:t>strict</w:t>
      </w:r>
      <w:r>
        <w:rPr>
          <w:spacing w:val="-7"/>
        </w:rPr>
        <w:t xml:space="preserve"> </w:t>
      </w:r>
      <w:r>
        <w:t>food</w:t>
      </w:r>
      <w:r>
        <w:rPr>
          <w:spacing w:val="-6"/>
        </w:rPr>
        <w:t xml:space="preserve"> </w:t>
      </w:r>
      <w:r>
        <w:t>preparation</w:t>
      </w:r>
      <w:r>
        <w:rPr>
          <w:spacing w:val="-6"/>
        </w:rPr>
        <w:t xml:space="preserve"> </w:t>
      </w:r>
      <w:r>
        <w:t>and</w:t>
      </w:r>
      <w:r>
        <w:rPr>
          <w:spacing w:val="-7"/>
        </w:rPr>
        <w:t xml:space="preserve"> </w:t>
      </w:r>
      <w:r>
        <w:t>handling</w:t>
      </w:r>
      <w:r>
        <w:rPr>
          <w:spacing w:val="-6"/>
        </w:rPr>
        <w:t xml:space="preserve"> </w:t>
      </w:r>
      <w:r>
        <w:t>procedures,</w:t>
      </w:r>
      <w:r>
        <w:rPr>
          <w:spacing w:val="-5"/>
        </w:rPr>
        <w:t xml:space="preserve"> </w:t>
      </w:r>
      <w:r>
        <w:rPr>
          <w:spacing w:val="-2"/>
        </w:rPr>
        <w:t>including:</w:t>
      </w:r>
    </w:p>
    <w:p w14:paraId="37186CF8" w14:textId="77777777" w:rsidR="00B905EC" w:rsidRDefault="000C1198">
      <w:pPr>
        <w:pStyle w:val="BodyText"/>
        <w:spacing w:before="112"/>
        <w:ind w:left="581"/>
      </w:pPr>
      <w:r>
        <w:rPr>
          <w:rFonts w:ascii="MS Gothic" w:hAnsi="MS Gothic"/>
        </w:rPr>
        <w:t>✔</w:t>
      </w:r>
      <w:r>
        <w:rPr>
          <w:rFonts w:ascii="MS Gothic" w:hAnsi="MS Gothic"/>
          <w:spacing w:val="20"/>
        </w:rPr>
        <w:t xml:space="preserve"> </w:t>
      </w:r>
      <w:r>
        <w:t>Properly</w:t>
      </w:r>
      <w:r>
        <w:rPr>
          <w:spacing w:val="-4"/>
        </w:rPr>
        <w:t xml:space="preserve"> </w:t>
      </w:r>
      <w:r>
        <w:t>cooking</w:t>
      </w:r>
      <w:r>
        <w:rPr>
          <w:spacing w:val="-3"/>
        </w:rPr>
        <w:t xml:space="preserve"> </w:t>
      </w:r>
      <w:r>
        <w:rPr>
          <w:spacing w:val="-4"/>
        </w:rPr>
        <w:t>food</w:t>
      </w:r>
    </w:p>
    <w:p w14:paraId="3F1930F3" w14:textId="77777777" w:rsidR="00B905EC" w:rsidRDefault="000C1198">
      <w:pPr>
        <w:pStyle w:val="BodyText"/>
        <w:spacing w:before="18"/>
        <w:ind w:left="581"/>
      </w:pPr>
      <w:r>
        <w:rPr>
          <w:rFonts w:ascii="MS Gothic" w:hAnsi="MS Gothic"/>
        </w:rPr>
        <w:t>✔</w:t>
      </w:r>
      <w:r>
        <w:rPr>
          <w:rFonts w:ascii="MS Gothic" w:hAnsi="MS Gothic"/>
          <w:spacing w:val="23"/>
        </w:rPr>
        <w:t xml:space="preserve"> </w:t>
      </w:r>
      <w:r>
        <w:t>Following</w:t>
      </w:r>
      <w:r>
        <w:rPr>
          <w:spacing w:val="-4"/>
        </w:rPr>
        <w:t xml:space="preserve"> </w:t>
      </w:r>
      <w:r>
        <w:t>good</w:t>
      </w:r>
      <w:r>
        <w:rPr>
          <w:spacing w:val="-3"/>
        </w:rPr>
        <w:t xml:space="preserve"> </w:t>
      </w:r>
      <w:r>
        <w:t>hand</w:t>
      </w:r>
      <w:r>
        <w:rPr>
          <w:spacing w:val="-3"/>
        </w:rPr>
        <w:t xml:space="preserve"> </w:t>
      </w:r>
      <w:r>
        <w:rPr>
          <w:spacing w:val="-2"/>
        </w:rPr>
        <w:t>hygiene</w:t>
      </w:r>
    </w:p>
    <w:p w14:paraId="44779F5C" w14:textId="77777777" w:rsidR="00B905EC" w:rsidRDefault="000C1198">
      <w:pPr>
        <w:pStyle w:val="BodyText"/>
        <w:spacing w:before="18"/>
        <w:ind w:left="581"/>
      </w:pPr>
      <w:r>
        <w:rPr>
          <w:rFonts w:ascii="MS Gothic" w:hAnsi="MS Gothic"/>
        </w:rPr>
        <w:t>✔</w:t>
      </w:r>
      <w:r>
        <w:rPr>
          <w:rFonts w:ascii="MS Gothic" w:hAnsi="MS Gothic"/>
          <w:spacing w:val="19"/>
        </w:rPr>
        <w:t xml:space="preserve"> </w:t>
      </w:r>
      <w:r>
        <w:t>Following</w:t>
      </w:r>
      <w:r>
        <w:rPr>
          <w:spacing w:val="-5"/>
        </w:rPr>
        <w:t xml:space="preserve"> </w:t>
      </w:r>
      <w:r>
        <w:t>respiratory</w:t>
      </w:r>
      <w:r>
        <w:rPr>
          <w:spacing w:val="-4"/>
        </w:rPr>
        <w:t xml:space="preserve"> </w:t>
      </w:r>
      <w:r>
        <w:rPr>
          <w:spacing w:val="-2"/>
        </w:rPr>
        <w:t>etiquette</w:t>
      </w:r>
    </w:p>
    <w:p w14:paraId="3C297865" w14:textId="77777777" w:rsidR="00B905EC" w:rsidRDefault="000C1198">
      <w:pPr>
        <w:pStyle w:val="BodyText"/>
        <w:spacing w:before="19"/>
        <w:ind w:left="581"/>
      </w:pPr>
      <w:r>
        <w:rPr>
          <w:rFonts w:ascii="MS Gothic" w:hAnsi="MS Gothic"/>
        </w:rPr>
        <w:t>✔</w:t>
      </w:r>
      <w:r>
        <w:rPr>
          <w:rFonts w:ascii="MS Gothic" w:hAnsi="MS Gothic"/>
          <w:spacing w:val="23"/>
        </w:rPr>
        <w:t xml:space="preserve"> </w:t>
      </w:r>
      <w:r>
        <w:t>Single</w:t>
      </w:r>
      <w:r>
        <w:rPr>
          <w:spacing w:val="-4"/>
        </w:rPr>
        <w:t xml:space="preserve"> </w:t>
      </w:r>
      <w:r>
        <w:t>use</w:t>
      </w:r>
      <w:r>
        <w:rPr>
          <w:spacing w:val="-3"/>
        </w:rPr>
        <w:t xml:space="preserve"> </w:t>
      </w:r>
      <w:r>
        <w:t>cups</w:t>
      </w:r>
      <w:r>
        <w:rPr>
          <w:spacing w:val="-4"/>
        </w:rPr>
        <w:t xml:space="preserve"> </w:t>
      </w:r>
      <w:r>
        <w:t>are</w:t>
      </w:r>
      <w:r>
        <w:rPr>
          <w:spacing w:val="-3"/>
        </w:rPr>
        <w:t xml:space="preserve"> </w:t>
      </w:r>
      <w:r>
        <w:t>used</w:t>
      </w:r>
      <w:r>
        <w:rPr>
          <w:spacing w:val="-3"/>
        </w:rPr>
        <w:t xml:space="preserve"> </w:t>
      </w:r>
      <w:r>
        <w:t>at</w:t>
      </w:r>
      <w:r>
        <w:rPr>
          <w:spacing w:val="-4"/>
        </w:rPr>
        <w:t xml:space="preserve"> </w:t>
      </w:r>
      <w:r>
        <w:t>all</w:t>
      </w:r>
      <w:r>
        <w:rPr>
          <w:spacing w:val="-2"/>
        </w:rPr>
        <w:t xml:space="preserve"> </w:t>
      </w:r>
      <w:r>
        <w:t>water</w:t>
      </w:r>
      <w:r>
        <w:rPr>
          <w:spacing w:val="-4"/>
        </w:rPr>
        <w:t xml:space="preserve"> </w:t>
      </w:r>
      <w:r>
        <w:t>stations</w:t>
      </w:r>
      <w:r>
        <w:rPr>
          <w:spacing w:val="-3"/>
        </w:rPr>
        <w:t xml:space="preserve"> </w:t>
      </w:r>
      <w:r>
        <w:t>for</w:t>
      </w:r>
      <w:r>
        <w:rPr>
          <w:spacing w:val="-3"/>
        </w:rPr>
        <w:t xml:space="preserve"> </w:t>
      </w:r>
      <w:r>
        <w:rPr>
          <w:spacing w:val="-2"/>
        </w:rPr>
        <w:t>children</w:t>
      </w:r>
    </w:p>
    <w:p w14:paraId="1DFC8AB8" w14:textId="77777777" w:rsidR="00B905EC" w:rsidRDefault="000C1198">
      <w:pPr>
        <w:pStyle w:val="BodyText"/>
        <w:spacing w:before="18" w:line="264" w:lineRule="auto"/>
        <w:ind w:left="941" w:right="1573" w:hanging="361"/>
      </w:pPr>
      <w:r>
        <w:rPr>
          <w:rFonts w:ascii="MS Gothic" w:hAnsi="MS Gothic"/>
        </w:rPr>
        <w:t xml:space="preserve">✔ </w:t>
      </w:r>
      <w:r>
        <w:t>Staff</w:t>
      </w:r>
      <w:r>
        <w:rPr>
          <w:spacing w:val="-3"/>
        </w:rPr>
        <w:t xml:space="preserve"> </w:t>
      </w:r>
      <w:r>
        <w:t>will</w:t>
      </w:r>
      <w:r>
        <w:rPr>
          <w:spacing w:val="-2"/>
        </w:rPr>
        <w:t xml:space="preserve"> </w:t>
      </w:r>
      <w:r>
        <w:t>provide</w:t>
      </w:r>
      <w:r>
        <w:rPr>
          <w:spacing w:val="-3"/>
        </w:rPr>
        <w:t xml:space="preserve"> </w:t>
      </w:r>
      <w:r>
        <w:t>meals</w:t>
      </w:r>
      <w:r>
        <w:rPr>
          <w:spacing w:val="-3"/>
        </w:rPr>
        <w:t xml:space="preserve"> </w:t>
      </w:r>
      <w:r>
        <w:t>and</w:t>
      </w:r>
      <w:r>
        <w:rPr>
          <w:spacing w:val="-3"/>
        </w:rPr>
        <w:t xml:space="preserve"> </w:t>
      </w:r>
      <w:r>
        <w:t>serve</w:t>
      </w:r>
      <w:r>
        <w:rPr>
          <w:spacing w:val="-3"/>
        </w:rPr>
        <w:t xml:space="preserve"> </w:t>
      </w:r>
      <w:r>
        <w:t>using</w:t>
      </w:r>
      <w:r>
        <w:rPr>
          <w:spacing w:val="-3"/>
        </w:rPr>
        <w:t xml:space="preserve"> </w:t>
      </w:r>
      <w:r>
        <w:t>designated</w:t>
      </w:r>
      <w:r>
        <w:rPr>
          <w:spacing w:val="-3"/>
        </w:rPr>
        <w:t xml:space="preserve"> </w:t>
      </w:r>
      <w:r>
        <w:t>tongs/utensils</w:t>
      </w:r>
      <w:r>
        <w:rPr>
          <w:spacing w:val="-3"/>
        </w:rPr>
        <w:t xml:space="preserve"> </w:t>
      </w:r>
      <w:r>
        <w:t>–</w:t>
      </w:r>
      <w:r>
        <w:rPr>
          <w:spacing w:val="-3"/>
        </w:rPr>
        <w:t xml:space="preserve"> </w:t>
      </w:r>
      <w:r>
        <w:t>children</w:t>
      </w:r>
      <w:r>
        <w:rPr>
          <w:spacing w:val="-3"/>
        </w:rPr>
        <w:t xml:space="preserve"> </w:t>
      </w:r>
      <w:r>
        <w:t>will</w:t>
      </w:r>
      <w:r>
        <w:rPr>
          <w:spacing w:val="-2"/>
        </w:rPr>
        <w:t xml:space="preserve"> </w:t>
      </w:r>
      <w:r>
        <w:t xml:space="preserve">not </w:t>
      </w:r>
      <w:r>
        <w:rPr>
          <w:spacing w:val="-2"/>
        </w:rPr>
        <w:t>self-serve</w:t>
      </w:r>
    </w:p>
    <w:p w14:paraId="7C626804" w14:textId="77777777" w:rsidR="00B905EC" w:rsidRDefault="000C1198">
      <w:pPr>
        <w:pStyle w:val="BodyText"/>
        <w:spacing w:line="277" w:lineRule="exact"/>
        <w:ind w:left="581"/>
      </w:pPr>
      <w:r>
        <w:rPr>
          <w:rFonts w:ascii="MS Gothic" w:hAnsi="MS Gothic"/>
        </w:rPr>
        <w:t>✔</w:t>
      </w:r>
      <w:r>
        <w:rPr>
          <w:rFonts w:ascii="MS Gothic" w:hAnsi="MS Gothic"/>
          <w:spacing w:val="18"/>
        </w:rPr>
        <w:t xml:space="preserve"> </w:t>
      </w:r>
      <w:r>
        <w:t>Water</w:t>
      </w:r>
      <w:r>
        <w:rPr>
          <w:spacing w:val="-4"/>
        </w:rPr>
        <w:t xml:space="preserve"> </w:t>
      </w:r>
      <w:r>
        <w:t>fountains</w:t>
      </w:r>
      <w:r>
        <w:rPr>
          <w:spacing w:val="-4"/>
        </w:rPr>
        <w:t xml:space="preserve"> </w:t>
      </w:r>
      <w:r>
        <w:t>are</w:t>
      </w:r>
      <w:r>
        <w:rPr>
          <w:spacing w:val="-4"/>
        </w:rPr>
        <w:t xml:space="preserve"> </w:t>
      </w:r>
      <w:r>
        <w:t>covered</w:t>
      </w:r>
      <w:r>
        <w:rPr>
          <w:spacing w:val="-4"/>
        </w:rPr>
        <w:t xml:space="preserve"> </w:t>
      </w:r>
      <w:r>
        <w:t>and</w:t>
      </w:r>
      <w:r>
        <w:rPr>
          <w:spacing w:val="-5"/>
        </w:rPr>
        <w:t xml:space="preserve"> </w:t>
      </w:r>
      <w:r>
        <w:t>not</w:t>
      </w:r>
      <w:r>
        <w:rPr>
          <w:spacing w:val="-4"/>
        </w:rPr>
        <w:t xml:space="preserve"> </w:t>
      </w:r>
      <w:r>
        <w:t>used</w:t>
      </w:r>
      <w:r>
        <w:rPr>
          <w:spacing w:val="-4"/>
        </w:rPr>
        <w:t xml:space="preserve"> </w:t>
      </w:r>
      <w:r>
        <w:t>during</w:t>
      </w:r>
      <w:r>
        <w:rPr>
          <w:spacing w:val="-4"/>
        </w:rPr>
        <w:t xml:space="preserve"> </w:t>
      </w:r>
      <w:r>
        <w:t>the</w:t>
      </w:r>
      <w:r>
        <w:rPr>
          <w:spacing w:val="-4"/>
        </w:rPr>
        <w:t xml:space="preserve"> </w:t>
      </w:r>
      <w:r>
        <w:t>COVID-19</w:t>
      </w:r>
      <w:r>
        <w:rPr>
          <w:spacing w:val="-4"/>
        </w:rPr>
        <w:t xml:space="preserve"> </w:t>
      </w:r>
      <w:r>
        <w:rPr>
          <w:spacing w:val="-2"/>
        </w:rPr>
        <w:t>pandemic.</w:t>
      </w:r>
    </w:p>
    <w:p w14:paraId="663D63FA" w14:textId="77777777" w:rsidR="00B905EC" w:rsidRDefault="00B905EC">
      <w:pPr>
        <w:pStyle w:val="BodyText"/>
        <w:spacing w:before="7"/>
        <w:rPr>
          <w:sz w:val="19"/>
        </w:rPr>
      </w:pPr>
    </w:p>
    <w:p w14:paraId="11185CCF" w14:textId="77777777" w:rsidR="008A32FF" w:rsidRDefault="008A32FF">
      <w:pPr>
        <w:pStyle w:val="BodyText"/>
        <w:spacing w:before="7"/>
        <w:rPr>
          <w:sz w:val="19"/>
        </w:rPr>
      </w:pPr>
    </w:p>
    <w:p w14:paraId="072AA712" w14:textId="77777777" w:rsidR="008A32FF" w:rsidRDefault="008A32FF">
      <w:pPr>
        <w:pStyle w:val="BodyText"/>
        <w:spacing w:before="7"/>
        <w:rPr>
          <w:sz w:val="19"/>
        </w:rPr>
      </w:pPr>
    </w:p>
    <w:p w14:paraId="5C3157D8" w14:textId="5C64BA28" w:rsidR="00B905EC" w:rsidRPr="005C73F8" w:rsidRDefault="005C73F8">
      <w:pPr>
        <w:pStyle w:val="Heading1"/>
        <w:ind w:left="581"/>
        <w:rPr>
          <w:u w:val="single"/>
        </w:rPr>
      </w:pPr>
      <w:r w:rsidRPr="005C73F8">
        <w:rPr>
          <w:u w:val="single"/>
        </w:rPr>
        <w:t xml:space="preserve">6. </w:t>
      </w:r>
      <w:r w:rsidR="000C1198" w:rsidRPr="005C73F8">
        <w:rPr>
          <w:u w:val="single"/>
        </w:rPr>
        <w:t>Communication</w:t>
      </w:r>
      <w:r w:rsidR="000C1198" w:rsidRPr="005C73F8">
        <w:rPr>
          <w:spacing w:val="-8"/>
          <w:u w:val="single"/>
        </w:rPr>
        <w:t xml:space="preserve"> </w:t>
      </w:r>
      <w:r w:rsidR="000C1198" w:rsidRPr="005C73F8">
        <w:rPr>
          <w:u w:val="single"/>
        </w:rPr>
        <w:t>and</w:t>
      </w:r>
      <w:r w:rsidR="000C1198" w:rsidRPr="005C73F8">
        <w:rPr>
          <w:spacing w:val="-8"/>
          <w:u w:val="single"/>
        </w:rPr>
        <w:t xml:space="preserve"> </w:t>
      </w:r>
      <w:r w:rsidR="000C1198" w:rsidRPr="005C73F8">
        <w:rPr>
          <w:spacing w:val="-2"/>
          <w:u w:val="single"/>
        </w:rPr>
        <w:t>Reporting</w:t>
      </w:r>
    </w:p>
    <w:p w14:paraId="68AF1646" w14:textId="3BAE8B0F" w:rsidR="00B905EC" w:rsidRDefault="000C1198" w:rsidP="00783837">
      <w:pPr>
        <w:pStyle w:val="BodyText"/>
        <w:spacing w:before="122"/>
        <w:ind w:left="221" w:right="831"/>
      </w:pPr>
      <w:r>
        <w:t>In recognition of the rapid and consistent release of information related to COVID-19, FOOSHC will refer</w:t>
      </w:r>
      <w:r>
        <w:rPr>
          <w:spacing w:val="-3"/>
        </w:rPr>
        <w:t xml:space="preserve"> </w:t>
      </w:r>
      <w:r>
        <w:t>to</w:t>
      </w:r>
      <w:r>
        <w:rPr>
          <w:spacing w:val="-3"/>
        </w:rPr>
        <w:t xml:space="preserve"> </w:t>
      </w:r>
      <w:r>
        <w:t>reliable</w:t>
      </w:r>
      <w:r>
        <w:rPr>
          <w:spacing w:val="-3"/>
        </w:rPr>
        <w:t xml:space="preserve"> </w:t>
      </w:r>
      <w:r>
        <w:t>authorities</w:t>
      </w:r>
      <w:r>
        <w:rPr>
          <w:spacing w:val="-3"/>
        </w:rPr>
        <w:t xml:space="preserve"> </w:t>
      </w:r>
      <w:r>
        <w:t>daily.</w:t>
      </w:r>
      <w:r>
        <w:rPr>
          <w:spacing w:val="-2"/>
        </w:rPr>
        <w:t xml:space="preserve"> </w:t>
      </w:r>
      <w:r>
        <w:t>Advice,</w:t>
      </w:r>
      <w:r>
        <w:rPr>
          <w:spacing w:val="-2"/>
        </w:rPr>
        <w:t xml:space="preserve"> </w:t>
      </w:r>
      <w:r>
        <w:t>directions,</w:t>
      </w:r>
      <w:r>
        <w:rPr>
          <w:spacing w:val="-2"/>
        </w:rPr>
        <w:t xml:space="preserve"> </w:t>
      </w:r>
      <w:r>
        <w:t>and</w:t>
      </w:r>
      <w:r>
        <w:rPr>
          <w:spacing w:val="-3"/>
        </w:rPr>
        <w:t xml:space="preserve"> </w:t>
      </w:r>
      <w:r>
        <w:t>guidance</w:t>
      </w:r>
      <w:r>
        <w:rPr>
          <w:spacing w:val="-3"/>
        </w:rPr>
        <w:t xml:space="preserve"> </w:t>
      </w:r>
      <w:r>
        <w:t>will</w:t>
      </w:r>
      <w:r>
        <w:rPr>
          <w:spacing w:val="-2"/>
        </w:rPr>
        <w:t xml:space="preserve"> </w:t>
      </w:r>
      <w:r>
        <w:t>be</w:t>
      </w:r>
      <w:r>
        <w:rPr>
          <w:spacing w:val="-3"/>
        </w:rPr>
        <w:t xml:space="preserve"> </w:t>
      </w:r>
      <w:r>
        <w:t>communicated</w:t>
      </w:r>
      <w:r>
        <w:rPr>
          <w:spacing w:val="-3"/>
        </w:rPr>
        <w:t xml:space="preserve"> </w:t>
      </w:r>
      <w:r>
        <w:t>to</w:t>
      </w:r>
      <w:r>
        <w:rPr>
          <w:spacing w:val="-3"/>
        </w:rPr>
        <w:t xml:space="preserve"> </w:t>
      </w:r>
      <w:r>
        <w:t>ALL</w:t>
      </w:r>
      <w:r>
        <w:rPr>
          <w:spacing w:val="-3"/>
        </w:rPr>
        <w:t xml:space="preserve"> </w:t>
      </w:r>
      <w:r>
        <w:t>staff and families immediately and followed accordingly. FOOSHC will remain diligent in reporting responsibilities and any directions provided to the service by the Minister of Health.</w:t>
      </w:r>
      <w:r w:rsidR="00783837">
        <w:t xml:space="preserve"> </w:t>
      </w:r>
      <w:r>
        <w:t>Any</w:t>
      </w:r>
      <w:r>
        <w:rPr>
          <w:spacing w:val="-3"/>
        </w:rPr>
        <w:t xml:space="preserve"> </w:t>
      </w:r>
      <w:r>
        <w:t>incident</w:t>
      </w:r>
      <w:r>
        <w:rPr>
          <w:spacing w:val="-3"/>
        </w:rPr>
        <w:t xml:space="preserve"> </w:t>
      </w:r>
      <w:r>
        <w:t>that</w:t>
      </w:r>
      <w:r>
        <w:rPr>
          <w:spacing w:val="-3"/>
        </w:rPr>
        <w:t xml:space="preserve"> </w:t>
      </w:r>
      <w:r>
        <w:t>requires</w:t>
      </w:r>
      <w:r>
        <w:rPr>
          <w:spacing w:val="-3"/>
        </w:rPr>
        <w:t xml:space="preserve"> </w:t>
      </w:r>
      <w:r>
        <w:t>FOOSHC</w:t>
      </w:r>
      <w:r>
        <w:rPr>
          <w:spacing w:val="-3"/>
        </w:rPr>
        <w:t xml:space="preserve"> </w:t>
      </w:r>
      <w:r>
        <w:t>to</w:t>
      </w:r>
      <w:r>
        <w:rPr>
          <w:spacing w:val="-3"/>
        </w:rPr>
        <w:t xml:space="preserve"> </w:t>
      </w:r>
      <w:r>
        <w:t>close</w:t>
      </w:r>
      <w:r>
        <w:rPr>
          <w:spacing w:val="-3"/>
        </w:rPr>
        <w:t xml:space="preserve"> </w:t>
      </w:r>
      <w:r>
        <w:t>or</w:t>
      </w:r>
      <w:r>
        <w:rPr>
          <w:spacing w:val="-3"/>
        </w:rPr>
        <w:t xml:space="preserve"> </w:t>
      </w:r>
      <w:r>
        <w:t>reduce</w:t>
      </w:r>
      <w:r>
        <w:rPr>
          <w:spacing w:val="-3"/>
        </w:rPr>
        <w:t xml:space="preserve"> </w:t>
      </w:r>
      <w:r>
        <w:t>the</w:t>
      </w:r>
      <w:r>
        <w:rPr>
          <w:spacing w:val="-3"/>
        </w:rPr>
        <w:t xml:space="preserve"> </w:t>
      </w:r>
      <w:r>
        <w:t>number</w:t>
      </w:r>
      <w:r>
        <w:rPr>
          <w:spacing w:val="-3"/>
        </w:rPr>
        <w:t xml:space="preserve"> </w:t>
      </w:r>
      <w:r>
        <w:t>of</w:t>
      </w:r>
      <w:r>
        <w:rPr>
          <w:spacing w:val="-3"/>
        </w:rPr>
        <w:t xml:space="preserve"> </w:t>
      </w:r>
      <w:r>
        <w:t>children</w:t>
      </w:r>
      <w:r>
        <w:rPr>
          <w:spacing w:val="-3"/>
        </w:rPr>
        <w:t xml:space="preserve"> </w:t>
      </w:r>
      <w:r>
        <w:t>for</w:t>
      </w:r>
      <w:r>
        <w:rPr>
          <w:spacing w:val="-3"/>
        </w:rPr>
        <w:t xml:space="preserve"> </w:t>
      </w:r>
      <w:r>
        <w:t>a</w:t>
      </w:r>
      <w:r>
        <w:rPr>
          <w:spacing w:val="-3"/>
        </w:rPr>
        <w:t xml:space="preserve"> </w:t>
      </w:r>
      <w:r>
        <w:t>period</w:t>
      </w:r>
      <w:r>
        <w:rPr>
          <w:spacing w:val="-3"/>
        </w:rPr>
        <w:t xml:space="preserve"> </w:t>
      </w:r>
      <w:r>
        <w:t>will</w:t>
      </w:r>
      <w:r>
        <w:rPr>
          <w:spacing w:val="-2"/>
        </w:rPr>
        <w:t xml:space="preserve"> </w:t>
      </w:r>
      <w:r>
        <w:t>be notified to the Territory Regulatory Authority within 24 hours.</w:t>
      </w:r>
    </w:p>
    <w:p w14:paraId="5CF853E2" w14:textId="77777777" w:rsidR="004006AC" w:rsidRDefault="004006AC" w:rsidP="004006AC">
      <w:pPr>
        <w:pStyle w:val="BodyText"/>
        <w:spacing w:before="124"/>
        <w:ind w:left="221" w:right="831"/>
        <w:rPr>
          <w:u w:val="single"/>
        </w:rPr>
      </w:pPr>
      <w:r w:rsidRPr="004006AC">
        <w:rPr>
          <w:u w:val="single"/>
        </w:rPr>
        <w:t>Emergency contact</w:t>
      </w:r>
    </w:p>
    <w:p w14:paraId="16D5D7C8" w14:textId="5AF8E6B9" w:rsidR="004006AC" w:rsidRDefault="004006AC" w:rsidP="004006AC">
      <w:pPr>
        <w:pStyle w:val="BodyText"/>
        <w:spacing w:before="124"/>
        <w:ind w:left="221" w:right="831"/>
      </w:pPr>
      <w:r>
        <w:t xml:space="preserve">It is critical that after-hours emergency contact details in the NQAITS are up to date and are specific to FOOSHC.  These numbers will be used by ACT Health to speak to a service representative in the event of a positive case at </w:t>
      </w:r>
      <w:r w:rsidR="00FC036F">
        <w:t>FOOSHC.</w:t>
      </w:r>
    </w:p>
    <w:p w14:paraId="4B39D41B" w14:textId="77777777" w:rsidR="00FC036F" w:rsidRDefault="004006AC" w:rsidP="004006AC">
      <w:pPr>
        <w:pStyle w:val="BodyText"/>
        <w:spacing w:before="124"/>
        <w:ind w:left="221" w:right="831"/>
        <w:rPr>
          <w:u w:val="single"/>
        </w:rPr>
      </w:pPr>
      <w:r w:rsidRPr="00FC036F">
        <w:rPr>
          <w:u w:val="single"/>
        </w:rPr>
        <w:t>Contact details</w:t>
      </w:r>
    </w:p>
    <w:p w14:paraId="24C3BF1E" w14:textId="7058D99C" w:rsidR="004006AC" w:rsidRDefault="004006AC" w:rsidP="004006AC">
      <w:pPr>
        <w:pStyle w:val="BodyText"/>
        <w:spacing w:before="124"/>
        <w:ind w:left="221" w:right="831"/>
      </w:pPr>
      <w:r>
        <w:t>Contact details of each child’s parent/guardian/</w:t>
      </w:r>
      <w:proofErr w:type="spellStart"/>
      <w:r>
        <w:t>authorised</w:t>
      </w:r>
      <w:proofErr w:type="spellEnd"/>
      <w:r>
        <w:t xml:space="preserve"> emergency person, must be recorded for each day a child is in attendance, to ensure that a person will be available to collect the child at any time across the period of care being provided. Contact details for ACT Health, the Regulatory Authority and emergency services </w:t>
      </w:r>
      <w:r w:rsidR="00FC036F">
        <w:t xml:space="preserve">are </w:t>
      </w:r>
      <w:r>
        <w:t xml:space="preserve">kept on hand </w:t>
      </w:r>
      <w:r w:rsidR="00FC036F">
        <w:t xml:space="preserve">at FOOSHC </w:t>
      </w:r>
      <w:r>
        <w:t>in case of a critical situation.</w:t>
      </w:r>
    </w:p>
    <w:p w14:paraId="125A8706" w14:textId="6E2F144F" w:rsidR="00FC036F" w:rsidRDefault="004006AC" w:rsidP="004006AC">
      <w:pPr>
        <w:pStyle w:val="BodyText"/>
        <w:spacing w:before="124"/>
        <w:ind w:left="221" w:right="831"/>
      </w:pPr>
      <w:r w:rsidRPr="00FC036F">
        <w:rPr>
          <w:u w:val="single"/>
        </w:rPr>
        <w:t>Updates</w:t>
      </w:r>
    </w:p>
    <w:p w14:paraId="3682A3D9" w14:textId="1345DFE0" w:rsidR="002F019D" w:rsidRDefault="0045589C" w:rsidP="004006AC">
      <w:pPr>
        <w:pStyle w:val="BodyText"/>
        <w:spacing w:before="124"/>
        <w:ind w:left="221" w:right="831"/>
      </w:pPr>
      <w:r>
        <w:t xml:space="preserve">FOOSHC will </w:t>
      </w:r>
      <w:r w:rsidR="004006AC">
        <w:t>ensure that staff and families are immediately informed of any changes that may be notified to them by the lead authorities</w:t>
      </w:r>
      <w:r>
        <w:t>.</w:t>
      </w:r>
    </w:p>
    <w:p w14:paraId="10C6ECF2" w14:textId="6D9EEFF8" w:rsidR="008A32FF" w:rsidRDefault="008A32FF">
      <w:r>
        <w:br w:type="page"/>
      </w:r>
    </w:p>
    <w:p w14:paraId="0568EBB1" w14:textId="6A1EAF9C" w:rsidR="002F019D" w:rsidRDefault="008A32FF" w:rsidP="008A32FF">
      <w:pPr>
        <w:pStyle w:val="BodyText"/>
        <w:spacing w:before="124"/>
        <w:ind w:left="221" w:right="831"/>
        <w:jc w:val="center"/>
      </w:pPr>
      <w:r>
        <w:rPr>
          <w:noProof/>
        </w:rPr>
        <w:lastRenderedPageBreak/>
        <w:drawing>
          <wp:inline distT="0" distB="0" distL="0" distR="0" wp14:anchorId="4CDD319A" wp14:editId="7F5139AD">
            <wp:extent cx="2524125" cy="762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590C428E" w14:textId="77777777" w:rsidR="008A32FF" w:rsidRDefault="008A32FF" w:rsidP="008A32FF">
      <w:pPr>
        <w:pStyle w:val="BodyText"/>
        <w:spacing w:before="124"/>
        <w:ind w:left="221" w:right="831"/>
        <w:jc w:val="center"/>
      </w:pPr>
    </w:p>
    <w:p w14:paraId="5F6A98EF" w14:textId="6FBF2D72" w:rsidR="002F019D" w:rsidRDefault="0045589C" w:rsidP="00057B09">
      <w:pPr>
        <w:pStyle w:val="BodyText"/>
        <w:spacing w:before="124"/>
        <w:ind w:right="831"/>
      </w:pPr>
      <w:r w:rsidRPr="00057B09">
        <w:rPr>
          <w:b/>
          <w:bCs/>
        </w:rPr>
        <w:t>7.</w:t>
      </w:r>
      <w:r w:rsidRPr="00057B09">
        <w:rPr>
          <w:b/>
          <w:bCs/>
        </w:rPr>
        <w:tab/>
      </w:r>
      <w:r w:rsidRPr="0045589C">
        <w:rPr>
          <w:b/>
          <w:bCs/>
          <w:u w:val="single"/>
        </w:rPr>
        <w:t>Actions required should a case of COVID-19 infection occur</w:t>
      </w:r>
    </w:p>
    <w:p w14:paraId="757D1577" w14:textId="4E7DDAFD" w:rsidR="00954C87" w:rsidRDefault="000C1198" w:rsidP="00057B09">
      <w:pPr>
        <w:pStyle w:val="BodyText"/>
        <w:spacing w:before="124"/>
        <w:ind w:left="221" w:right="831"/>
      </w:pPr>
      <w:r>
        <w:t>If</w:t>
      </w:r>
      <w:r>
        <w:rPr>
          <w:spacing w:val="-3"/>
        </w:rPr>
        <w:t xml:space="preserve"> </w:t>
      </w:r>
      <w:r>
        <w:t>a</w:t>
      </w:r>
      <w:r>
        <w:rPr>
          <w:spacing w:val="-3"/>
        </w:rPr>
        <w:t xml:space="preserve"> </w:t>
      </w:r>
      <w:r>
        <w:t>child</w:t>
      </w:r>
      <w:r>
        <w:rPr>
          <w:spacing w:val="-3"/>
        </w:rPr>
        <w:t xml:space="preserve"> </w:t>
      </w:r>
      <w:r>
        <w:t>or</w:t>
      </w:r>
      <w:r>
        <w:rPr>
          <w:spacing w:val="-3"/>
        </w:rPr>
        <w:t xml:space="preserve"> </w:t>
      </w:r>
      <w:r>
        <w:t>staff</w:t>
      </w:r>
      <w:r>
        <w:rPr>
          <w:spacing w:val="-3"/>
        </w:rPr>
        <w:t xml:space="preserve"> </w:t>
      </w:r>
      <w:r>
        <w:t>member</w:t>
      </w:r>
      <w:r>
        <w:rPr>
          <w:spacing w:val="-3"/>
        </w:rPr>
        <w:t xml:space="preserve"> </w:t>
      </w:r>
      <w:r>
        <w:t>at</w:t>
      </w:r>
      <w:r>
        <w:rPr>
          <w:spacing w:val="-3"/>
        </w:rPr>
        <w:t xml:space="preserve"> </w:t>
      </w:r>
      <w:r w:rsidR="0002057E">
        <w:rPr>
          <w:spacing w:val="-3"/>
        </w:rPr>
        <w:t xml:space="preserve">FOOSHC </w:t>
      </w:r>
      <w:r>
        <w:t>is</w:t>
      </w:r>
      <w:r>
        <w:rPr>
          <w:spacing w:val="-3"/>
        </w:rPr>
        <w:t xml:space="preserve"> </w:t>
      </w:r>
      <w:r>
        <w:t>diagnosed</w:t>
      </w:r>
      <w:r>
        <w:rPr>
          <w:spacing w:val="-3"/>
        </w:rPr>
        <w:t xml:space="preserve"> </w:t>
      </w:r>
      <w:r>
        <w:t>with</w:t>
      </w:r>
      <w:r>
        <w:rPr>
          <w:spacing w:val="-3"/>
        </w:rPr>
        <w:t xml:space="preserve"> </w:t>
      </w:r>
      <w:r>
        <w:t>COVID-19</w:t>
      </w:r>
      <w:r>
        <w:rPr>
          <w:spacing w:val="-3"/>
        </w:rPr>
        <w:t xml:space="preserve"> </w:t>
      </w:r>
      <w:r>
        <w:t>this</w:t>
      </w:r>
      <w:r>
        <w:rPr>
          <w:spacing w:val="-3"/>
        </w:rPr>
        <w:t xml:space="preserve"> </w:t>
      </w:r>
      <w:r>
        <w:t>will</w:t>
      </w:r>
      <w:r>
        <w:rPr>
          <w:spacing w:val="-2"/>
        </w:rPr>
        <w:t xml:space="preserve"> </w:t>
      </w:r>
      <w:r>
        <w:t>be</w:t>
      </w:r>
      <w:r>
        <w:rPr>
          <w:spacing w:val="-3"/>
        </w:rPr>
        <w:t xml:space="preserve"> </w:t>
      </w:r>
      <w:r>
        <w:t>reported</w:t>
      </w:r>
      <w:r>
        <w:rPr>
          <w:spacing w:val="-3"/>
        </w:rPr>
        <w:t xml:space="preserve"> </w:t>
      </w:r>
      <w:r>
        <w:t>to</w:t>
      </w:r>
      <w:r>
        <w:rPr>
          <w:spacing w:val="-3"/>
        </w:rPr>
        <w:t xml:space="preserve"> </w:t>
      </w:r>
      <w:r>
        <w:t>the Regulatory Authority and the ACT Department of Health</w:t>
      </w:r>
      <w:r w:rsidR="00020080">
        <w:t>.</w:t>
      </w:r>
      <w:r w:rsidR="00057B09">
        <w:t xml:space="preserve"> </w:t>
      </w:r>
      <w:r>
        <w:t>A</w:t>
      </w:r>
      <w:r>
        <w:rPr>
          <w:spacing w:val="-3"/>
        </w:rPr>
        <w:t xml:space="preserve"> </w:t>
      </w:r>
      <w:r>
        <w:t>confirmed</w:t>
      </w:r>
      <w:r>
        <w:rPr>
          <w:spacing w:val="-3"/>
        </w:rPr>
        <w:t xml:space="preserve"> </w:t>
      </w:r>
      <w:r>
        <w:t>case</w:t>
      </w:r>
      <w:r>
        <w:rPr>
          <w:spacing w:val="-3"/>
        </w:rPr>
        <w:t xml:space="preserve"> </w:t>
      </w:r>
      <w:r>
        <w:t>of</w:t>
      </w:r>
      <w:r>
        <w:rPr>
          <w:spacing w:val="-3"/>
        </w:rPr>
        <w:t xml:space="preserve"> </w:t>
      </w:r>
      <w:r>
        <w:t>COVID-19</w:t>
      </w:r>
      <w:r>
        <w:rPr>
          <w:spacing w:val="-3"/>
        </w:rPr>
        <w:t xml:space="preserve"> </w:t>
      </w:r>
      <w:r>
        <w:t>is</w:t>
      </w:r>
      <w:r>
        <w:rPr>
          <w:spacing w:val="-3"/>
        </w:rPr>
        <w:t xml:space="preserve"> </w:t>
      </w:r>
      <w:r>
        <w:t>a</w:t>
      </w:r>
      <w:r>
        <w:rPr>
          <w:spacing w:val="-3"/>
        </w:rPr>
        <w:t xml:space="preserve"> </w:t>
      </w:r>
      <w:r>
        <w:t>serious</w:t>
      </w:r>
      <w:r>
        <w:rPr>
          <w:spacing w:val="-3"/>
        </w:rPr>
        <w:t xml:space="preserve"> </w:t>
      </w:r>
      <w:r>
        <w:t>incident</w:t>
      </w:r>
      <w:r>
        <w:rPr>
          <w:spacing w:val="-3"/>
        </w:rPr>
        <w:t xml:space="preserve"> </w:t>
      </w:r>
      <w:r>
        <w:t>and</w:t>
      </w:r>
      <w:r>
        <w:rPr>
          <w:spacing w:val="-3"/>
        </w:rPr>
        <w:t xml:space="preserve"> </w:t>
      </w:r>
      <w:r>
        <w:t>as</w:t>
      </w:r>
      <w:r>
        <w:rPr>
          <w:spacing w:val="-3"/>
        </w:rPr>
        <w:t xml:space="preserve"> </w:t>
      </w:r>
      <w:r>
        <w:t>such</w:t>
      </w:r>
      <w:r>
        <w:rPr>
          <w:spacing w:val="-3"/>
        </w:rPr>
        <w:t xml:space="preserve"> </w:t>
      </w:r>
      <w:r>
        <w:t>will</w:t>
      </w:r>
      <w:r>
        <w:rPr>
          <w:spacing w:val="-2"/>
        </w:rPr>
        <w:t xml:space="preserve"> </w:t>
      </w:r>
      <w:r>
        <w:t>be</w:t>
      </w:r>
      <w:r>
        <w:rPr>
          <w:spacing w:val="-3"/>
        </w:rPr>
        <w:t xml:space="preserve"> </w:t>
      </w:r>
      <w:r>
        <w:t>notified</w:t>
      </w:r>
      <w:r>
        <w:rPr>
          <w:spacing w:val="-3"/>
        </w:rPr>
        <w:t xml:space="preserve"> </w:t>
      </w:r>
      <w:r>
        <w:t>as</w:t>
      </w:r>
      <w:r>
        <w:rPr>
          <w:spacing w:val="-3"/>
        </w:rPr>
        <w:t xml:space="preserve"> </w:t>
      </w:r>
      <w:r>
        <w:t>soon</w:t>
      </w:r>
      <w:r>
        <w:rPr>
          <w:spacing w:val="-3"/>
        </w:rPr>
        <w:t xml:space="preserve"> </w:t>
      </w:r>
      <w:r>
        <w:t>as</w:t>
      </w:r>
      <w:r>
        <w:rPr>
          <w:spacing w:val="-3"/>
        </w:rPr>
        <w:t xml:space="preserve"> </w:t>
      </w:r>
      <w:r>
        <w:t>practicable within 24 hours to the ACT Department of Health and CECA.</w:t>
      </w:r>
      <w:r w:rsidR="00430C96">
        <w:t xml:space="preserve"> </w:t>
      </w:r>
      <w:r w:rsidR="00FB7E39">
        <w:t>FOOSHC will follow the following process</w:t>
      </w:r>
      <w:r w:rsidR="00CA25CC">
        <w:t>:</w:t>
      </w:r>
    </w:p>
    <w:p w14:paraId="356159C1" w14:textId="77777777" w:rsidR="000D5529" w:rsidRDefault="000D5529">
      <w:pPr>
        <w:pStyle w:val="BodyText"/>
      </w:pPr>
    </w:p>
    <w:p w14:paraId="7E108282" w14:textId="77777777" w:rsidR="000D5529" w:rsidRPr="00CA25CC" w:rsidRDefault="000D5529" w:rsidP="000D5529">
      <w:pPr>
        <w:pStyle w:val="BodyText"/>
        <w:rPr>
          <w:b/>
          <w:bCs/>
          <w:u w:val="single"/>
        </w:rPr>
      </w:pPr>
      <w:r w:rsidRPr="00CA25CC">
        <w:rPr>
          <w:b/>
          <w:bCs/>
          <w:u w:val="single"/>
        </w:rPr>
        <w:t>Identify positive case</w:t>
      </w:r>
    </w:p>
    <w:p w14:paraId="5A6BB50E" w14:textId="77777777" w:rsidR="000D5529" w:rsidRDefault="000D5529" w:rsidP="00F51755">
      <w:pPr>
        <w:pStyle w:val="BodyText"/>
        <w:numPr>
          <w:ilvl w:val="0"/>
          <w:numId w:val="17"/>
        </w:numPr>
      </w:pPr>
      <w:r>
        <w:t>Confirm whether the child or staff member attended the service during their infectious period (if not, no further action required).</w:t>
      </w:r>
    </w:p>
    <w:p w14:paraId="710DAF6D" w14:textId="77777777" w:rsidR="000D5529" w:rsidRDefault="000D5529" w:rsidP="00F51755">
      <w:pPr>
        <w:pStyle w:val="BodyText"/>
        <w:numPr>
          <w:ilvl w:val="0"/>
          <w:numId w:val="17"/>
        </w:numPr>
      </w:pPr>
      <w:r>
        <w:t>Identify the period of time that the positive case was at the service during their infectious period.</w:t>
      </w:r>
    </w:p>
    <w:p w14:paraId="350FE488" w14:textId="77777777" w:rsidR="000D5529" w:rsidRDefault="000D5529" w:rsidP="00F51755">
      <w:pPr>
        <w:pStyle w:val="BodyText"/>
        <w:numPr>
          <w:ilvl w:val="0"/>
          <w:numId w:val="17"/>
        </w:numPr>
      </w:pPr>
      <w:r>
        <w:t>Identify which learning cohort (</w:t>
      </w:r>
      <w:proofErr w:type="spellStart"/>
      <w:r>
        <w:t>eg</w:t>
      </w:r>
      <w:proofErr w:type="spellEnd"/>
      <w:r>
        <w:t xml:space="preserve"> room) they attended for the majority of this time (cohorts do not apply to OSHC).</w:t>
      </w:r>
    </w:p>
    <w:p w14:paraId="577E6553" w14:textId="3DBEF9AB" w:rsidR="000D5529" w:rsidRDefault="000D5529" w:rsidP="00F51755">
      <w:pPr>
        <w:pStyle w:val="BodyText"/>
        <w:numPr>
          <w:ilvl w:val="0"/>
          <w:numId w:val="17"/>
        </w:numPr>
      </w:pPr>
      <w:r>
        <w:t>Ensure that no children or staff attend the service whilst symptomatic.</w:t>
      </w:r>
    </w:p>
    <w:p w14:paraId="67EE605D" w14:textId="77777777" w:rsidR="00CF19B2" w:rsidRDefault="00CF19B2">
      <w:pPr>
        <w:pStyle w:val="BodyText"/>
      </w:pPr>
    </w:p>
    <w:p w14:paraId="25A145B5" w14:textId="77777777" w:rsidR="00E0586F" w:rsidRPr="00E0586F" w:rsidRDefault="00E0586F" w:rsidP="00E0586F">
      <w:pPr>
        <w:pStyle w:val="BodyText"/>
        <w:rPr>
          <w:b/>
          <w:bCs/>
          <w:u w:val="single"/>
        </w:rPr>
      </w:pPr>
      <w:r w:rsidRPr="00E0586F">
        <w:rPr>
          <w:b/>
          <w:bCs/>
          <w:u w:val="single"/>
        </w:rPr>
        <w:t>Notification obligations</w:t>
      </w:r>
    </w:p>
    <w:p w14:paraId="1F13D77C" w14:textId="015DF86F" w:rsidR="00E0586F" w:rsidRDefault="000B3FB6" w:rsidP="00E0586F">
      <w:pPr>
        <w:pStyle w:val="BodyText"/>
      </w:pPr>
      <w:r>
        <w:t>FOOSHC will n</w:t>
      </w:r>
      <w:r w:rsidR="00E0586F">
        <w:t>otify Children’s Education and Care Assurance (CECA) as soon as possible via the National Quality Agenda IT System</w:t>
      </w:r>
      <w:r w:rsidR="005A2319">
        <w:t xml:space="preserve"> </w:t>
      </w:r>
      <w:r w:rsidR="00E0586F">
        <w:t>(NQAITS), under Regulation 175(2)(c) select risk health safety and wellbeing, reason health emergency COVID-19.</w:t>
      </w:r>
      <w:r w:rsidR="00742937">
        <w:t xml:space="preserve"> </w:t>
      </w:r>
      <w:r w:rsidR="00E0586F">
        <w:t>Providers</w:t>
      </w:r>
      <w:r w:rsidR="00742937">
        <w:t>/s</w:t>
      </w:r>
      <w:r w:rsidR="00E0586F">
        <w:t>ervices are no longer required to conduct or submit a detailed risk assessment to CECA.</w:t>
      </w:r>
    </w:p>
    <w:p w14:paraId="573E7CB3" w14:textId="77777777" w:rsidR="00E0586F" w:rsidRDefault="00E0586F" w:rsidP="00E0586F">
      <w:pPr>
        <w:pStyle w:val="BodyText"/>
      </w:pPr>
    </w:p>
    <w:p w14:paraId="6BC12158" w14:textId="39DA320C" w:rsidR="00E0586F" w:rsidRDefault="00D233FD" w:rsidP="00E0586F">
      <w:pPr>
        <w:pStyle w:val="BodyText"/>
      </w:pPr>
      <w:r>
        <w:t xml:space="preserve">FOOSHC will refer to </w:t>
      </w:r>
      <w:r w:rsidR="00E0586F">
        <w:t xml:space="preserve">the NQAITS COVID-19 Exposure Information template word </w:t>
      </w:r>
      <w:r>
        <w:t xml:space="preserve"> </w:t>
      </w:r>
      <w:r w:rsidR="00384D73">
        <w:t>(</w:t>
      </w:r>
      <w:hyperlink r:id="rId21" w:history="1">
        <w:r w:rsidR="00384D73" w:rsidRPr="00CD7B5E">
          <w:rPr>
            <w:rStyle w:val="Hyperlink"/>
          </w:rPr>
          <w:t>https://www.education.act.gov.au/__data/assets/word_doc/0012/1966629/Attachment-B-Template-for-NQAITS.docx</w:t>
        </w:r>
      </w:hyperlink>
      <w:r w:rsidR="00384D73">
        <w:t xml:space="preserve">) </w:t>
      </w:r>
      <w:r w:rsidR="00E0586F">
        <w:t>to populate the correct information when completing this notification.</w:t>
      </w:r>
      <w:r w:rsidR="008A09B2">
        <w:t xml:space="preserve"> This has been included at the end of this policy for ease of reference</w:t>
      </w:r>
      <w:r w:rsidR="009B2A38">
        <w:t xml:space="preserve"> – APPENDIX ONE</w:t>
      </w:r>
      <w:r w:rsidR="008A09B2">
        <w:t xml:space="preserve">. </w:t>
      </w:r>
    </w:p>
    <w:p w14:paraId="6B292514" w14:textId="77777777" w:rsidR="00E0586F" w:rsidRDefault="00E0586F" w:rsidP="00E0586F">
      <w:pPr>
        <w:pStyle w:val="BodyText"/>
      </w:pPr>
    </w:p>
    <w:p w14:paraId="0FF85B8F" w14:textId="48414AE1" w:rsidR="000D5529" w:rsidRDefault="00C71716" w:rsidP="00E0586F">
      <w:pPr>
        <w:pStyle w:val="BodyText"/>
      </w:pPr>
      <w:r>
        <w:t xml:space="preserve">FOOSHC will refer to the </w:t>
      </w:r>
      <w:r w:rsidR="00E0586F">
        <w:t>NQAITS Portal Emergency Management Help Guide</w:t>
      </w:r>
      <w:r>
        <w:t xml:space="preserve"> for more information</w:t>
      </w:r>
      <w:r w:rsidR="008F47A0">
        <w:t xml:space="preserve"> and quick reference information - </w:t>
      </w:r>
      <w:hyperlink r:id="rId22" w:history="1">
        <w:r w:rsidR="008F47A0" w:rsidRPr="00CD7B5E">
          <w:rPr>
            <w:rStyle w:val="Hyperlink"/>
          </w:rPr>
          <w:t>https://www.acecqa.gov.au/sites/default/files/2020-07/NQA%20ITS%20Portal%20Emergency%20Management%20Help%20Guide.pdf</w:t>
        </w:r>
      </w:hyperlink>
      <w:r w:rsidR="008F47A0">
        <w:t xml:space="preserve"> </w:t>
      </w:r>
      <w:r>
        <w:t xml:space="preserve">. </w:t>
      </w:r>
    </w:p>
    <w:p w14:paraId="54F5F079" w14:textId="77777777" w:rsidR="000D5529" w:rsidRDefault="000D5529">
      <w:pPr>
        <w:pStyle w:val="BodyText"/>
      </w:pPr>
    </w:p>
    <w:p w14:paraId="6499528F" w14:textId="77777777" w:rsidR="000D5529" w:rsidRDefault="000D5529">
      <w:pPr>
        <w:pStyle w:val="BodyText"/>
      </w:pPr>
    </w:p>
    <w:p w14:paraId="7C6927B4" w14:textId="20874891" w:rsidR="00CF19B2" w:rsidRPr="00CF19B2" w:rsidRDefault="00CF19B2" w:rsidP="00CF19B2">
      <w:pPr>
        <w:pStyle w:val="BodyText"/>
        <w:rPr>
          <w:b/>
          <w:bCs/>
          <w:u w:val="single"/>
        </w:rPr>
      </w:pPr>
      <w:r w:rsidRPr="00CF19B2">
        <w:rPr>
          <w:b/>
          <w:bCs/>
          <w:u w:val="single"/>
        </w:rPr>
        <w:t>Individuals potentially exposed to a case of COVID-19</w:t>
      </w:r>
      <w:r>
        <w:rPr>
          <w:b/>
          <w:bCs/>
          <w:u w:val="single"/>
        </w:rPr>
        <w:t xml:space="preserve"> at FOOSHC </w:t>
      </w:r>
    </w:p>
    <w:p w14:paraId="69251F0C" w14:textId="77777777" w:rsidR="00CF19B2" w:rsidRDefault="00CF19B2" w:rsidP="00CF19B2">
      <w:pPr>
        <w:pStyle w:val="BodyText"/>
      </w:pPr>
    </w:p>
    <w:p w14:paraId="3512C42E" w14:textId="0BD35975" w:rsidR="00CF19B2" w:rsidRDefault="00CF19B2" w:rsidP="00EF6ED7">
      <w:pPr>
        <w:pStyle w:val="BodyText"/>
        <w:numPr>
          <w:ilvl w:val="0"/>
          <w:numId w:val="18"/>
        </w:numPr>
      </w:pPr>
      <w:r>
        <w:t>Should monitor closely for symptoms of COVID-19</w:t>
      </w:r>
      <w:r w:rsidR="00B66D4C">
        <w:t xml:space="preserve"> and c</w:t>
      </w:r>
      <w:r>
        <w:t xml:space="preserve">an continue to attend </w:t>
      </w:r>
      <w:r w:rsidR="00BF3630">
        <w:t xml:space="preserve">FOOSHC as long as </w:t>
      </w:r>
      <w:r w:rsidR="00EF6ED7">
        <w:t>they d</w:t>
      </w:r>
      <w:r>
        <w:t>o not have any COVID-19 symptoms.</w:t>
      </w:r>
    </w:p>
    <w:p w14:paraId="2BFCED75" w14:textId="77777777" w:rsidR="00CF19B2" w:rsidRDefault="00CF19B2" w:rsidP="00EF6ED7">
      <w:pPr>
        <w:pStyle w:val="BodyText"/>
        <w:numPr>
          <w:ilvl w:val="0"/>
          <w:numId w:val="18"/>
        </w:numPr>
      </w:pPr>
      <w:r>
        <w:t>Should get a test if any COVID-19 symptoms develop, no matter how mild, and isolate until a negative result is received and symptoms resolve.</w:t>
      </w:r>
    </w:p>
    <w:p w14:paraId="212E65B1" w14:textId="77777777" w:rsidR="00CF19B2" w:rsidRDefault="00CF19B2" w:rsidP="00EF6ED7">
      <w:pPr>
        <w:pStyle w:val="BodyText"/>
        <w:numPr>
          <w:ilvl w:val="0"/>
          <w:numId w:val="18"/>
        </w:numPr>
      </w:pPr>
      <w:r>
        <w:t>If they have symptoms and test negative on a RAT, they should take another RAT in 24 hours, or have a PCR test to exclude COVID-19 and should remain at home until this result is received and their symptoms resolve.</w:t>
      </w:r>
    </w:p>
    <w:p w14:paraId="0BFFF605" w14:textId="69E964B1" w:rsidR="00CF19B2" w:rsidRDefault="00CF19B2" w:rsidP="00EF6ED7">
      <w:pPr>
        <w:pStyle w:val="BodyText"/>
        <w:numPr>
          <w:ilvl w:val="0"/>
          <w:numId w:val="18"/>
        </w:numPr>
      </w:pPr>
      <w:r>
        <w:t>If they are currently in quarantine as a household contact or at high-risk of getting COVID-19. They should remain in quarantine and follow relevant testing advice at Information for people exposed to COVID-19 - COVID-19 (act.gov.au).</w:t>
      </w:r>
    </w:p>
    <w:p w14:paraId="699E3DD8" w14:textId="758DD290" w:rsidR="000D5529" w:rsidRDefault="00CF19B2" w:rsidP="00EF6ED7">
      <w:pPr>
        <w:pStyle w:val="BodyText"/>
        <w:numPr>
          <w:ilvl w:val="0"/>
          <w:numId w:val="18"/>
        </w:numPr>
      </w:pPr>
      <w:r>
        <w:t>Staff should continue to follow their provider’s relevant COVID-19 policies, procedures and risk mitigation strategies.</w:t>
      </w:r>
    </w:p>
    <w:p w14:paraId="50E25099" w14:textId="77777777" w:rsidR="000D5529" w:rsidRDefault="000D5529">
      <w:pPr>
        <w:pStyle w:val="BodyText"/>
      </w:pPr>
    </w:p>
    <w:p w14:paraId="5ECA3D65" w14:textId="74A3FDFF" w:rsidR="002101D1" w:rsidRPr="003D1169" w:rsidRDefault="009C67D2" w:rsidP="002101D1">
      <w:pPr>
        <w:pStyle w:val="BodyText"/>
        <w:rPr>
          <w:b/>
          <w:bCs/>
          <w:u w:val="single"/>
        </w:rPr>
      </w:pPr>
      <w:r w:rsidRPr="003D1169">
        <w:rPr>
          <w:b/>
          <w:bCs/>
          <w:u w:val="single"/>
        </w:rPr>
        <w:t xml:space="preserve">FOOSHC communication with </w:t>
      </w:r>
      <w:r w:rsidR="002101D1" w:rsidRPr="003D1169">
        <w:rPr>
          <w:b/>
          <w:bCs/>
          <w:u w:val="single"/>
        </w:rPr>
        <w:t>staff and families to advise that there has been a positive case.</w:t>
      </w:r>
    </w:p>
    <w:p w14:paraId="11ACDFB0" w14:textId="77777777" w:rsidR="00C314B7" w:rsidRDefault="00C314B7" w:rsidP="005C5125">
      <w:pPr>
        <w:pStyle w:val="BodyText"/>
      </w:pPr>
    </w:p>
    <w:p w14:paraId="27117719" w14:textId="77777777" w:rsidR="00C314B7" w:rsidRDefault="009C67D2" w:rsidP="005C5125">
      <w:pPr>
        <w:pStyle w:val="BodyText"/>
      </w:pPr>
      <w:r>
        <w:t xml:space="preserve">FOOSHC will </w:t>
      </w:r>
      <w:r w:rsidR="002101D1">
        <w:t>advise staff, families and visitors using the appropriate scenario letter template</w:t>
      </w:r>
      <w:r w:rsidR="00B41CF9">
        <w:t xml:space="preserve">. </w:t>
      </w:r>
      <w:r w:rsidR="009B2A38" w:rsidRPr="009B2A38">
        <w:t>Th</w:t>
      </w:r>
      <w:r w:rsidR="002959BC">
        <w:t>ese templates have been i</w:t>
      </w:r>
      <w:r w:rsidR="009B2A38" w:rsidRPr="009B2A38">
        <w:t xml:space="preserve">ncluded at the end of this policy for ease of reference – APPENDIX </w:t>
      </w:r>
      <w:r w:rsidR="009B2A38">
        <w:t>TWO and THREE</w:t>
      </w:r>
      <w:r w:rsidR="005C5125">
        <w:t xml:space="preserve"> or</w:t>
      </w:r>
      <w:r w:rsidR="00D16AA0">
        <w:t xml:space="preserve"> </w:t>
      </w:r>
    </w:p>
    <w:p w14:paraId="3C0093F7" w14:textId="77777777" w:rsidR="00C314B7" w:rsidRDefault="00C314B7" w:rsidP="005C5125">
      <w:pPr>
        <w:pStyle w:val="BodyText"/>
      </w:pPr>
    </w:p>
    <w:p w14:paraId="19BA9EB2" w14:textId="77777777" w:rsidR="00C314B7" w:rsidRDefault="00C314B7" w:rsidP="005C5125">
      <w:pPr>
        <w:pStyle w:val="BodyText"/>
      </w:pPr>
    </w:p>
    <w:p w14:paraId="2EAF0F06" w14:textId="6C138120" w:rsidR="00C314B7" w:rsidRDefault="00C314B7" w:rsidP="00C314B7">
      <w:pPr>
        <w:pStyle w:val="BodyText"/>
        <w:jc w:val="center"/>
      </w:pPr>
      <w:r>
        <w:rPr>
          <w:noProof/>
        </w:rPr>
        <w:lastRenderedPageBreak/>
        <w:drawing>
          <wp:inline distT="0" distB="0" distL="0" distR="0" wp14:anchorId="434DA767" wp14:editId="11AC4929">
            <wp:extent cx="2524125" cy="762000"/>
            <wp:effectExtent l="0" t="0" r="9525" b="0"/>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0FBBDC5F" w14:textId="77777777" w:rsidR="00C314B7" w:rsidRDefault="00C314B7" w:rsidP="005C5125">
      <w:pPr>
        <w:pStyle w:val="BodyText"/>
      </w:pPr>
    </w:p>
    <w:p w14:paraId="2497BC9E" w14:textId="77777777" w:rsidR="00C314B7" w:rsidRDefault="00C314B7" w:rsidP="005C5125">
      <w:pPr>
        <w:pStyle w:val="BodyText"/>
      </w:pPr>
    </w:p>
    <w:p w14:paraId="0BBACF2E" w14:textId="1DEDC4D9" w:rsidR="000D5529" w:rsidRDefault="00E630BD" w:rsidP="002101D1">
      <w:pPr>
        <w:pStyle w:val="BodyText"/>
      </w:pPr>
      <w:hyperlink r:id="rId23" w:history="1">
        <w:r w:rsidR="00C314B7" w:rsidRPr="00D915C2">
          <w:rPr>
            <w:rStyle w:val="Hyperlink"/>
          </w:rPr>
          <w:t>https://www.education.act.gov.au/__data/assets/word_doc/0011/1984520/OSHC-exposure-letter-1-6-April-2022-Attachment-A.docx</w:t>
        </w:r>
      </w:hyperlink>
      <w:r w:rsidR="00152B4A">
        <w:t xml:space="preserve"> or </w:t>
      </w:r>
      <w:hyperlink r:id="rId24" w:history="1">
        <w:r w:rsidR="00074D36" w:rsidRPr="00CD7B5E">
          <w:rPr>
            <w:rStyle w:val="Hyperlink"/>
          </w:rPr>
          <w:t>https://www.education.act.gov.au/__data/assets/word_doc/0003/1984521/OSHC-letter-2-6-April-2022-Attachment-B.docx</w:t>
        </w:r>
      </w:hyperlink>
      <w:r w:rsidR="00561713">
        <w:t xml:space="preserve"> </w:t>
      </w:r>
    </w:p>
    <w:p w14:paraId="4B2C9781" w14:textId="77777777" w:rsidR="00954C87" w:rsidRDefault="00954C87">
      <w:pPr>
        <w:pStyle w:val="BodyText"/>
      </w:pPr>
    </w:p>
    <w:p w14:paraId="7BFA2C0E" w14:textId="4DCA0A7D" w:rsidR="00B905EC" w:rsidRDefault="00C05D70">
      <w:pPr>
        <w:pStyle w:val="BodyText"/>
        <w:spacing w:before="1"/>
        <w:rPr>
          <w:sz w:val="20"/>
        </w:rPr>
      </w:pPr>
      <w:r>
        <w:rPr>
          <w:sz w:val="20"/>
        </w:rPr>
        <w:t xml:space="preserve">FOOSHC will </w:t>
      </w:r>
      <w:r w:rsidRPr="00C05D70">
        <w:rPr>
          <w:sz w:val="20"/>
        </w:rPr>
        <w:t xml:space="preserve">contact CECA by email </w:t>
      </w:r>
      <w:hyperlink r:id="rId25" w:history="1">
        <w:r w:rsidR="00181A8E" w:rsidRPr="00CD7B5E">
          <w:rPr>
            <w:rStyle w:val="Hyperlink"/>
            <w:sz w:val="20"/>
          </w:rPr>
          <w:t>ceca@act.gov.au</w:t>
        </w:r>
      </w:hyperlink>
      <w:r w:rsidR="00181A8E">
        <w:rPr>
          <w:sz w:val="20"/>
        </w:rPr>
        <w:t xml:space="preserve"> if</w:t>
      </w:r>
      <w:r w:rsidR="00162040">
        <w:rPr>
          <w:sz w:val="20"/>
        </w:rPr>
        <w:t xml:space="preserve"> </w:t>
      </w:r>
      <w:r w:rsidR="00181A8E">
        <w:rPr>
          <w:sz w:val="20"/>
        </w:rPr>
        <w:t xml:space="preserve">further information, </w:t>
      </w:r>
      <w:r w:rsidR="00162040">
        <w:rPr>
          <w:sz w:val="20"/>
        </w:rPr>
        <w:t>guidance o</w:t>
      </w:r>
      <w:r w:rsidR="00181A8E">
        <w:rPr>
          <w:sz w:val="20"/>
        </w:rPr>
        <w:t xml:space="preserve">r </w:t>
      </w:r>
      <w:r w:rsidR="00162040">
        <w:rPr>
          <w:sz w:val="20"/>
        </w:rPr>
        <w:t xml:space="preserve">case by case </w:t>
      </w:r>
      <w:r w:rsidR="00181A8E">
        <w:rPr>
          <w:sz w:val="20"/>
        </w:rPr>
        <w:t>support</w:t>
      </w:r>
      <w:r w:rsidR="00162040">
        <w:rPr>
          <w:sz w:val="20"/>
        </w:rPr>
        <w:t xml:space="preserve"> (From ACT Health) </w:t>
      </w:r>
      <w:r w:rsidR="00181A8E">
        <w:rPr>
          <w:sz w:val="20"/>
        </w:rPr>
        <w:t xml:space="preserve"> is </w:t>
      </w:r>
      <w:r w:rsidR="00162040">
        <w:rPr>
          <w:sz w:val="20"/>
        </w:rPr>
        <w:t>r</w:t>
      </w:r>
      <w:r w:rsidR="00181A8E">
        <w:rPr>
          <w:sz w:val="20"/>
        </w:rPr>
        <w:t>equired</w:t>
      </w:r>
      <w:r w:rsidRPr="00C05D70">
        <w:rPr>
          <w:sz w:val="20"/>
        </w:rPr>
        <w:t xml:space="preserve">. </w:t>
      </w:r>
    </w:p>
    <w:p w14:paraId="78E5660A" w14:textId="77777777" w:rsidR="00B71E40" w:rsidRDefault="00B71E40">
      <w:pPr>
        <w:pStyle w:val="BodyText"/>
        <w:spacing w:before="1"/>
        <w:rPr>
          <w:sz w:val="20"/>
        </w:rPr>
      </w:pPr>
    </w:p>
    <w:p w14:paraId="745E3405" w14:textId="77777777" w:rsidR="005641C9" w:rsidRDefault="005641C9">
      <w:pPr>
        <w:pStyle w:val="BodyText"/>
        <w:spacing w:before="1"/>
        <w:rPr>
          <w:sz w:val="20"/>
        </w:rPr>
      </w:pPr>
    </w:p>
    <w:p w14:paraId="47791E6E" w14:textId="248D28AE" w:rsidR="00B905EC" w:rsidRPr="00205F24" w:rsidRDefault="000C1198" w:rsidP="005641C9">
      <w:pPr>
        <w:pStyle w:val="Heading1"/>
        <w:numPr>
          <w:ilvl w:val="0"/>
          <w:numId w:val="25"/>
        </w:numPr>
        <w:rPr>
          <w:u w:val="single"/>
        </w:rPr>
      </w:pPr>
      <w:r w:rsidRPr="00205F24">
        <w:rPr>
          <w:u w:val="single"/>
        </w:rPr>
        <w:t>Cleaning</w:t>
      </w:r>
      <w:r w:rsidRPr="00205F24">
        <w:rPr>
          <w:spacing w:val="-6"/>
          <w:u w:val="single"/>
        </w:rPr>
        <w:t xml:space="preserve"> </w:t>
      </w:r>
      <w:r w:rsidRPr="00205F24">
        <w:rPr>
          <w:u w:val="single"/>
        </w:rPr>
        <w:t>and</w:t>
      </w:r>
      <w:r w:rsidRPr="00205F24">
        <w:rPr>
          <w:spacing w:val="-5"/>
          <w:u w:val="single"/>
        </w:rPr>
        <w:t xml:space="preserve"> </w:t>
      </w:r>
      <w:r w:rsidRPr="00205F24">
        <w:rPr>
          <w:spacing w:val="-2"/>
          <w:u w:val="single"/>
        </w:rPr>
        <w:t>hygiene</w:t>
      </w:r>
    </w:p>
    <w:p w14:paraId="451A4981" w14:textId="20966866" w:rsidR="0037496C" w:rsidRDefault="000C1198" w:rsidP="0037496C">
      <w:pPr>
        <w:pStyle w:val="BodyText"/>
        <w:spacing w:before="122"/>
        <w:ind w:right="831"/>
      </w:pPr>
      <w:r>
        <w:t>FOOSHC, in cooperation with FORREST PRIMARY SCHOOL, will maintain a clean and hygienic environment. During COVID -19 pandemic (and any infectious disease outbreak) the routine environmental</w:t>
      </w:r>
      <w:r>
        <w:rPr>
          <w:spacing w:val="-3"/>
        </w:rPr>
        <w:t xml:space="preserve"> </w:t>
      </w:r>
      <w:r>
        <w:t>cleaning</w:t>
      </w:r>
      <w:r>
        <w:rPr>
          <w:spacing w:val="-4"/>
        </w:rPr>
        <w:t xml:space="preserve"> </w:t>
      </w:r>
      <w:r>
        <w:t>is</w:t>
      </w:r>
      <w:r>
        <w:rPr>
          <w:spacing w:val="-4"/>
        </w:rPr>
        <w:t xml:space="preserve"> </w:t>
      </w:r>
      <w:r>
        <w:t>increased</w:t>
      </w:r>
      <w:r>
        <w:rPr>
          <w:spacing w:val="-4"/>
        </w:rPr>
        <w:t xml:space="preserve"> </w:t>
      </w:r>
      <w:r>
        <w:t>in</w:t>
      </w:r>
      <w:r>
        <w:rPr>
          <w:spacing w:val="-4"/>
        </w:rPr>
        <w:t xml:space="preserve"> </w:t>
      </w:r>
      <w:r>
        <w:t>frequency.</w:t>
      </w:r>
    </w:p>
    <w:p w14:paraId="06B0DC80" w14:textId="77777777" w:rsidR="0037496C" w:rsidRDefault="0037496C" w:rsidP="0037496C"/>
    <w:p w14:paraId="452FDAB6" w14:textId="392F88DF" w:rsidR="00510645" w:rsidRDefault="0037496C" w:rsidP="0030278B">
      <w:r w:rsidRPr="0037496C">
        <w:t>FOOSHC high traffic areas are cleaned regularly. This includes door handles, doorknobs, coded door entry pads, exit buttons, every toy and surfaces.   Additional staff, or staff deployed from other roles within the service, are responsible for undertaking the cleaning requirements – not the educators who are working directly with the children. This is because if educators are also responsible for cleaning tasks, they cannot be included in working directly with children ratios whilst the cleaning duties are undertaken. There is nothing preventing educators returning to their normal duties once the cleaning is complete.</w:t>
      </w:r>
      <w:r w:rsidR="0030278B">
        <w:t xml:space="preserve"> </w:t>
      </w:r>
      <w:r w:rsidR="00510645">
        <w:t>FOOSHC</w:t>
      </w:r>
      <w:r w:rsidR="00EB3971">
        <w:t xml:space="preserve"> s</w:t>
      </w:r>
      <w:r w:rsidR="00510645">
        <w:t>urfaces</w:t>
      </w:r>
      <w:r w:rsidR="00510645">
        <w:rPr>
          <w:spacing w:val="-4"/>
        </w:rPr>
        <w:t xml:space="preserve"> </w:t>
      </w:r>
      <w:r w:rsidR="00510645">
        <w:t>are</w:t>
      </w:r>
      <w:r w:rsidR="00510645">
        <w:rPr>
          <w:spacing w:val="-4"/>
        </w:rPr>
        <w:t xml:space="preserve"> </w:t>
      </w:r>
      <w:r w:rsidR="00510645">
        <w:t>cleaned</w:t>
      </w:r>
      <w:r w:rsidR="00510645">
        <w:rPr>
          <w:spacing w:val="-4"/>
        </w:rPr>
        <w:t xml:space="preserve"> </w:t>
      </w:r>
      <w:r w:rsidR="00510645">
        <w:t>to</w:t>
      </w:r>
      <w:r w:rsidR="00510645">
        <w:rPr>
          <w:spacing w:val="-4"/>
        </w:rPr>
        <w:t xml:space="preserve"> </w:t>
      </w:r>
      <w:r w:rsidR="00510645">
        <w:t>reduce</w:t>
      </w:r>
      <w:r w:rsidR="00510645">
        <w:rPr>
          <w:spacing w:val="-4"/>
        </w:rPr>
        <w:t xml:space="preserve"> </w:t>
      </w:r>
      <w:r w:rsidR="00510645">
        <w:t xml:space="preserve">contamination, then disinfected to remove germs. </w:t>
      </w:r>
    </w:p>
    <w:p w14:paraId="0C9139DB" w14:textId="1C82A698" w:rsidR="00B905EC" w:rsidRDefault="000C1198" w:rsidP="00EB3971">
      <w:pPr>
        <w:pStyle w:val="BodyText"/>
        <w:spacing w:before="122"/>
        <w:ind w:right="831"/>
      </w:pPr>
      <w:r>
        <w:t xml:space="preserve">This </w:t>
      </w:r>
      <w:r w:rsidRPr="00734E9E">
        <w:t>includes</w:t>
      </w:r>
      <w:r w:rsidRPr="00205F24">
        <w:t>:</w:t>
      </w:r>
    </w:p>
    <w:p w14:paraId="3A653C82" w14:textId="77777777" w:rsidR="00B905EC" w:rsidRDefault="000C1198">
      <w:pPr>
        <w:pStyle w:val="BodyText"/>
        <w:spacing w:before="112"/>
        <w:ind w:left="221"/>
      </w:pPr>
      <w:r>
        <w:rPr>
          <w:rFonts w:ascii="MS Gothic" w:hAnsi="MS Gothic"/>
        </w:rPr>
        <w:t>✔</w:t>
      </w:r>
      <w:r>
        <w:rPr>
          <w:rFonts w:ascii="MS Gothic" w:hAnsi="MS Gothic"/>
          <w:spacing w:val="15"/>
        </w:rPr>
        <w:t xml:space="preserve"> </w:t>
      </w:r>
      <w:r>
        <w:t>frequently</w:t>
      </w:r>
      <w:r>
        <w:rPr>
          <w:spacing w:val="-5"/>
        </w:rPr>
        <w:t xml:space="preserve"> </w:t>
      </w:r>
      <w:r>
        <w:t>touched</w:t>
      </w:r>
      <w:r>
        <w:rPr>
          <w:spacing w:val="-5"/>
        </w:rPr>
        <w:t xml:space="preserve"> </w:t>
      </w:r>
      <w:r>
        <w:t>surfaces</w:t>
      </w:r>
      <w:r>
        <w:rPr>
          <w:spacing w:val="-5"/>
        </w:rPr>
        <w:t xml:space="preserve"> </w:t>
      </w:r>
      <w:r>
        <w:t>and</w:t>
      </w:r>
      <w:r>
        <w:rPr>
          <w:spacing w:val="-5"/>
        </w:rPr>
        <w:t xml:space="preserve"> </w:t>
      </w:r>
      <w:r>
        <w:t>objects</w:t>
      </w:r>
      <w:r>
        <w:rPr>
          <w:spacing w:val="-6"/>
        </w:rPr>
        <w:t xml:space="preserve"> </w:t>
      </w:r>
      <w:r>
        <w:t>such</w:t>
      </w:r>
      <w:r>
        <w:rPr>
          <w:spacing w:val="-5"/>
        </w:rPr>
        <w:t xml:space="preserve"> </w:t>
      </w:r>
      <w:r>
        <w:t>as</w:t>
      </w:r>
      <w:r>
        <w:rPr>
          <w:spacing w:val="-5"/>
        </w:rPr>
        <w:t xml:space="preserve"> </w:t>
      </w:r>
      <w:r>
        <w:t>doors,</w:t>
      </w:r>
      <w:r>
        <w:rPr>
          <w:spacing w:val="-4"/>
        </w:rPr>
        <w:t xml:space="preserve"> </w:t>
      </w:r>
      <w:r>
        <w:t>windows,</w:t>
      </w:r>
      <w:r>
        <w:rPr>
          <w:spacing w:val="-5"/>
        </w:rPr>
        <w:t xml:space="preserve"> </w:t>
      </w:r>
      <w:r>
        <w:t>tables,</w:t>
      </w:r>
      <w:r>
        <w:rPr>
          <w:spacing w:val="-4"/>
        </w:rPr>
        <w:t xml:space="preserve"> </w:t>
      </w:r>
      <w:r>
        <w:t>benchtops,</w:t>
      </w:r>
      <w:r>
        <w:rPr>
          <w:spacing w:val="-4"/>
        </w:rPr>
        <w:t xml:space="preserve"> </w:t>
      </w:r>
      <w:r>
        <w:t>and</w:t>
      </w:r>
      <w:r>
        <w:rPr>
          <w:spacing w:val="-5"/>
        </w:rPr>
        <w:t xml:space="preserve"> </w:t>
      </w:r>
      <w:r>
        <w:rPr>
          <w:spacing w:val="-4"/>
        </w:rPr>
        <w:t>toys</w:t>
      </w:r>
    </w:p>
    <w:p w14:paraId="58CF18AC" w14:textId="77777777" w:rsidR="00B905EC" w:rsidRDefault="000C1198">
      <w:pPr>
        <w:pStyle w:val="BodyText"/>
        <w:spacing w:before="19" w:line="264" w:lineRule="auto"/>
        <w:ind w:left="581" w:right="1018" w:hanging="361"/>
        <w:jc w:val="both"/>
      </w:pPr>
      <w:r>
        <w:rPr>
          <w:rFonts w:ascii="MS Gothic" w:hAnsi="MS Gothic"/>
        </w:rPr>
        <w:t xml:space="preserve">✔ </w:t>
      </w:r>
      <w:r>
        <w:t>personal</w:t>
      </w:r>
      <w:r>
        <w:rPr>
          <w:spacing w:val="-2"/>
        </w:rPr>
        <w:t xml:space="preserve"> </w:t>
      </w:r>
      <w:r>
        <w:t>items</w:t>
      </w:r>
      <w:r>
        <w:rPr>
          <w:spacing w:val="-3"/>
        </w:rPr>
        <w:t xml:space="preserve"> </w:t>
      </w:r>
      <w:r>
        <w:t>such</w:t>
      </w:r>
      <w:r>
        <w:rPr>
          <w:spacing w:val="-3"/>
        </w:rPr>
        <w:t xml:space="preserve"> </w:t>
      </w:r>
      <w:r>
        <w:t>as</w:t>
      </w:r>
      <w:r>
        <w:rPr>
          <w:spacing w:val="-3"/>
        </w:rPr>
        <w:t xml:space="preserve"> </w:t>
      </w:r>
      <w:r>
        <w:t>phones,</w:t>
      </w:r>
      <w:r>
        <w:rPr>
          <w:spacing w:val="-2"/>
        </w:rPr>
        <w:t xml:space="preserve"> </w:t>
      </w:r>
      <w:r>
        <w:t>glasses</w:t>
      </w:r>
      <w:r>
        <w:rPr>
          <w:spacing w:val="-3"/>
        </w:rPr>
        <w:t xml:space="preserve"> </w:t>
      </w:r>
      <w:r>
        <w:t>and</w:t>
      </w:r>
      <w:r>
        <w:rPr>
          <w:spacing w:val="-3"/>
        </w:rPr>
        <w:t xml:space="preserve"> </w:t>
      </w:r>
      <w:r>
        <w:t>workstation</w:t>
      </w:r>
      <w:r>
        <w:rPr>
          <w:spacing w:val="-3"/>
        </w:rPr>
        <w:t xml:space="preserve"> </w:t>
      </w:r>
      <w:r>
        <w:t>equipment</w:t>
      </w:r>
      <w:r>
        <w:rPr>
          <w:spacing w:val="-3"/>
        </w:rPr>
        <w:t xml:space="preserve"> </w:t>
      </w:r>
      <w:r>
        <w:t>such</w:t>
      </w:r>
      <w:r>
        <w:rPr>
          <w:spacing w:val="-3"/>
        </w:rPr>
        <w:t xml:space="preserve"> </w:t>
      </w:r>
      <w:r>
        <w:t>as</w:t>
      </w:r>
      <w:r>
        <w:rPr>
          <w:spacing w:val="-3"/>
        </w:rPr>
        <w:t xml:space="preserve"> </w:t>
      </w:r>
      <w:r>
        <w:t>keyboards,</w:t>
      </w:r>
      <w:r>
        <w:rPr>
          <w:spacing w:val="-2"/>
        </w:rPr>
        <w:t xml:space="preserve"> </w:t>
      </w:r>
      <w:r>
        <w:t>mouse, monitors using isopropyl alcohol wipes</w:t>
      </w:r>
    </w:p>
    <w:p w14:paraId="1BF26956" w14:textId="77777777" w:rsidR="00B905EC" w:rsidRDefault="000C1198">
      <w:pPr>
        <w:pStyle w:val="BodyText"/>
        <w:spacing w:line="266" w:lineRule="auto"/>
        <w:ind w:left="581" w:right="1096" w:hanging="361"/>
        <w:jc w:val="both"/>
      </w:pPr>
      <w:r>
        <w:rPr>
          <w:rFonts w:ascii="MS Gothic" w:hAnsi="MS Gothic"/>
        </w:rPr>
        <w:t xml:space="preserve">✔ </w:t>
      </w:r>
      <w:r>
        <w:t>amenities</w:t>
      </w:r>
      <w:r>
        <w:rPr>
          <w:spacing w:val="-4"/>
        </w:rPr>
        <w:t xml:space="preserve"> </w:t>
      </w:r>
      <w:r>
        <w:t>including</w:t>
      </w:r>
      <w:r>
        <w:rPr>
          <w:spacing w:val="-4"/>
        </w:rPr>
        <w:t xml:space="preserve"> </w:t>
      </w:r>
      <w:r>
        <w:t>kitchens,</w:t>
      </w:r>
      <w:r>
        <w:rPr>
          <w:spacing w:val="-3"/>
        </w:rPr>
        <w:t xml:space="preserve"> </w:t>
      </w:r>
      <w:r>
        <w:t>lunchrooms,</w:t>
      </w:r>
      <w:r>
        <w:rPr>
          <w:spacing w:val="-3"/>
        </w:rPr>
        <w:t xml:space="preserve"> </w:t>
      </w:r>
      <w:r>
        <w:t>common</w:t>
      </w:r>
      <w:r>
        <w:rPr>
          <w:spacing w:val="-4"/>
        </w:rPr>
        <w:t xml:space="preserve"> </w:t>
      </w:r>
      <w:r>
        <w:t>areas,</w:t>
      </w:r>
      <w:r>
        <w:rPr>
          <w:spacing w:val="-3"/>
        </w:rPr>
        <w:t xml:space="preserve"> </w:t>
      </w:r>
      <w:r>
        <w:t>change</w:t>
      </w:r>
      <w:r>
        <w:rPr>
          <w:spacing w:val="-4"/>
        </w:rPr>
        <w:t xml:space="preserve"> </w:t>
      </w:r>
      <w:r>
        <w:t>rooms,</w:t>
      </w:r>
      <w:r>
        <w:rPr>
          <w:spacing w:val="-3"/>
        </w:rPr>
        <w:t xml:space="preserve"> </w:t>
      </w:r>
      <w:r>
        <w:t>toilets,</w:t>
      </w:r>
      <w:r>
        <w:rPr>
          <w:spacing w:val="-3"/>
        </w:rPr>
        <w:t xml:space="preserve"> </w:t>
      </w:r>
      <w:r>
        <w:t>tap</w:t>
      </w:r>
      <w:r>
        <w:rPr>
          <w:spacing w:val="-4"/>
        </w:rPr>
        <w:t xml:space="preserve"> </w:t>
      </w:r>
      <w:r>
        <w:t>handles, door</w:t>
      </w:r>
      <w:r>
        <w:rPr>
          <w:spacing w:val="-2"/>
        </w:rPr>
        <w:t xml:space="preserve"> </w:t>
      </w:r>
      <w:r>
        <w:t>handles,</w:t>
      </w:r>
      <w:r>
        <w:rPr>
          <w:spacing w:val="40"/>
        </w:rPr>
        <w:t xml:space="preserve"> </w:t>
      </w:r>
      <w:r>
        <w:t>showers</w:t>
      </w:r>
      <w:r>
        <w:rPr>
          <w:spacing w:val="-2"/>
        </w:rPr>
        <w:t xml:space="preserve"> </w:t>
      </w:r>
      <w:r>
        <w:t>and</w:t>
      </w:r>
      <w:r>
        <w:rPr>
          <w:spacing w:val="-2"/>
        </w:rPr>
        <w:t xml:space="preserve"> </w:t>
      </w:r>
      <w:r>
        <w:t>drink</w:t>
      </w:r>
      <w:r>
        <w:rPr>
          <w:spacing w:val="-2"/>
        </w:rPr>
        <w:t xml:space="preserve"> </w:t>
      </w:r>
      <w:r>
        <w:t>fountains,</w:t>
      </w:r>
      <w:r>
        <w:rPr>
          <w:spacing w:val="-1"/>
        </w:rPr>
        <w:t xml:space="preserve"> </w:t>
      </w:r>
      <w:r>
        <w:t>are</w:t>
      </w:r>
      <w:r>
        <w:rPr>
          <w:spacing w:val="-2"/>
        </w:rPr>
        <w:t xml:space="preserve"> </w:t>
      </w:r>
      <w:r>
        <w:t>cleaned</w:t>
      </w:r>
      <w:r>
        <w:rPr>
          <w:spacing w:val="-2"/>
        </w:rPr>
        <w:t xml:space="preserve"> </w:t>
      </w:r>
      <w:r>
        <w:t>industrially</w:t>
      </w:r>
      <w:r>
        <w:rPr>
          <w:spacing w:val="-2"/>
        </w:rPr>
        <w:t xml:space="preserve"> </w:t>
      </w:r>
      <w:r>
        <w:t>and</w:t>
      </w:r>
      <w:r>
        <w:rPr>
          <w:spacing w:val="-2"/>
        </w:rPr>
        <w:t xml:space="preserve"> </w:t>
      </w:r>
      <w:r>
        <w:t>the</w:t>
      </w:r>
      <w:r>
        <w:rPr>
          <w:spacing w:val="-2"/>
        </w:rPr>
        <w:t xml:space="preserve"> </w:t>
      </w:r>
      <w:r>
        <w:t>frequency</w:t>
      </w:r>
      <w:r>
        <w:rPr>
          <w:spacing w:val="-2"/>
        </w:rPr>
        <w:t xml:space="preserve"> </w:t>
      </w:r>
      <w:r>
        <w:t>of</w:t>
      </w:r>
      <w:r>
        <w:rPr>
          <w:spacing w:val="-2"/>
        </w:rPr>
        <w:t xml:space="preserve"> </w:t>
      </w:r>
      <w:r>
        <w:t>this cleaning increased (FOOSHC drinking fountains are covered during the COVID-19 pandemic).</w:t>
      </w:r>
    </w:p>
    <w:p w14:paraId="3DBFBC78" w14:textId="77777777" w:rsidR="00B905EC" w:rsidRDefault="000C1198">
      <w:pPr>
        <w:pStyle w:val="BodyText"/>
        <w:spacing w:line="274" w:lineRule="exact"/>
        <w:ind w:left="221"/>
        <w:jc w:val="both"/>
      </w:pPr>
      <w:r>
        <w:rPr>
          <w:rFonts w:ascii="MS Gothic" w:hAnsi="MS Gothic"/>
        </w:rPr>
        <w:t>✔</w:t>
      </w:r>
      <w:r>
        <w:rPr>
          <w:rFonts w:ascii="MS Gothic" w:hAnsi="MS Gothic"/>
          <w:spacing w:val="19"/>
        </w:rPr>
        <w:t xml:space="preserve"> </w:t>
      </w:r>
      <w:r>
        <w:t>surfaces</w:t>
      </w:r>
      <w:r>
        <w:rPr>
          <w:spacing w:val="-4"/>
        </w:rPr>
        <w:t xml:space="preserve"> </w:t>
      </w:r>
      <w:r>
        <w:t>which</w:t>
      </w:r>
      <w:r>
        <w:rPr>
          <w:spacing w:val="-4"/>
        </w:rPr>
        <w:t xml:space="preserve"> </w:t>
      </w:r>
      <w:r>
        <w:t>may</w:t>
      </w:r>
      <w:r>
        <w:rPr>
          <w:spacing w:val="-4"/>
        </w:rPr>
        <w:t xml:space="preserve"> </w:t>
      </w:r>
      <w:r>
        <w:t>have</w:t>
      </w:r>
      <w:r>
        <w:rPr>
          <w:spacing w:val="-4"/>
        </w:rPr>
        <w:t xml:space="preserve"> </w:t>
      </w:r>
      <w:r>
        <w:t>been</w:t>
      </w:r>
      <w:r>
        <w:rPr>
          <w:spacing w:val="-4"/>
        </w:rPr>
        <w:t xml:space="preserve"> </w:t>
      </w:r>
      <w:r>
        <w:t>mouthed</w:t>
      </w:r>
      <w:r>
        <w:rPr>
          <w:spacing w:val="-4"/>
        </w:rPr>
        <w:t xml:space="preserve"> </w:t>
      </w:r>
      <w:r>
        <w:t>or</w:t>
      </w:r>
      <w:r>
        <w:rPr>
          <w:spacing w:val="-4"/>
        </w:rPr>
        <w:t xml:space="preserve"> </w:t>
      </w:r>
      <w:r>
        <w:t>in</w:t>
      </w:r>
      <w:r>
        <w:rPr>
          <w:spacing w:val="-4"/>
        </w:rPr>
        <w:t xml:space="preserve"> </w:t>
      </w:r>
      <w:r>
        <w:t>contact</w:t>
      </w:r>
      <w:r>
        <w:rPr>
          <w:spacing w:val="-4"/>
        </w:rPr>
        <w:t xml:space="preserve"> </w:t>
      </w:r>
      <w:r>
        <w:t>with</w:t>
      </w:r>
      <w:r>
        <w:rPr>
          <w:spacing w:val="-4"/>
        </w:rPr>
        <w:t xml:space="preserve"> </w:t>
      </w:r>
      <w:r>
        <w:t>bodily</w:t>
      </w:r>
      <w:r>
        <w:rPr>
          <w:spacing w:val="-3"/>
        </w:rPr>
        <w:t xml:space="preserve"> </w:t>
      </w:r>
      <w:r>
        <w:rPr>
          <w:spacing w:val="-2"/>
        </w:rPr>
        <w:t>fluids.</w:t>
      </w:r>
    </w:p>
    <w:p w14:paraId="53FDEB40" w14:textId="77777777" w:rsidR="00B905EC" w:rsidRDefault="00B905EC">
      <w:pPr>
        <w:pStyle w:val="BodyText"/>
        <w:spacing w:before="1"/>
        <w:rPr>
          <w:sz w:val="27"/>
        </w:rPr>
      </w:pPr>
    </w:p>
    <w:p w14:paraId="4F36C84C" w14:textId="6979B78C" w:rsidR="00B905EC" w:rsidRDefault="000C1198" w:rsidP="00734E9E">
      <w:pPr>
        <w:pStyle w:val="Heading1"/>
        <w:spacing w:before="1"/>
      </w:pPr>
      <w:r>
        <w:t>Cleaning</w:t>
      </w:r>
      <w:r>
        <w:rPr>
          <w:spacing w:val="-8"/>
        </w:rPr>
        <w:t xml:space="preserve"> </w:t>
      </w:r>
      <w:r>
        <w:t>and</w:t>
      </w:r>
      <w:r>
        <w:rPr>
          <w:spacing w:val="-8"/>
        </w:rPr>
        <w:t xml:space="preserve"> </w:t>
      </w:r>
      <w:r>
        <w:t>Disinfecting</w:t>
      </w:r>
      <w:r>
        <w:rPr>
          <w:spacing w:val="-7"/>
        </w:rPr>
        <w:t xml:space="preserve"> </w:t>
      </w:r>
      <w:r>
        <w:rPr>
          <w:spacing w:val="-2"/>
        </w:rPr>
        <w:t>processes</w:t>
      </w:r>
      <w:r w:rsidR="00F456C8">
        <w:rPr>
          <w:spacing w:val="-2"/>
        </w:rPr>
        <w:t xml:space="preserve"> </w:t>
      </w:r>
    </w:p>
    <w:p w14:paraId="03AEE17B" w14:textId="2E45704B" w:rsidR="00B905EC" w:rsidRDefault="000C1198">
      <w:pPr>
        <w:pStyle w:val="BodyText"/>
        <w:spacing w:before="121"/>
        <w:ind w:left="221" w:right="754"/>
      </w:pPr>
      <w:r>
        <w:t>FOOSHC</w:t>
      </w:r>
      <w:r>
        <w:rPr>
          <w:spacing w:val="-3"/>
        </w:rPr>
        <w:t xml:space="preserve"> </w:t>
      </w:r>
      <w:proofErr w:type="spellStart"/>
      <w:r>
        <w:t>recognises</w:t>
      </w:r>
      <w:proofErr w:type="spellEnd"/>
      <w:r>
        <w:rPr>
          <w:spacing w:val="-3"/>
        </w:rPr>
        <w:t xml:space="preserve"> </w:t>
      </w:r>
      <w:r>
        <w:t>that</w:t>
      </w:r>
      <w:r>
        <w:rPr>
          <w:spacing w:val="-3"/>
        </w:rPr>
        <w:t xml:space="preserve"> </w:t>
      </w:r>
      <w:r>
        <w:t>cleaning</w:t>
      </w:r>
      <w:r>
        <w:rPr>
          <w:spacing w:val="-3"/>
        </w:rPr>
        <w:t xml:space="preserve"> </w:t>
      </w:r>
      <w:r>
        <w:t>and</w:t>
      </w:r>
      <w:r>
        <w:rPr>
          <w:spacing w:val="-3"/>
        </w:rPr>
        <w:t xml:space="preserve"> </w:t>
      </w:r>
      <w:r>
        <w:t>disinfecting</w:t>
      </w:r>
      <w:r>
        <w:rPr>
          <w:spacing w:val="-3"/>
        </w:rPr>
        <w:t xml:space="preserve"> </w:t>
      </w:r>
      <w:r>
        <w:t>are</w:t>
      </w:r>
      <w:r>
        <w:rPr>
          <w:spacing w:val="-3"/>
        </w:rPr>
        <w:t xml:space="preserve"> </w:t>
      </w:r>
      <w:r>
        <w:t>two</w:t>
      </w:r>
      <w:r>
        <w:rPr>
          <w:spacing w:val="-3"/>
        </w:rPr>
        <w:t xml:space="preserve"> </w:t>
      </w:r>
      <w:r>
        <w:t>different</w:t>
      </w:r>
      <w:r>
        <w:rPr>
          <w:spacing w:val="-3"/>
        </w:rPr>
        <w:t xml:space="preserve"> </w:t>
      </w:r>
      <w:r>
        <w:t>processes.</w:t>
      </w:r>
      <w:r>
        <w:rPr>
          <w:spacing w:val="-2"/>
        </w:rPr>
        <w:t xml:space="preserve"> </w:t>
      </w:r>
      <w:r>
        <w:t>As</w:t>
      </w:r>
      <w:r>
        <w:rPr>
          <w:spacing w:val="-3"/>
        </w:rPr>
        <w:t xml:space="preserve"> </w:t>
      </w:r>
      <w:r>
        <w:t>stipulated</w:t>
      </w:r>
      <w:r>
        <w:rPr>
          <w:spacing w:val="-3"/>
        </w:rPr>
        <w:t xml:space="preserve"> </w:t>
      </w:r>
      <w:r>
        <w:t>by</w:t>
      </w:r>
      <w:r>
        <w:rPr>
          <w:spacing w:val="-3"/>
        </w:rPr>
        <w:t xml:space="preserve"> </w:t>
      </w:r>
      <w:r>
        <w:t xml:space="preserve">safe </w:t>
      </w:r>
      <w:r w:rsidR="00381A61">
        <w:t>W</w:t>
      </w:r>
      <w:r>
        <w:t>ork Australia (</w:t>
      </w:r>
      <w:r w:rsidR="00115CB5" w:rsidRPr="00115CB5">
        <w:rPr>
          <w:i/>
          <w:iCs/>
        </w:rPr>
        <w:t>Recommended cleaning: Supplementary information</w:t>
      </w:r>
      <w:r w:rsidR="00115CB5" w:rsidRPr="00115CB5">
        <w:t xml:space="preserve">, </w:t>
      </w:r>
      <w:r>
        <w:t>202</w:t>
      </w:r>
      <w:r w:rsidR="00775D88">
        <w:t>2</w:t>
      </w:r>
      <w:r>
        <w:t>) the following definitions are followed:</w:t>
      </w:r>
    </w:p>
    <w:p w14:paraId="670CE54D" w14:textId="05EB3E07" w:rsidR="00B905EC" w:rsidRDefault="000C1198" w:rsidP="00D168AF">
      <w:pPr>
        <w:pStyle w:val="BodyText"/>
        <w:spacing w:before="124"/>
        <w:ind w:left="221" w:right="1183"/>
      </w:pPr>
      <w:r>
        <w:rPr>
          <w:u w:val="single"/>
        </w:rPr>
        <w:t>Cleaning</w:t>
      </w:r>
      <w:r>
        <w:rPr>
          <w:spacing w:val="-3"/>
        </w:rPr>
        <w:t xml:space="preserve"> </w:t>
      </w:r>
      <w:r w:rsidR="00D168AF" w:rsidRPr="00D168AF">
        <w:rPr>
          <w:spacing w:val="-3"/>
        </w:rPr>
        <w:t>means to physically remove germs,</w:t>
      </w:r>
      <w:r w:rsidR="00AC0933">
        <w:rPr>
          <w:spacing w:val="-3"/>
        </w:rPr>
        <w:t xml:space="preserve"> </w:t>
      </w:r>
      <w:r w:rsidR="00D168AF" w:rsidRPr="00D168AF">
        <w:rPr>
          <w:spacing w:val="-3"/>
        </w:rPr>
        <w:t>such as SARS-CoV-2 (the virus that</w:t>
      </w:r>
      <w:r w:rsidR="00D168AF">
        <w:rPr>
          <w:spacing w:val="-3"/>
        </w:rPr>
        <w:t xml:space="preserve"> </w:t>
      </w:r>
      <w:r w:rsidR="00D168AF" w:rsidRPr="00D168AF">
        <w:rPr>
          <w:spacing w:val="-3"/>
        </w:rPr>
        <w:t>causes COVID-19), dirt, grime and</w:t>
      </w:r>
      <w:r w:rsidR="00D168AF">
        <w:rPr>
          <w:spacing w:val="-3"/>
        </w:rPr>
        <w:t xml:space="preserve"> </w:t>
      </w:r>
      <w:r w:rsidR="00D168AF" w:rsidRPr="00D168AF">
        <w:rPr>
          <w:spacing w:val="-3"/>
        </w:rPr>
        <w:t>impurities from surfaces using a detergent</w:t>
      </w:r>
      <w:r w:rsidR="00D168AF">
        <w:rPr>
          <w:spacing w:val="-3"/>
        </w:rPr>
        <w:t xml:space="preserve"> </w:t>
      </w:r>
      <w:r w:rsidR="00D168AF" w:rsidRPr="00D168AF">
        <w:rPr>
          <w:spacing w:val="-3"/>
        </w:rPr>
        <w:t>and warm water.</w:t>
      </w:r>
      <w:r w:rsidR="00D168AF">
        <w:rPr>
          <w:spacing w:val="-3"/>
        </w:rPr>
        <w:t xml:space="preserve"> </w:t>
      </w:r>
      <w:r w:rsidR="00D168AF" w:rsidRPr="00D168AF">
        <w:rPr>
          <w:spacing w:val="-3"/>
        </w:rPr>
        <w:t>Cleaning a surface is required prior to</w:t>
      </w:r>
      <w:r w:rsidR="00D168AF">
        <w:rPr>
          <w:spacing w:val="-3"/>
        </w:rPr>
        <w:t xml:space="preserve"> </w:t>
      </w:r>
      <w:r w:rsidR="00D168AF" w:rsidRPr="00D168AF">
        <w:rPr>
          <w:spacing w:val="-3"/>
        </w:rPr>
        <w:t>undertaking disinfection.</w:t>
      </w:r>
    </w:p>
    <w:p w14:paraId="74C5AEF5" w14:textId="77777777" w:rsidR="00B905EC" w:rsidRDefault="000C1198">
      <w:pPr>
        <w:pStyle w:val="BodyText"/>
        <w:spacing w:before="123"/>
        <w:ind w:left="221" w:right="1183"/>
      </w:pPr>
      <w:r>
        <w:rPr>
          <w:u w:val="single"/>
        </w:rPr>
        <w:t>A</w:t>
      </w:r>
      <w:r>
        <w:rPr>
          <w:spacing w:val="-3"/>
          <w:u w:val="single"/>
        </w:rPr>
        <w:t xml:space="preserve"> </w:t>
      </w:r>
      <w:r>
        <w:rPr>
          <w:u w:val="single"/>
        </w:rPr>
        <w:t>detergent</w:t>
      </w:r>
      <w:r>
        <w:rPr>
          <w:spacing w:val="-3"/>
        </w:rPr>
        <w:t xml:space="preserve"> </w:t>
      </w:r>
      <w:r>
        <w:t>is</w:t>
      </w:r>
      <w:r>
        <w:rPr>
          <w:spacing w:val="-3"/>
        </w:rPr>
        <w:t xml:space="preserve"> </w:t>
      </w:r>
      <w:r>
        <w:t>a</w:t>
      </w:r>
      <w:r>
        <w:rPr>
          <w:spacing w:val="-3"/>
        </w:rPr>
        <w:t xml:space="preserve"> </w:t>
      </w:r>
      <w:r>
        <w:t>surfactant</w:t>
      </w:r>
      <w:r>
        <w:rPr>
          <w:spacing w:val="-3"/>
        </w:rPr>
        <w:t xml:space="preserve"> </w:t>
      </w:r>
      <w:r>
        <w:t>that</w:t>
      </w:r>
      <w:r>
        <w:rPr>
          <w:spacing w:val="-3"/>
        </w:rPr>
        <w:t xml:space="preserve"> </w:t>
      </w:r>
      <w:r>
        <w:t>is</w:t>
      </w:r>
      <w:r>
        <w:rPr>
          <w:spacing w:val="-3"/>
        </w:rPr>
        <w:t xml:space="preserve"> </w:t>
      </w:r>
      <w:r>
        <w:t>designed</w:t>
      </w:r>
      <w:r>
        <w:rPr>
          <w:spacing w:val="-3"/>
        </w:rPr>
        <w:t xml:space="preserve"> </w:t>
      </w:r>
      <w:r>
        <w:t>to</w:t>
      </w:r>
      <w:r>
        <w:rPr>
          <w:spacing w:val="-3"/>
        </w:rPr>
        <w:t xml:space="preserve"> </w:t>
      </w:r>
      <w:r>
        <w:t>break</w:t>
      </w:r>
      <w:r>
        <w:rPr>
          <w:spacing w:val="-3"/>
        </w:rPr>
        <w:t xml:space="preserve"> </w:t>
      </w:r>
      <w:r>
        <w:t>up</w:t>
      </w:r>
      <w:r>
        <w:rPr>
          <w:spacing w:val="-3"/>
        </w:rPr>
        <w:t xml:space="preserve"> </w:t>
      </w:r>
      <w:r>
        <w:t>oil</w:t>
      </w:r>
      <w:r>
        <w:rPr>
          <w:spacing w:val="-2"/>
        </w:rPr>
        <w:t xml:space="preserve"> </w:t>
      </w:r>
      <w:r>
        <w:t>and</w:t>
      </w:r>
      <w:r>
        <w:rPr>
          <w:spacing w:val="-3"/>
        </w:rPr>
        <w:t xml:space="preserve"> </w:t>
      </w:r>
      <w:r>
        <w:t>grease</w:t>
      </w:r>
      <w:r>
        <w:rPr>
          <w:spacing w:val="-3"/>
        </w:rPr>
        <w:t xml:space="preserve"> </w:t>
      </w:r>
      <w:r>
        <w:t>with</w:t>
      </w:r>
      <w:r>
        <w:rPr>
          <w:spacing w:val="-3"/>
        </w:rPr>
        <w:t xml:space="preserve"> </w:t>
      </w:r>
      <w:r>
        <w:t>the</w:t>
      </w:r>
      <w:r>
        <w:rPr>
          <w:spacing w:val="-3"/>
        </w:rPr>
        <w:t xml:space="preserve"> </w:t>
      </w:r>
      <w:r>
        <w:t>use</w:t>
      </w:r>
      <w:r>
        <w:rPr>
          <w:spacing w:val="-3"/>
        </w:rPr>
        <w:t xml:space="preserve"> </w:t>
      </w:r>
      <w:r>
        <w:t>of</w:t>
      </w:r>
      <w:r>
        <w:rPr>
          <w:spacing w:val="-3"/>
        </w:rPr>
        <w:t xml:space="preserve"> </w:t>
      </w:r>
      <w:r>
        <w:t>water. Anything labelled as a detergent will work.</w:t>
      </w:r>
    </w:p>
    <w:p w14:paraId="2260939C" w14:textId="4D88D2C0" w:rsidR="007D0B40" w:rsidRDefault="000C1198" w:rsidP="007D0B40">
      <w:pPr>
        <w:pStyle w:val="BodyText"/>
        <w:spacing w:before="124"/>
        <w:ind w:left="221" w:right="855"/>
        <w:rPr>
          <w:spacing w:val="-2"/>
        </w:rPr>
      </w:pPr>
      <w:r>
        <w:rPr>
          <w:u w:val="single"/>
        </w:rPr>
        <w:t>Disinfecting</w:t>
      </w:r>
      <w:r>
        <w:rPr>
          <w:spacing w:val="-3"/>
        </w:rPr>
        <w:t xml:space="preserve"> </w:t>
      </w:r>
      <w:r>
        <w:t>means</w:t>
      </w:r>
      <w:r>
        <w:rPr>
          <w:spacing w:val="-3"/>
        </w:rPr>
        <w:t xml:space="preserve"> </w:t>
      </w:r>
      <w:r>
        <w:t>using</w:t>
      </w:r>
      <w:r>
        <w:rPr>
          <w:spacing w:val="-3"/>
        </w:rPr>
        <w:t xml:space="preserve"> </w:t>
      </w:r>
      <w:r>
        <w:t>chemicals</w:t>
      </w:r>
      <w:r>
        <w:rPr>
          <w:spacing w:val="-3"/>
        </w:rPr>
        <w:t xml:space="preserve"> </w:t>
      </w:r>
      <w:r>
        <w:t>to</w:t>
      </w:r>
      <w:r>
        <w:rPr>
          <w:spacing w:val="-3"/>
        </w:rPr>
        <w:t xml:space="preserve"> </w:t>
      </w:r>
      <w:r>
        <w:t>kill</w:t>
      </w:r>
      <w:r>
        <w:rPr>
          <w:spacing w:val="-2"/>
        </w:rPr>
        <w:t xml:space="preserve"> </w:t>
      </w:r>
      <w:r>
        <w:t>germs</w:t>
      </w:r>
      <w:r>
        <w:rPr>
          <w:spacing w:val="-3"/>
        </w:rPr>
        <w:t xml:space="preserve"> </w:t>
      </w:r>
      <w:r>
        <w:t>(bacteria</w:t>
      </w:r>
      <w:r>
        <w:rPr>
          <w:spacing w:val="-3"/>
        </w:rPr>
        <w:t xml:space="preserve"> </w:t>
      </w:r>
      <w:r>
        <w:t>and</w:t>
      </w:r>
      <w:r>
        <w:rPr>
          <w:spacing w:val="-3"/>
        </w:rPr>
        <w:t xml:space="preserve"> </w:t>
      </w:r>
      <w:r>
        <w:t>viruses)</w:t>
      </w:r>
      <w:r>
        <w:rPr>
          <w:spacing w:val="-3"/>
        </w:rPr>
        <w:t xml:space="preserve"> </w:t>
      </w:r>
      <w:r>
        <w:t>on</w:t>
      </w:r>
      <w:r>
        <w:rPr>
          <w:spacing w:val="-3"/>
        </w:rPr>
        <w:t xml:space="preserve"> </w:t>
      </w:r>
      <w:r>
        <w:t>surfaces.</w:t>
      </w:r>
      <w:r>
        <w:rPr>
          <w:spacing w:val="-2"/>
        </w:rPr>
        <w:t xml:space="preserve"> </w:t>
      </w:r>
      <w:r>
        <w:t>It</w:t>
      </w:r>
      <w:r>
        <w:rPr>
          <w:spacing w:val="-3"/>
        </w:rPr>
        <w:t xml:space="preserve"> </w:t>
      </w:r>
      <w:r>
        <w:t>is</w:t>
      </w:r>
      <w:r>
        <w:rPr>
          <w:spacing w:val="-3"/>
        </w:rPr>
        <w:t xml:space="preserve"> </w:t>
      </w:r>
      <w:r>
        <w:t>important</w:t>
      </w:r>
      <w:r>
        <w:rPr>
          <w:spacing w:val="-3"/>
        </w:rPr>
        <w:t xml:space="preserve"> </w:t>
      </w:r>
      <w:r>
        <w:t xml:space="preserve">to clean before disinfecting because dirt and grime can reduce the ability of disinfectants to kill germs. Disinfectants containing </w:t>
      </w:r>
      <w:r>
        <w:rPr>
          <w:rFonts w:ascii="MS Gothic" w:hAnsi="MS Gothic"/>
        </w:rPr>
        <w:t>≥</w:t>
      </w:r>
      <w:r>
        <w:rPr>
          <w:rFonts w:ascii="MS Gothic" w:hAnsi="MS Gothic"/>
          <w:spacing w:val="-52"/>
        </w:rPr>
        <w:t xml:space="preserve"> </w:t>
      </w:r>
      <w:r>
        <w:t xml:space="preserve">70% alcohol, quaternary ammonium compounds, chlorine bleach or oxygen bleach are suitable for use on hard surfaces (that is, surfaces where any spilt liquid pools, and does not soak in). These will be labelled as ‘disinfectant’ on the packaging. Where there is uncertainty, the manufacturers or importing suppliers of the substance should be contacted for </w:t>
      </w:r>
      <w:r>
        <w:rPr>
          <w:spacing w:val="-2"/>
        </w:rPr>
        <w:t>advice.</w:t>
      </w:r>
      <w:r w:rsidR="00E91BCE">
        <w:rPr>
          <w:spacing w:val="-2"/>
        </w:rPr>
        <w:t xml:space="preserve"> </w:t>
      </w:r>
      <w:r>
        <w:t>Health</w:t>
      </w:r>
      <w:r>
        <w:rPr>
          <w:spacing w:val="-4"/>
        </w:rPr>
        <w:t xml:space="preserve"> </w:t>
      </w:r>
      <w:r>
        <w:t>authorities</w:t>
      </w:r>
      <w:r>
        <w:rPr>
          <w:spacing w:val="-4"/>
        </w:rPr>
        <w:t xml:space="preserve"> </w:t>
      </w:r>
      <w:r>
        <w:t>recommend</w:t>
      </w:r>
      <w:r>
        <w:rPr>
          <w:spacing w:val="-4"/>
        </w:rPr>
        <w:t xml:space="preserve"> </w:t>
      </w:r>
      <w:r>
        <w:t>using</w:t>
      </w:r>
      <w:r>
        <w:rPr>
          <w:spacing w:val="-4"/>
        </w:rPr>
        <w:t xml:space="preserve"> </w:t>
      </w:r>
      <w:r>
        <w:t>a</w:t>
      </w:r>
      <w:r>
        <w:rPr>
          <w:spacing w:val="-4"/>
        </w:rPr>
        <w:t xml:space="preserve"> </w:t>
      </w:r>
      <w:r>
        <w:t>1000</w:t>
      </w:r>
      <w:r>
        <w:rPr>
          <w:spacing w:val="-4"/>
        </w:rPr>
        <w:t xml:space="preserve"> </w:t>
      </w:r>
      <w:r>
        <w:t>ppm</w:t>
      </w:r>
      <w:r>
        <w:rPr>
          <w:spacing w:val="-4"/>
        </w:rPr>
        <w:t xml:space="preserve"> </w:t>
      </w:r>
      <w:r>
        <w:t>bleach</w:t>
      </w:r>
      <w:r>
        <w:rPr>
          <w:spacing w:val="-4"/>
        </w:rPr>
        <w:t xml:space="preserve"> </w:t>
      </w:r>
      <w:r>
        <w:t>(sodium</w:t>
      </w:r>
      <w:r>
        <w:rPr>
          <w:spacing w:val="-4"/>
        </w:rPr>
        <w:t xml:space="preserve"> </w:t>
      </w:r>
      <w:r>
        <w:t>hypochlorite)</w:t>
      </w:r>
      <w:r>
        <w:rPr>
          <w:spacing w:val="-4"/>
        </w:rPr>
        <w:t xml:space="preserve"> </w:t>
      </w:r>
      <w:r>
        <w:t>solution</w:t>
      </w:r>
      <w:r>
        <w:rPr>
          <w:spacing w:val="-4"/>
        </w:rPr>
        <w:t xml:space="preserve"> </w:t>
      </w:r>
      <w:r>
        <w:t>to</w:t>
      </w:r>
      <w:r>
        <w:rPr>
          <w:spacing w:val="-4"/>
        </w:rPr>
        <w:t xml:space="preserve"> </w:t>
      </w:r>
      <w:r>
        <w:t>disinfect hard surfaces.</w:t>
      </w:r>
      <w:r w:rsidR="007D0B40" w:rsidRPr="007D0B40">
        <w:rPr>
          <w:spacing w:val="-2"/>
        </w:rPr>
        <w:t xml:space="preserve"> </w:t>
      </w:r>
      <w:r w:rsidR="007D0B40">
        <w:rPr>
          <w:spacing w:val="-2"/>
        </w:rPr>
        <w:t>See Appendix four.</w:t>
      </w:r>
      <w:r w:rsidR="007D0B40">
        <w:rPr>
          <w:spacing w:val="-2"/>
        </w:rPr>
        <w:br w:type="page"/>
      </w:r>
    </w:p>
    <w:p w14:paraId="3618E3B6" w14:textId="64614553" w:rsidR="00B905EC" w:rsidRDefault="007D0B40" w:rsidP="007D0B40">
      <w:pPr>
        <w:pStyle w:val="BodyText"/>
        <w:spacing w:before="124"/>
        <w:ind w:left="221" w:right="855"/>
        <w:jc w:val="center"/>
      </w:pPr>
      <w:r>
        <w:rPr>
          <w:noProof/>
        </w:rPr>
        <w:lastRenderedPageBreak/>
        <w:drawing>
          <wp:inline distT="0" distB="0" distL="0" distR="0" wp14:anchorId="1DE2880B" wp14:editId="3041B8F4">
            <wp:extent cx="25241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2145C5A9" w14:textId="77777777" w:rsidR="002A531C" w:rsidRDefault="002A531C" w:rsidP="00E91BCE">
      <w:pPr>
        <w:pStyle w:val="BodyText"/>
        <w:spacing w:before="124"/>
        <w:ind w:left="221" w:right="855"/>
      </w:pPr>
    </w:p>
    <w:p w14:paraId="60C7DA4C" w14:textId="4B97ACD1" w:rsidR="00B905EC" w:rsidRDefault="002A531C" w:rsidP="00A12788">
      <w:pPr>
        <w:pStyle w:val="BodyText"/>
        <w:spacing w:before="124"/>
        <w:ind w:left="221" w:right="855"/>
      </w:pPr>
      <w:r>
        <w:t>It is important to clean before disinfecting</w:t>
      </w:r>
      <w:r w:rsidR="00A12788">
        <w:t xml:space="preserve"> </w:t>
      </w:r>
      <w:r>
        <w:t>because dirt and grime can reduce the ability</w:t>
      </w:r>
      <w:r w:rsidR="00A12788">
        <w:t xml:space="preserve"> </w:t>
      </w:r>
      <w:r>
        <w:t>of disinfectants to kill germs.</w:t>
      </w:r>
      <w:r w:rsidR="00A12788">
        <w:t xml:space="preserve"> </w:t>
      </w:r>
      <w:r w:rsidR="000C1198">
        <w:t>Water and physical effort alone will not kill the COVID-19 virus. A combination of cleaning and disinfection</w:t>
      </w:r>
      <w:r w:rsidR="000C1198">
        <w:rPr>
          <w:spacing w:val="-3"/>
        </w:rPr>
        <w:t xml:space="preserve"> </w:t>
      </w:r>
      <w:r w:rsidR="000C1198">
        <w:t>will</w:t>
      </w:r>
      <w:r w:rsidR="000C1198">
        <w:rPr>
          <w:spacing w:val="-2"/>
        </w:rPr>
        <w:t xml:space="preserve"> </w:t>
      </w:r>
      <w:r w:rsidR="000C1198">
        <w:t>be</w:t>
      </w:r>
      <w:r w:rsidR="000C1198">
        <w:rPr>
          <w:spacing w:val="-3"/>
        </w:rPr>
        <w:t xml:space="preserve"> </w:t>
      </w:r>
      <w:r w:rsidR="000C1198">
        <w:t>most</w:t>
      </w:r>
      <w:r w:rsidR="000C1198">
        <w:rPr>
          <w:spacing w:val="-3"/>
        </w:rPr>
        <w:t xml:space="preserve"> </w:t>
      </w:r>
      <w:r w:rsidR="000C1198">
        <w:t>effective</w:t>
      </w:r>
      <w:r w:rsidR="000C1198">
        <w:rPr>
          <w:spacing w:val="-3"/>
        </w:rPr>
        <w:t xml:space="preserve"> </w:t>
      </w:r>
      <w:r w:rsidR="000C1198">
        <w:t>in</w:t>
      </w:r>
      <w:r w:rsidR="000C1198">
        <w:rPr>
          <w:spacing w:val="-3"/>
        </w:rPr>
        <w:t xml:space="preserve"> </w:t>
      </w:r>
      <w:r w:rsidR="000C1198">
        <w:t>removing</w:t>
      </w:r>
      <w:r w:rsidR="000C1198">
        <w:rPr>
          <w:spacing w:val="-3"/>
        </w:rPr>
        <w:t xml:space="preserve"> </w:t>
      </w:r>
      <w:r w:rsidR="000C1198">
        <w:t>the</w:t>
      </w:r>
      <w:r w:rsidR="000C1198">
        <w:rPr>
          <w:spacing w:val="-3"/>
        </w:rPr>
        <w:t xml:space="preserve"> </w:t>
      </w:r>
      <w:r w:rsidR="000C1198">
        <w:t>COVID-19</w:t>
      </w:r>
      <w:r w:rsidR="000C1198">
        <w:rPr>
          <w:spacing w:val="-3"/>
        </w:rPr>
        <w:t xml:space="preserve"> </w:t>
      </w:r>
      <w:r w:rsidR="000C1198">
        <w:t>virus</w:t>
      </w:r>
      <w:r w:rsidR="000C1198">
        <w:rPr>
          <w:spacing w:val="-3"/>
        </w:rPr>
        <w:t xml:space="preserve"> </w:t>
      </w:r>
      <w:r w:rsidR="000C1198">
        <w:t>in</w:t>
      </w:r>
      <w:r w:rsidR="000C1198">
        <w:rPr>
          <w:spacing w:val="-3"/>
        </w:rPr>
        <w:t xml:space="preserve"> </w:t>
      </w:r>
      <w:r w:rsidR="000C1198">
        <w:t>workplaces</w:t>
      </w:r>
      <w:r w:rsidR="000C1198">
        <w:rPr>
          <w:spacing w:val="-3"/>
        </w:rPr>
        <w:t xml:space="preserve"> </w:t>
      </w:r>
      <w:r w:rsidR="000C1198">
        <w:t>when</w:t>
      </w:r>
      <w:r w:rsidR="000C1198">
        <w:rPr>
          <w:spacing w:val="-3"/>
        </w:rPr>
        <w:t xml:space="preserve"> </w:t>
      </w:r>
      <w:r w:rsidR="000C1198">
        <w:t>cleaning</w:t>
      </w:r>
      <w:r w:rsidR="000C1198">
        <w:rPr>
          <w:spacing w:val="-3"/>
        </w:rPr>
        <w:t xml:space="preserve"> </w:t>
      </w:r>
      <w:r w:rsidR="000C1198">
        <w:t>after a person with a confirmed or suspected case of COVID 19 has been recently.</w:t>
      </w:r>
      <w:r w:rsidR="000C1198">
        <w:rPr>
          <w:spacing w:val="40"/>
        </w:rPr>
        <w:t xml:space="preserve"> </w:t>
      </w:r>
      <w:r w:rsidR="000C1198">
        <w:t>Disinfectants require sufficient contact time to be effective.</w:t>
      </w:r>
    </w:p>
    <w:p w14:paraId="224C8EF3" w14:textId="77777777" w:rsidR="00862802" w:rsidRDefault="00862802" w:rsidP="00A12788">
      <w:pPr>
        <w:pStyle w:val="BodyText"/>
        <w:spacing w:before="124"/>
        <w:ind w:left="221" w:right="855"/>
      </w:pPr>
    </w:p>
    <w:p w14:paraId="79D63DA4" w14:textId="0F822BD7" w:rsidR="000551E0" w:rsidRDefault="000551E0" w:rsidP="000551E0">
      <w:pPr>
        <w:pStyle w:val="BodyText"/>
        <w:spacing w:before="124"/>
        <w:ind w:left="221" w:right="855"/>
      </w:pPr>
      <w:r>
        <w:t>Coronaviruses like SARS CoV-2 can survive on surfaces for many hours, but cleaning and</w:t>
      </w:r>
      <w:r w:rsidR="00BB642A">
        <w:t xml:space="preserve"> </w:t>
      </w:r>
      <w:r>
        <w:t>disinfection will kill them. How long the virus survives on surfaces varies. The amount of</w:t>
      </w:r>
      <w:r w:rsidR="00BB642A">
        <w:t xml:space="preserve"> </w:t>
      </w:r>
      <w:r>
        <w:t>contaminated body fluid (for example respiratory droplets), the type of surface, the</w:t>
      </w:r>
      <w:r w:rsidR="00BB642A">
        <w:t xml:space="preserve"> </w:t>
      </w:r>
      <w:r>
        <w:t>temperature and the humidity all affect how long the virus survives.</w:t>
      </w:r>
    </w:p>
    <w:p w14:paraId="2B07C7DF" w14:textId="77777777" w:rsidR="000551E0" w:rsidRPr="00BB642A" w:rsidRDefault="000551E0" w:rsidP="000551E0">
      <w:pPr>
        <w:pStyle w:val="BodyText"/>
        <w:spacing w:before="124"/>
        <w:ind w:left="221" w:right="855"/>
        <w:rPr>
          <w:u w:val="single"/>
        </w:rPr>
      </w:pPr>
      <w:r w:rsidRPr="00BB642A">
        <w:rPr>
          <w:u w:val="single"/>
        </w:rPr>
        <w:t>Cleaning and disinfecting can be achieved by either:</w:t>
      </w:r>
    </w:p>
    <w:p w14:paraId="5BD81FAF" w14:textId="6BB8B995" w:rsidR="000551E0" w:rsidRDefault="000551E0" w:rsidP="000551E0">
      <w:pPr>
        <w:pStyle w:val="BodyText"/>
        <w:spacing w:before="124"/>
        <w:ind w:left="221" w:right="855"/>
      </w:pPr>
      <w:r>
        <w:t xml:space="preserve">• </w:t>
      </w:r>
      <w:r w:rsidRPr="00DA599C">
        <w:rPr>
          <w:b/>
          <w:bCs/>
        </w:rPr>
        <w:t>a 2-in-1 clean and disinfection</w:t>
      </w:r>
      <w:r>
        <w:t>: physical clean using a combined detergent and</w:t>
      </w:r>
      <w:r w:rsidR="00BB642A">
        <w:t xml:space="preserve"> </w:t>
      </w:r>
      <w:r>
        <w:t>Therapeutic Goods Administration (TGA) listed hospital-grade disinfectant with activity</w:t>
      </w:r>
      <w:r w:rsidR="00BB642A">
        <w:t xml:space="preserve"> </w:t>
      </w:r>
      <w:r>
        <w:t>against viruses (according to label/product information), or a chlorine-based product such</w:t>
      </w:r>
      <w:r w:rsidR="00BB642A">
        <w:t xml:space="preserve"> </w:t>
      </w:r>
      <w:r>
        <w:t>as sodium hypochlorite, or equivalent for safe use in school environments, where indicated</w:t>
      </w:r>
      <w:r w:rsidR="00BB642A">
        <w:t xml:space="preserve"> </w:t>
      </w:r>
      <w:r>
        <w:t>for use i.e. a combined detergent/disinfectant wipe or solution, or</w:t>
      </w:r>
    </w:p>
    <w:p w14:paraId="28B47DB8" w14:textId="77777777" w:rsidR="008C56FA" w:rsidRDefault="008C56FA" w:rsidP="000551E0">
      <w:pPr>
        <w:pStyle w:val="BodyText"/>
        <w:spacing w:before="124"/>
        <w:ind w:left="221" w:right="855"/>
      </w:pPr>
    </w:p>
    <w:p w14:paraId="5A4FAEB1" w14:textId="4875498F" w:rsidR="000551E0" w:rsidRDefault="000551E0" w:rsidP="000551E0">
      <w:pPr>
        <w:pStyle w:val="BodyText"/>
        <w:spacing w:before="124"/>
        <w:ind w:left="221" w:right="855"/>
      </w:pPr>
      <w:r>
        <w:t xml:space="preserve">• </w:t>
      </w:r>
      <w:r w:rsidRPr="00DA599C">
        <w:rPr>
          <w:b/>
          <w:bCs/>
        </w:rPr>
        <w:t>a 2-step clean and disinfection:</w:t>
      </w:r>
      <w:r>
        <w:t xml:space="preserve"> physical cleaning with detergent followed by disinfection</w:t>
      </w:r>
      <w:r w:rsidR="008C56FA">
        <w:t xml:space="preserve"> </w:t>
      </w:r>
      <w:r>
        <w:t>with a TGA-listed hospital-grade disinfectant with activity against viruses (according to</w:t>
      </w:r>
      <w:r w:rsidR="008C56FA">
        <w:t xml:space="preserve"> </w:t>
      </w:r>
      <w:r>
        <w:t>label/product information) or a chlorine-based product such as sodium hypochlorite or</w:t>
      </w:r>
      <w:r w:rsidR="008C56FA">
        <w:t xml:space="preserve"> </w:t>
      </w:r>
      <w:r>
        <w:t>equivalent for safe use in school environments.</w:t>
      </w:r>
      <w:r w:rsidR="008C56FA">
        <w:t xml:space="preserve"> </w:t>
      </w:r>
    </w:p>
    <w:p w14:paraId="2D9989C2" w14:textId="3CDA2988" w:rsidR="00862802" w:rsidRDefault="000551E0" w:rsidP="000551E0">
      <w:pPr>
        <w:pStyle w:val="BodyText"/>
        <w:spacing w:before="124"/>
        <w:ind w:left="221" w:right="855"/>
      </w:pPr>
      <w:r>
        <w:t>Directions on the label of cleaning and disinfectant products must always be followed to</w:t>
      </w:r>
      <w:r w:rsidR="008C56FA">
        <w:t xml:space="preserve"> </w:t>
      </w:r>
      <w:r>
        <w:t>ensure cleaning and disinfection are performed correctly.</w:t>
      </w:r>
      <w:r w:rsidR="008C56FA">
        <w:t xml:space="preserve"> </w:t>
      </w:r>
      <w:r>
        <w:t>As well as following the school’s regular cleaning schedules, during COVID-19, frequently</w:t>
      </w:r>
      <w:r w:rsidR="008C56FA">
        <w:t xml:space="preserve"> </w:t>
      </w:r>
      <w:r>
        <w:t>touched surfaces should be cleaned and disinfected with detergent solution or</w:t>
      </w:r>
      <w:r w:rsidR="00DA599C">
        <w:t xml:space="preserve"> </w:t>
      </w:r>
      <w:r>
        <w:t>detergent/disinfectant wipes at least once daily</w:t>
      </w:r>
      <w:r w:rsidR="00DA599C">
        <w:t>.</w:t>
      </w:r>
    </w:p>
    <w:p w14:paraId="4784CA12" w14:textId="77777777" w:rsidR="00862802" w:rsidRDefault="00862802" w:rsidP="00A12788">
      <w:pPr>
        <w:pStyle w:val="BodyText"/>
        <w:spacing w:before="124"/>
        <w:ind w:left="221" w:right="855"/>
      </w:pPr>
    </w:p>
    <w:p w14:paraId="6E0E822E" w14:textId="77777777" w:rsidR="00B905EC" w:rsidRDefault="00B905EC">
      <w:pPr>
        <w:sectPr w:rsidR="00B905EC">
          <w:pgSz w:w="11920" w:h="16860"/>
          <w:pgMar w:top="780" w:right="660" w:bottom="280" w:left="1220" w:header="720" w:footer="720" w:gutter="0"/>
          <w:cols w:space="720"/>
        </w:sectPr>
      </w:pPr>
    </w:p>
    <w:p w14:paraId="3DA5001E" w14:textId="77777777" w:rsidR="00B905EC" w:rsidRDefault="000C1198">
      <w:pPr>
        <w:pStyle w:val="BodyText"/>
        <w:ind w:left="2739"/>
        <w:rPr>
          <w:sz w:val="20"/>
        </w:rPr>
      </w:pPr>
      <w:r>
        <w:rPr>
          <w:noProof/>
          <w:sz w:val="20"/>
        </w:rPr>
        <w:lastRenderedPageBreak/>
        <w:drawing>
          <wp:inline distT="0" distB="0" distL="0" distR="0" wp14:anchorId="4235BE03" wp14:editId="22C7625E">
            <wp:extent cx="2525363" cy="764285"/>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2525363" cy="764285"/>
                    </a:xfrm>
                    <a:prstGeom prst="rect">
                      <a:avLst/>
                    </a:prstGeom>
                  </pic:spPr>
                </pic:pic>
              </a:graphicData>
            </a:graphic>
          </wp:inline>
        </w:drawing>
      </w:r>
    </w:p>
    <w:p w14:paraId="7E025DD4" w14:textId="77777777" w:rsidR="00B905EC" w:rsidRDefault="00B905EC">
      <w:pPr>
        <w:pStyle w:val="BodyText"/>
        <w:spacing w:before="3"/>
        <w:rPr>
          <w:sz w:val="27"/>
        </w:rPr>
      </w:pPr>
    </w:p>
    <w:p w14:paraId="3BD6938A" w14:textId="77777777" w:rsidR="00B905EC" w:rsidRDefault="000C1198">
      <w:pPr>
        <w:pStyle w:val="Heading1"/>
        <w:spacing w:before="56"/>
      </w:pPr>
      <w:r>
        <w:rPr>
          <w:u w:val="single"/>
        </w:rPr>
        <w:t>Cleaning</w:t>
      </w:r>
      <w:r>
        <w:rPr>
          <w:spacing w:val="-6"/>
          <w:u w:val="single"/>
        </w:rPr>
        <w:t xml:space="preserve"> </w:t>
      </w:r>
      <w:r>
        <w:rPr>
          <w:u w:val="single"/>
        </w:rPr>
        <w:t>of</w:t>
      </w:r>
      <w:r>
        <w:rPr>
          <w:spacing w:val="-6"/>
          <w:u w:val="single"/>
        </w:rPr>
        <w:t xml:space="preserve"> </w:t>
      </w:r>
      <w:r>
        <w:rPr>
          <w:u w:val="single"/>
        </w:rPr>
        <w:t>various</w:t>
      </w:r>
      <w:r>
        <w:rPr>
          <w:spacing w:val="-5"/>
          <w:u w:val="single"/>
        </w:rPr>
        <w:t xml:space="preserve"> </w:t>
      </w:r>
      <w:r>
        <w:rPr>
          <w:spacing w:val="-2"/>
          <w:u w:val="single"/>
        </w:rPr>
        <w:t>surfaces</w:t>
      </w:r>
    </w:p>
    <w:p w14:paraId="31E6E2FC" w14:textId="76BD3B9E" w:rsidR="00B905EC" w:rsidRDefault="000C1198">
      <w:pPr>
        <w:pStyle w:val="BodyText"/>
        <w:spacing w:before="122"/>
        <w:ind w:left="221" w:right="831"/>
      </w:pPr>
      <w:r>
        <w:t>Safe</w:t>
      </w:r>
      <w:r>
        <w:rPr>
          <w:spacing w:val="-4"/>
        </w:rPr>
        <w:t xml:space="preserve"> </w:t>
      </w:r>
      <w:r>
        <w:t>Work</w:t>
      </w:r>
      <w:r>
        <w:rPr>
          <w:spacing w:val="-4"/>
        </w:rPr>
        <w:t xml:space="preserve"> </w:t>
      </w:r>
      <w:r>
        <w:t>Australia</w:t>
      </w:r>
      <w:r>
        <w:rPr>
          <w:spacing w:val="-4"/>
        </w:rPr>
        <w:t xml:space="preserve"> </w:t>
      </w:r>
      <w:r>
        <w:t>(202</w:t>
      </w:r>
      <w:r w:rsidR="007A5020">
        <w:t>2</w:t>
      </w:r>
      <w:r>
        <w:t>)</w:t>
      </w:r>
      <w:r>
        <w:rPr>
          <w:spacing w:val="-4"/>
        </w:rPr>
        <w:t xml:space="preserve"> </w:t>
      </w:r>
      <w:r>
        <w:t>outlines</w:t>
      </w:r>
      <w:r>
        <w:rPr>
          <w:spacing w:val="-4"/>
        </w:rPr>
        <w:t xml:space="preserve"> </w:t>
      </w:r>
      <w:r>
        <w:t>the</w:t>
      </w:r>
      <w:r>
        <w:rPr>
          <w:spacing w:val="-4"/>
        </w:rPr>
        <w:t xml:space="preserve"> </w:t>
      </w:r>
      <w:r>
        <w:t>recommended</w:t>
      </w:r>
      <w:r>
        <w:rPr>
          <w:spacing w:val="-4"/>
        </w:rPr>
        <w:t xml:space="preserve"> </w:t>
      </w:r>
      <w:r>
        <w:t>minimum</w:t>
      </w:r>
      <w:r>
        <w:rPr>
          <w:spacing w:val="-4"/>
        </w:rPr>
        <w:t xml:space="preserve"> </w:t>
      </w:r>
      <w:r>
        <w:t>frequencies</w:t>
      </w:r>
      <w:r>
        <w:rPr>
          <w:spacing w:val="-4"/>
        </w:rPr>
        <w:t xml:space="preserve"> </w:t>
      </w:r>
      <w:r>
        <w:t>for</w:t>
      </w:r>
      <w:r>
        <w:rPr>
          <w:spacing w:val="-4"/>
        </w:rPr>
        <w:t xml:space="preserve"> </w:t>
      </w:r>
      <w:r>
        <w:t>routine</w:t>
      </w:r>
      <w:r>
        <w:rPr>
          <w:spacing w:val="-4"/>
        </w:rPr>
        <w:t xml:space="preserve"> </w:t>
      </w:r>
      <w:r>
        <w:t>cleaning</w:t>
      </w:r>
      <w:r>
        <w:rPr>
          <w:spacing w:val="-4"/>
        </w:rPr>
        <w:t xml:space="preserve"> </w:t>
      </w:r>
      <w:r>
        <w:t>of various surfaces in the workplace, as well as recommended cleaning and disinfecting following a suspected or confirmed case of COVID-19 as follows:</w:t>
      </w:r>
    </w:p>
    <w:p w14:paraId="019EACD3" w14:textId="77777777" w:rsidR="00B905EC" w:rsidRDefault="00B905EC">
      <w:pPr>
        <w:pStyle w:val="BodyText"/>
        <w:rPr>
          <w:sz w:val="20"/>
        </w:rPr>
      </w:pPr>
    </w:p>
    <w:p w14:paraId="3F58D4DF" w14:textId="77777777" w:rsidR="00B905EC" w:rsidRDefault="00B905EC">
      <w:pPr>
        <w:pStyle w:val="BodyText"/>
        <w:spacing w:before="6"/>
        <w:rPr>
          <w:sz w:val="13"/>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6"/>
        <w:gridCol w:w="1411"/>
        <w:gridCol w:w="1696"/>
        <w:gridCol w:w="1426"/>
        <w:gridCol w:w="1561"/>
        <w:gridCol w:w="1981"/>
      </w:tblGrid>
      <w:tr w:rsidR="00B905EC" w14:paraId="21F07A29" w14:textId="77777777">
        <w:trPr>
          <w:trHeight w:val="565"/>
        </w:trPr>
        <w:tc>
          <w:tcPr>
            <w:tcW w:w="1426" w:type="dxa"/>
            <w:vMerge w:val="restart"/>
          </w:tcPr>
          <w:p w14:paraId="4DEB4E05" w14:textId="77777777" w:rsidR="00B905EC" w:rsidRDefault="00B905EC">
            <w:pPr>
              <w:pStyle w:val="TableParagraph"/>
              <w:ind w:left="0"/>
              <w:rPr>
                <w:rFonts w:ascii="Times New Roman"/>
                <w:sz w:val="20"/>
              </w:rPr>
            </w:pPr>
          </w:p>
        </w:tc>
        <w:tc>
          <w:tcPr>
            <w:tcW w:w="3107" w:type="dxa"/>
            <w:gridSpan w:val="2"/>
            <w:shd w:val="clear" w:color="auto" w:fill="4B61AC"/>
          </w:tcPr>
          <w:p w14:paraId="571D0768" w14:textId="77777777" w:rsidR="00B905EC" w:rsidRDefault="000C1198">
            <w:pPr>
              <w:pStyle w:val="TableParagraph"/>
              <w:spacing w:line="283" w:lineRule="exact"/>
              <w:ind w:left="381" w:right="382"/>
              <w:jc w:val="center"/>
              <w:rPr>
                <w:b/>
                <w:sz w:val="24"/>
              </w:rPr>
            </w:pPr>
            <w:r>
              <w:rPr>
                <w:b/>
                <w:color w:val="FFFFFF"/>
                <w:sz w:val="24"/>
              </w:rPr>
              <w:t xml:space="preserve">Following suspected </w:t>
            </w:r>
            <w:r>
              <w:rPr>
                <w:b/>
                <w:color w:val="FFFFFF"/>
                <w:spacing w:val="-5"/>
                <w:sz w:val="24"/>
              </w:rPr>
              <w:t>or</w:t>
            </w:r>
          </w:p>
          <w:p w14:paraId="0FB208B6" w14:textId="77777777" w:rsidR="00B905EC" w:rsidRDefault="000C1198">
            <w:pPr>
              <w:pStyle w:val="TableParagraph"/>
              <w:spacing w:line="262" w:lineRule="exact"/>
              <w:ind w:left="381" w:right="381"/>
              <w:jc w:val="center"/>
              <w:rPr>
                <w:b/>
                <w:sz w:val="24"/>
              </w:rPr>
            </w:pPr>
            <w:r>
              <w:rPr>
                <w:b/>
                <w:color w:val="FFFFFF"/>
                <w:sz w:val="24"/>
              </w:rPr>
              <w:t xml:space="preserve">confirmed </w:t>
            </w:r>
            <w:r>
              <w:rPr>
                <w:b/>
                <w:color w:val="FFFFFF"/>
                <w:spacing w:val="-4"/>
                <w:sz w:val="24"/>
              </w:rPr>
              <w:t>case</w:t>
            </w:r>
          </w:p>
        </w:tc>
        <w:tc>
          <w:tcPr>
            <w:tcW w:w="4968" w:type="dxa"/>
            <w:gridSpan w:val="3"/>
            <w:shd w:val="clear" w:color="auto" w:fill="4B61AC"/>
          </w:tcPr>
          <w:p w14:paraId="3C04DF1F" w14:textId="77777777" w:rsidR="00B905EC" w:rsidRDefault="000C1198">
            <w:pPr>
              <w:pStyle w:val="TableParagraph"/>
              <w:spacing w:line="287" w:lineRule="exact"/>
              <w:ind w:left="1627"/>
              <w:rPr>
                <w:b/>
                <w:sz w:val="24"/>
              </w:rPr>
            </w:pPr>
            <w:r>
              <w:rPr>
                <w:b/>
                <w:color w:val="FFFFFF"/>
                <w:sz w:val="24"/>
              </w:rPr>
              <w:t xml:space="preserve">Routine </w:t>
            </w:r>
            <w:r>
              <w:rPr>
                <w:b/>
                <w:color w:val="FFFFFF"/>
                <w:spacing w:val="-2"/>
                <w:sz w:val="24"/>
              </w:rPr>
              <w:t>cleaning</w:t>
            </w:r>
          </w:p>
        </w:tc>
      </w:tr>
      <w:tr w:rsidR="00B905EC" w14:paraId="1D62D218" w14:textId="77777777">
        <w:trPr>
          <w:trHeight w:val="850"/>
        </w:trPr>
        <w:tc>
          <w:tcPr>
            <w:tcW w:w="1426" w:type="dxa"/>
            <w:vMerge/>
            <w:tcBorders>
              <w:top w:val="nil"/>
            </w:tcBorders>
          </w:tcPr>
          <w:p w14:paraId="218B3ED4" w14:textId="77777777" w:rsidR="00B905EC" w:rsidRDefault="00B905EC">
            <w:pPr>
              <w:rPr>
                <w:sz w:val="2"/>
                <w:szCs w:val="2"/>
              </w:rPr>
            </w:pPr>
          </w:p>
        </w:tc>
        <w:tc>
          <w:tcPr>
            <w:tcW w:w="1411" w:type="dxa"/>
            <w:shd w:val="clear" w:color="auto" w:fill="CAD0E7"/>
          </w:tcPr>
          <w:p w14:paraId="75F60CE0" w14:textId="77777777" w:rsidR="00B905EC" w:rsidRDefault="000C1198">
            <w:pPr>
              <w:pStyle w:val="TableParagraph"/>
              <w:spacing w:line="287" w:lineRule="exact"/>
              <w:rPr>
                <w:sz w:val="24"/>
              </w:rPr>
            </w:pPr>
            <w:r>
              <w:rPr>
                <w:sz w:val="24"/>
              </w:rPr>
              <w:t xml:space="preserve">Any </w:t>
            </w:r>
            <w:r>
              <w:rPr>
                <w:spacing w:val="-2"/>
                <w:sz w:val="24"/>
              </w:rPr>
              <w:t>Surface</w:t>
            </w:r>
          </w:p>
        </w:tc>
        <w:tc>
          <w:tcPr>
            <w:tcW w:w="1696" w:type="dxa"/>
            <w:shd w:val="clear" w:color="auto" w:fill="CAD0E7"/>
          </w:tcPr>
          <w:p w14:paraId="7B58E09D" w14:textId="77777777" w:rsidR="00B905EC" w:rsidRDefault="000C1198">
            <w:pPr>
              <w:pStyle w:val="TableParagraph"/>
              <w:spacing w:line="287" w:lineRule="exact"/>
              <w:rPr>
                <w:sz w:val="24"/>
              </w:rPr>
            </w:pPr>
            <w:r>
              <w:rPr>
                <w:spacing w:val="-2"/>
                <w:sz w:val="24"/>
              </w:rPr>
              <w:t>Method</w:t>
            </w:r>
          </w:p>
        </w:tc>
        <w:tc>
          <w:tcPr>
            <w:tcW w:w="1426" w:type="dxa"/>
            <w:shd w:val="clear" w:color="auto" w:fill="CAD0E7"/>
          </w:tcPr>
          <w:p w14:paraId="1BADCEF7" w14:textId="77777777" w:rsidR="00B905EC" w:rsidRDefault="000C1198">
            <w:pPr>
              <w:pStyle w:val="TableParagraph"/>
              <w:spacing w:before="1" w:line="232" w:lineRule="auto"/>
              <w:rPr>
                <w:sz w:val="24"/>
              </w:rPr>
            </w:pPr>
            <w:r>
              <w:rPr>
                <w:spacing w:val="-2"/>
                <w:sz w:val="24"/>
              </w:rPr>
              <w:t>Frequently touched</w:t>
            </w:r>
          </w:p>
          <w:p w14:paraId="75E98ACE" w14:textId="77777777" w:rsidR="00B905EC" w:rsidRDefault="000C1198">
            <w:pPr>
              <w:pStyle w:val="TableParagraph"/>
              <w:spacing w:line="261" w:lineRule="exact"/>
              <w:rPr>
                <w:sz w:val="24"/>
              </w:rPr>
            </w:pPr>
            <w:r>
              <w:rPr>
                <w:spacing w:val="-2"/>
                <w:sz w:val="24"/>
              </w:rPr>
              <w:t>surfaces</w:t>
            </w:r>
          </w:p>
        </w:tc>
        <w:tc>
          <w:tcPr>
            <w:tcW w:w="1561" w:type="dxa"/>
            <w:shd w:val="clear" w:color="auto" w:fill="CAD0E7"/>
          </w:tcPr>
          <w:p w14:paraId="1B7F0011" w14:textId="77777777" w:rsidR="00B905EC" w:rsidRDefault="000C1198">
            <w:pPr>
              <w:pStyle w:val="TableParagraph"/>
              <w:spacing w:before="1" w:line="232" w:lineRule="auto"/>
              <w:ind w:left="96"/>
              <w:rPr>
                <w:sz w:val="24"/>
              </w:rPr>
            </w:pPr>
            <w:r>
              <w:rPr>
                <w:spacing w:val="-2"/>
                <w:sz w:val="24"/>
              </w:rPr>
              <w:t>Infrequently touched</w:t>
            </w:r>
          </w:p>
          <w:p w14:paraId="72325022" w14:textId="77777777" w:rsidR="00B905EC" w:rsidRDefault="000C1198">
            <w:pPr>
              <w:pStyle w:val="TableParagraph"/>
              <w:spacing w:line="261" w:lineRule="exact"/>
              <w:ind w:left="96"/>
              <w:rPr>
                <w:sz w:val="24"/>
              </w:rPr>
            </w:pPr>
            <w:r>
              <w:rPr>
                <w:spacing w:val="-2"/>
                <w:sz w:val="24"/>
              </w:rPr>
              <w:t>surfaces</w:t>
            </w:r>
          </w:p>
        </w:tc>
        <w:tc>
          <w:tcPr>
            <w:tcW w:w="1981" w:type="dxa"/>
            <w:shd w:val="clear" w:color="auto" w:fill="CAD0E7"/>
          </w:tcPr>
          <w:p w14:paraId="0F391EE4" w14:textId="77777777" w:rsidR="00B905EC" w:rsidRDefault="000C1198">
            <w:pPr>
              <w:pStyle w:val="TableParagraph"/>
              <w:spacing w:line="287" w:lineRule="exact"/>
              <w:ind w:left="96"/>
              <w:rPr>
                <w:sz w:val="24"/>
              </w:rPr>
            </w:pPr>
            <w:r>
              <w:rPr>
                <w:spacing w:val="-2"/>
                <w:sz w:val="24"/>
              </w:rPr>
              <w:t>Method</w:t>
            </w:r>
          </w:p>
        </w:tc>
      </w:tr>
      <w:tr w:rsidR="00B905EC" w14:paraId="5C837B06" w14:textId="77777777">
        <w:trPr>
          <w:trHeight w:val="247"/>
        </w:trPr>
        <w:tc>
          <w:tcPr>
            <w:tcW w:w="1426" w:type="dxa"/>
            <w:tcBorders>
              <w:bottom w:val="nil"/>
            </w:tcBorders>
          </w:tcPr>
          <w:p w14:paraId="73229E36" w14:textId="77777777" w:rsidR="00B905EC" w:rsidRPr="00880EA3" w:rsidRDefault="000C1198">
            <w:pPr>
              <w:pStyle w:val="TableParagraph"/>
              <w:spacing w:line="228" w:lineRule="exact"/>
              <w:rPr>
                <w:b/>
                <w:bCs/>
                <w:sz w:val="20"/>
              </w:rPr>
            </w:pPr>
            <w:r w:rsidRPr="00880EA3">
              <w:rPr>
                <w:b/>
                <w:bCs/>
                <w:sz w:val="20"/>
              </w:rPr>
              <w:t>Soft</w:t>
            </w:r>
            <w:r w:rsidRPr="00880EA3">
              <w:rPr>
                <w:b/>
                <w:bCs/>
                <w:spacing w:val="-4"/>
                <w:sz w:val="20"/>
              </w:rPr>
              <w:t xml:space="preserve"> </w:t>
            </w:r>
            <w:r w:rsidRPr="00880EA3">
              <w:rPr>
                <w:b/>
                <w:bCs/>
                <w:spacing w:val="-2"/>
                <w:sz w:val="20"/>
              </w:rPr>
              <w:t>plastics</w:t>
            </w:r>
          </w:p>
        </w:tc>
        <w:tc>
          <w:tcPr>
            <w:tcW w:w="1411" w:type="dxa"/>
            <w:tcBorders>
              <w:bottom w:val="nil"/>
            </w:tcBorders>
          </w:tcPr>
          <w:p w14:paraId="121C6000"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659BA681"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1F4FA025"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4CBF79E4"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68B4007C" w14:textId="77777777" w:rsidR="00B905EC" w:rsidRDefault="000C1198">
            <w:pPr>
              <w:pStyle w:val="TableParagraph"/>
              <w:spacing w:line="228" w:lineRule="exact"/>
              <w:ind w:left="96"/>
              <w:rPr>
                <w:sz w:val="20"/>
              </w:rPr>
            </w:pPr>
            <w:r>
              <w:rPr>
                <w:sz w:val="20"/>
              </w:rPr>
              <w:t>Damp</w:t>
            </w:r>
            <w:r>
              <w:rPr>
                <w:spacing w:val="-3"/>
                <w:sz w:val="20"/>
              </w:rPr>
              <w:t xml:space="preserve"> </w:t>
            </w:r>
            <w:r>
              <w:rPr>
                <w:sz w:val="20"/>
              </w:rPr>
              <w:t>dust</w:t>
            </w:r>
            <w:r>
              <w:rPr>
                <w:spacing w:val="-3"/>
                <w:sz w:val="20"/>
              </w:rPr>
              <w:t xml:space="preserve"> </w:t>
            </w:r>
            <w:r>
              <w:rPr>
                <w:spacing w:val="-10"/>
                <w:sz w:val="20"/>
              </w:rPr>
              <w:t>+</w:t>
            </w:r>
          </w:p>
        </w:tc>
      </w:tr>
      <w:tr w:rsidR="00B905EC" w14:paraId="413ACADE" w14:textId="77777777">
        <w:trPr>
          <w:trHeight w:val="240"/>
        </w:trPr>
        <w:tc>
          <w:tcPr>
            <w:tcW w:w="1426" w:type="dxa"/>
            <w:tcBorders>
              <w:top w:val="nil"/>
              <w:bottom w:val="nil"/>
            </w:tcBorders>
          </w:tcPr>
          <w:p w14:paraId="3B137730" w14:textId="77777777" w:rsidR="00B905EC" w:rsidRDefault="00B905EC">
            <w:pPr>
              <w:pStyle w:val="TableParagraph"/>
              <w:ind w:left="0"/>
              <w:rPr>
                <w:rFonts w:ascii="Times New Roman"/>
                <w:sz w:val="16"/>
              </w:rPr>
            </w:pPr>
          </w:p>
        </w:tc>
        <w:tc>
          <w:tcPr>
            <w:tcW w:w="1411" w:type="dxa"/>
            <w:tcBorders>
              <w:top w:val="nil"/>
              <w:bottom w:val="nil"/>
            </w:tcBorders>
          </w:tcPr>
          <w:p w14:paraId="74D03664"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72C37EE1"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50E774F3"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5A7E67D1" w14:textId="77777777" w:rsidR="00B905EC" w:rsidRDefault="00B905EC">
            <w:pPr>
              <w:pStyle w:val="TableParagraph"/>
              <w:ind w:left="0"/>
              <w:rPr>
                <w:rFonts w:ascii="Times New Roman"/>
                <w:sz w:val="16"/>
              </w:rPr>
            </w:pPr>
          </w:p>
        </w:tc>
        <w:tc>
          <w:tcPr>
            <w:tcW w:w="1981" w:type="dxa"/>
            <w:tcBorders>
              <w:top w:val="nil"/>
              <w:bottom w:val="nil"/>
            </w:tcBorders>
          </w:tcPr>
          <w:p w14:paraId="3E619917" w14:textId="77777777" w:rsidR="00B905EC" w:rsidRDefault="000C1198">
            <w:pPr>
              <w:pStyle w:val="TableParagraph"/>
              <w:spacing w:line="220" w:lineRule="exact"/>
              <w:ind w:left="96"/>
              <w:rPr>
                <w:sz w:val="20"/>
              </w:rPr>
            </w:pPr>
            <w:r>
              <w:rPr>
                <w:spacing w:val="-2"/>
                <w:sz w:val="20"/>
              </w:rPr>
              <w:t>Detergent</w:t>
            </w:r>
          </w:p>
        </w:tc>
      </w:tr>
      <w:tr w:rsidR="00B905EC" w14:paraId="1A03C980" w14:textId="77777777">
        <w:trPr>
          <w:trHeight w:val="240"/>
        </w:trPr>
        <w:tc>
          <w:tcPr>
            <w:tcW w:w="1426" w:type="dxa"/>
            <w:tcBorders>
              <w:top w:val="nil"/>
              <w:bottom w:val="nil"/>
            </w:tcBorders>
          </w:tcPr>
          <w:p w14:paraId="07857361" w14:textId="77777777" w:rsidR="00B905EC" w:rsidRDefault="00B905EC">
            <w:pPr>
              <w:pStyle w:val="TableParagraph"/>
              <w:ind w:left="0"/>
              <w:rPr>
                <w:rFonts w:ascii="Times New Roman"/>
                <w:sz w:val="16"/>
              </w:rPr>
            </w:pPr>
          </w:p>
        </w:tc>
        <w:tc>
          <w:tcPr>
            <w:tcW w:w="1411" w:type="dxa"/>
            <w:tcBorders>
              <w:top w:val="nil"/>
              <w:bottom w:val="nil"/>
            </w:tcBorders>
          </w:tcPr>
          <w:p w14:paraId="25A803B7"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39A35527" w14:textId="77777777" w:rsidR="00B905EC" w:rsidRDefault="00B905EC">
            <w:pPr>
              <w:pStyle w:val="TableParagraph"/>
              <w:ind w:left="0"/>
              <w:rPr>
                <w:rFonts w:ascii="Times New Roman"/>
                <w:sz w:val="16"/>
              </w:rPr>
            </w:pPr>
          </w:p>
        </w:tc>
        <w:tc>
          <w:tcPr>
            <w:tcW w:w="1426" w:type="dxa"/>
            <w:tcBorders>
              <w:top w:val="nil"/>
              <w:bottom w:val="nil"/>
            </w:tcBorders>
          </w:tcPr>
          <w:p w14:paraId="4A06928F"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7931462C" w14:textId="77777777" w:rsidR="00B905EC" w:rsidRDefault="00B905EC">
            <w:pPr>
              <w:pStyle w:val="TableParagraph"/>
              <w:ind w:left="0"/>
              <w:rPr>
                <w:rFonts w:ascii="Times New Roman"/>
                <w:sz w:val="16"/>
              </w:rPr>
            </w:pPr>
          </w:p>
        </w:tc>
        <w:tc>
          <w:tcPr>
            <w:tcW w:w="1981" w:type="dxa"/>
            <w:tcBorders>
              <w:top w:val="nil"/>
              <w:bottom w:val="nil"/>
            </w:tcBorders>
          </w:tcPr>
          <w:p w14:paraId="725DF819" w14:textId="77777777" w:rsidR="00B905EC" w:rsidRDefault="00B905EC">
            <w:pPr>
              <w:pStyle w:val="TableParagraph"/>
              <w:ind w:left="0"/>
              <w:rPr>
                <w:rFonts w:ascii="Times New Roman"/>
                <w:sz w:val="16"/>
              </w:rPr>
            </w:pPr>
          </w:p>
        </w:tc>
      </w:tr>
      <w:tr w:rsidR="00B905EC" w14:paraId="0900D3B4" w14:textId="77777777">
        <w:trPr>
          <w:trHeight w:val="240"/>
        </w:trPr>
        <w:tc>
          <w:tcPr>
            <w:tcW w:w="1426" w:type="dxa"/>
            <w:tcBorders>
              <w:top w:val="nil"/>
              <w:bottom w:val="nil"/>
            </w:tcBorders>
          </w:tcPr>
          <w:p w14:paraId="1E55F511" w14:textId="77777777" w:rsidR="00B905EC" w:rsidRDefault="00B905EC">
            <w:pPr>
              <w:pStyle w:val="TableParagraph"/>
              <w:ind w:left="0"/>
              <w:rPr>
                <w:rFonts w:ascii="Times New Roman"/>
                <w:sz w:val="16"/>
              </w:rPr>
            </w:pPr>
          </w:p>
        </w:tc>
        <w:tc>
          <w:tcPr>
            <w:tcW w:w="1411" w:type="dxa"/>
            <w:tcBorders>
              <w:top w:val="nil"/>
              <w:bottom w:val="nil"/>
            </w:tcBorders>
          </w:tcPr>
          <w:p w14:paraId="62A73E2D"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45093C9C" w14:textId="77777777" w:rsidR="00B905EC" w:rsidRDefault="00B905EC">
            <w:pPr>
              <w:pStyle w:val="TableParagraph"/>
              <w:ind w:left="0"/>
              <w:rPr>
                <w:rFonts w:ascii="Times New Roman"/>
                <w:sz w:val="16"/>
              </w:rPr>
            </w:pPr>
          </w:p>
        </w:tc>
        <w:tc>
          <w:tcPr>
            <w:tcW w:w="1426" w:type="dxa"/>
            <w:tcBorders>
              <w:top w:val="nil"/>
              <w:bottom w:val="nil"/>
            </w:tcBorders>
          </w:tcPr>
          <w:p w14:paraId="0E66F49B" w14:textId="77777777" w:rsidR="00B905EC" w:rsidRDefault="00B905EC">
            <w:pPr>
              <w:pStyle w:val="TableParagraph"/>
              <w:ind w:left="0"/>
              <w:rPr>
                <w:rFonts w:ascii="Times New Roman"/>
                <w:sz w:val="16"/>
              </w:rPr>
            </w:pPr>
          </w:p>
        </w:tc>
        <w:tc>
          <w:tcPr>
            <w:tcW w:w="1561" w:type="dxa"/>
            <w:tcBorders>
              <w:top w:val="nil"/>
              <w:bottom w:val="nil"/>
            </w:tcBorders>
          </w:tcPr>
          <w:p w14:paraId="1EC2A02C" w14:textId="77777777" w:rsidR="00B905EC" w:rsidRDefault="00B905EC">
            <w:pPr>
              <w:pStyle w:val="TableParagraph"/>
              <w:ind w:left="0"/>
              <w:rPr>
                <w:rFonts w:ascii="Times New Roman"/>
                <w:sz w:val="16"/>
              </w:rPr>
            </w:pPr>
          </w:p>
        </w:tc>
        <w:tc>
          <w:tcPr>
            <w:tcW w:w="1981" w:type="dxa"/>
            <w:tcBorders>
              <w:top w:val="nil"/>
              <w:bottom w:val="nil"/>
            </w:tcBorders>
          </w:tcPr>
          <w:p w14:paraId="2B8784DD" w14:textId="77777777" w:rsidR="00B905EC" w:rsidRDefault="00B905EC">
            <w:pPr>
              <w:pStyle w:val="TableParagraph"/>
              <w:ind w:left="0"/>
              <w:rPr>
                <w:rFonts w:ascii="Times New Roman"/>
                <w:sz w:val="16"/>
              </w:rPr>
            </w:pPr>
          </w:p>
        </w:tc>
      </w:tr>
      <w:tr w:rsidR="00B905EC" w14:paraId="03DE1E6B" w14:textId="77777777">
        <w:trPr>
          <w:trHeight w:val="227"/>
        </w:trPr>
        <w:tc>
          <w:tcPr>
            <w:tcW w:w="1426" w:type="dxa"/>
            <w:tcBorders>
              <w:top w:val="nil"/>
            </w:tcBorders>
          </w:tcPr>
          <w:p w14:paraId="7FC64374" w14:textId="77777777" w:rsidR="00B905EC" w:rsidRDefault="00B905EC">
            <w:pPr>
              <w:pStyle w:val="TableParagraph"/>
              <w:ind w:left="0"/>
              <w:rPr>
                <w:rFonts w:ascii="Times New Roman"/>
                <w:sz w:val="16"/>
              </w:rPr>
            </w:pPr>
          </w:p>
        </w:tc>
        <w:tc>
          <w:tcPr>
            <w:tcW w:w="1411" w:type="dxa"/>
            <w:tcBorders>
              <w:top w:val="nil"/>
            </w:tcBorders>
          </w:tcPr>
          <w:p w14:paraId="7416B9A4"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26DCB633" w14:textId="77777777" w:rsidR="00B905EC" w:rsidRDefault="00B905EC">
            <w:pPr>
              <w:pStyle w:val="TableParagraph"/>
              <w:ind w:left="0"/>
              <w:rPr>
                <w:rFonts w:ascii="Times New Roman"/>
                <w:sz w:val="16"/>
              </w:rPr>
            </w:pPr>
          </w:p>
        </w:tc>
        <w:tc>
          <w:tcPr>
            <w:tcW w:w="1426" w:type="dxa"/>
            <w:tcBorders>
              <w:top w:val="nil"/>
            </w:tcBorders>
          </w:tcPr>
          <w:p w14:paraId="7C469279" w14:textId="77777777" w:rsidR="00B905EC" w:rsidRDefault="00B905EC">
            <w:pPr>
              <w:pStyle w:val="TableParagraph"/>
              <w:ind w:left="0"/>
              <w:rPr>
                <w:rFonts w:ascii="Times New Roman"/>
                <w:sz w:val="16"/>
              </w:rPr>
            </w:pPr>
          </w:p>
        </w:tc>
        <w:tc>
          <w:tcPr>
            <w:tcW w:w="1561" w:type="dxa"/>
            <w:tcBorders>
              <w:top w:val="nil"/>
            </w:tcBorders>
          </w:tcPr>
          <w:p w14:paraId="3A6E24E4" w14:textId="77777777" w:rsidR="00B905EC" w:rsidRDefault="00B905EC">
            <w:pPr>
              <w:pStyle w:val="TableParagraph"/>
              <w:ind w:left="0"/>
              <w:rPr>
                <w:rFonts w:ascii="Times New Roman"/>
                <w:sz w:val="16"/>
              </w:rPr>
            </w:pPr>
          </w:p>
        </w:tc>
        <w:tc>
          <w:tcPr>
            <w:tcW w:w="1981" w:type="dxa"/>
            <w:tcBorders>
              <w:top w:val="nil"/>
            </w:tcBorders>
          </w:tcPr>
          <w:p w14:paraId="2E8A1F43" w14:textId="77777777" w:rsidR="00B905EC" w:rsidRDefault="00B905EC">
            <w:pPr>
              <w:pStyle w:val="TableParagraph"/>
              <w:ind w:left="0"/>
              <w:rPr>
                <w:rFonts w:ascii="Times New Roman"/>
                <w:sz w:val="16"/>
              </w:rPr>
            </w:pPr>
          </w:p>
        </w:tc>
      </w:tr>
      <w:tr w:rsidR="00B905EC" w14:paraId="60196E0C" w14:textId="77777777">
        <w:trPr>
          <w:trHeight w:val="247"/>
        </w:trPr>
        <w:tc>
          <w:tcPr>
            <w:tcW w:w="1426" w:type="dxa"/>
            <w:tcBorders>
              <w:bottom w:val="nil"/>
            </w:tcBorders>
          </w:tcPr>
          <w:p w14:paraId="7B419083" w14:textId="77777777" w:rsidR="00B905EC" w:rsidRPr="00880EA3" w:rsidRDefault="000C1198">
            <w:pPr>
              <w:pStyle w:val="TableParagraph"/>
              <w:spacing w:line="228" w:lineRule="exact"/>
              <w:rPr>
                <w:b/>
                <w:bCs/>
                <w:sz w:val="20"/>
              </w:rPr>
            </w:pPr>
            <w:r w:rsidRPr="00880EA3">
              <w:rPr>
                <w:b/>
                <w:bCs/>
                <w:sz w:val="20"/>
              </w:rPr>
              <w:t>Hard</w:t>
            </w:r>
            <w:r w:rsidRPr="00880EA3">
              <w:rPr>
                <w:b/>
                <w:bCs/>
                <w:spacing w:val="-4"/>
                <w:sz w:val="20"/>
              </w:rPr>
              <w:t xml:space="preserve"> </w:t>
            </w:r>
            <w:r w:rsidRPr="00880EA3">
              <w:rPr>
                <w:b/>
                <w:bCs/>
                <w:spacing w:val="-2"/>
                <w:sz w:val="20"/>
              </w:rPr>
              <w:t>plastics</w:t>
            </w:r>
          </w:p>
        </w:tc>
        <w:tc>
          <w:tcPr>
            <w:tcW w:w="1411" w:type="dxa"/>
            <w:tcBorders>
              <w:bottom w:val="nil"/>
            </w:tcBorders>
          </w:tcPr>
          <w:p w14:paraId="1D51E0C9"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692947C6"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6FB35F14"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4F536E89"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4EC469BE" w14:textId="77777777" w:rsidR="00B905EC" w:rsidRDefault="000C1198">
            <w:pPr>
              <w:pStyle w:val="TableParagraph"/>
              <w:spacing w:line="228" w:lineRule="exact"/>
              <w:ind w:left="96"/>
              <w:rPr>
                <w:sz w:val="20"/>
              </w:rPr>
            </w:pPr>
            <w:r>
              <w:rPr>
                <w:spacing w:val="-2"/>
                <w:sz w:val="20"/>
              </w:rPr>
              <w:t>Detergent</w:t>
            </w:r>
          </w:p>
        </w:tc>
      </w:tr>
      <w:tr w:rsidR="00B905EC" w14:paraId="027EB89D" w14:textId="77777777">
        <w:trPr>
          <w:trHeight w:val="240"/>
        </w:trPr>
        <w:tc>
          <w:tcPr>
            <w:tcW w:w="1426" w:type="dxa"/>
            <w:tcBorders>
              <w:top w:val="nil"/>
              <w:bottom w:val="nil"/>
            </w:tcBorders>
          </w:tcPr>
          <w:p w14:paraId="4A9F9BE6"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682CA2B7"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136B305B"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122ADFCA"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11D7FBDD" w14:textId="77777777" w:rsidR="00B905EC" w:rsidRDefault="00B905EC">
            <w:pPr>
              <w:pStyle w:val="TableParagraph"/>
              <w:ind w:left="0"/>
              <w:rPr>
                <w:rFonts w:ascii="Times New Roman"/>
                <w:sz w:val="16"/>
              </w:rPr>
            </w:pPr>
          </w:p>
        </w:tc>
        <w:tc>
          <w:tcPr>
            <w:tcW w:w="1981" w:type="dxa"/>
            <w:tcBorders>
              <w:top w:val="nil"/>
              <w:bottom w:val="nil"/>
            </w:tcBorders>
          </w:tcPr>
          <w:p w14:paraId="25E5F898" w14:textId="77777777" w:rsidR="00B905EC" w:rsidRDefault="00B905EC">
            <w:pPr>
              <w:pStyle w:val="TableParagraph"/>
              <w:ind w:left="0"/>
              <w:rPr>
                <w:rFonts w:ascii="Times New Roman"/>
                <w:sz w:val="16"/>
              </w:rPr>
            </w:pPr>
          </w:p>
        </w:tc>
      </w:tr>
      <w:tr w:rsidR="00B905EC" w14:paraId="48753561" w14:textId="77777777">
        <w:trPr>
          <w:trHeight w:val="240"/>
        </w:trPr>
        <w:tc>
          <w:tcPr>
            <w:tcW w:w="1426" w:type="dxa"/>
            <w:tcBorders>
              <w:top w:val="nil"/>
              <w:bottom w:val="nil"/>
            </w:tcBorders>
          </w:tcPr>
          <w:p w14:paraId="527D06E5"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217E7150"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0ACDC6AF" w14:textId="77777777" w:rsidR="00B905EC" w:rsidRDefault="00B905EC">
            <w:pPr>
              <w:pStyle w:val="TableParagraph"/>
              <w:ind w:left="0"/>
              <w:rPr>
                <w:rFonts w:ascii="Times New Roman"/>
                <w:sz w:val="16"/>
              </w:rPr>
            </w:pPr>
          </w:p>
        </w:tc>
        <w:tc>
          <w:tcPr>
            <w:tcW w:w="1426" w:type="dxa"/>
            <w:tcBorders>
              <w:top w:val="nil"/>
              <w:bottom w:val="nil"/>
            </w:tcBorders>
          </w:tcPr>
          <w:p w14:paraId="134BD908"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5FD1B6E2" w14:textId="77777777" w:rsidR="00B905EC" w:rsidRDefault="00B905EC">
            <w:pPr>
              <w:pStyle w:val="TableParagraph"/>
              <w:ind w:left="0"/>
              <w:rPr>
                <w:rFonts w:ascii="Times New Roman"/>
                <w:sz w:val="16"/>
              </w:rPr>
            </w:pPr>
          </w:p>
        </w:tc>
        <w:tc>
          <w:tcPr>
            <w:tcW w:w="1981" w:type="dxa"/>
            <w:tcBorders>
              <w:top w:val="nil"/>
              <w:bottom w:val="nil"/>
            </w:tcBorders>
          </w:tcPr>
          <w:p w14:paraId="0B61F809" w14:textId="77777777" w:rsidR="00B905EC" w:rsidRDefault="00B905EC">
            <w:pPr>
              <w:pStyle w:val="TableParagraph"/>
              <w:ind w:left="0"/>
              <w:rPr>
                <w:rFonts w:ascii="Times New Roman"/>
                <w:sz w:val="16"/>
              </w:rPr>
            </w:pPr>
          </w:p>
        </w:tc>
      </w:tr>
      <w:tr w:rsidR="00B905EC" w14:paraId="0693B769" w14:textId="77777777">
        <w:trPr>
          <w:trHeight w:val="240"/>
        </w:trPr>
        <w:tc>
          <w:tcPr>
            <w:tcW w:w="1426" w:type="dxa"/>
            <w:tcBorders>
              <w:top w:val="nil"/>
              <w:bottom w:val="nil"/>
            </w:tcBorders>
          </w:tcPr>
          <w:p w14:paraId="538DA859"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7C803D90"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5EC6B858" w14:textId="77777777" w:rsidR="00B905EC" w:rsidRDefault="00B905EC">
            <w:pPr>
              <w:pStyle w:val="TableParagraph"/>
              <w:ind w:left="0"/>
              <w:rPr>
                <w:rFonts w:ascii="Times New Roman"/>
                <w:sz w:val="16"/>
              </w:rPr>
            </w:pPr>
          </w:p>
        </w:tc>
        <w:tc>
          <w:tcPr>
            <w:tcW w:w="1426" w:type="dxa"/>
            <w:tcBorders>
              <w:top w:val="nil"/>
              <w:bottom w:val="nil"/>
            </w:tcBorders>
          </w:tcPr>
          <w:p w14:paraId="089AEBB4" w14:textId="77777777" w:rsidR="00B905EC" w:rsidRDefault="00B905EC">
            <w:pPr>
              <w:pStyle w:val="TableParagraph"/>
              <w:ind w:left="0"/>
              <w:rPr>
                <w:rFonts w:ascii="Times New Roman"/>
                <w:sz w:val="16"/>
              </w:rPr>
            </w:pPr>
          </w:p>
        </w:tc>
        <w:tc>
          <w:tcPr>
            <w:tcW w:w="1561" w:type="dxa"/>
            <w:tcBorders>
              <w:top w:val="nil"/>
              <w:bottom w:val="nil"/>
            </w:tcBorders>
          </w:tcPr>
          <w:p w14:paraId="3A5102CD" w14:textId="77777777" w:rsidR="00B905EC" w:rsidRDefault="00B905EC">
            <w:pPr>
              <w:pStyle w:val="TableParagraph"/>
              <w:ind w:left="0"/>
              <w:rPr>
                <w:rFonts w:ascii="Times New Roman"/>
                <w:sz w:val="16"/>
              </w:rPr>
            </w:pPr>
          </w:p>
        </w:tc>
        <w:tc>
          <w:tcPr>
            <w:tcW w:w="1981" w:type="dxa"/>
            <w:tcBorders>
              <w:top w:val="nil"/>
              <w:bottom w:val="nil"/>
            </w:tcBorders>
          </w:tcPr>
          <w:p w14:paraId="50E544F8" w14:textId="77777777" w:rsidR="00B905EC" w:rsidRDefault="00B905EC">
            <w:pPr>
              <w:pStyle w:val="TableParagraph"/>
              <w:ind w:left="0"/>
              <w:rPr>
                <w:rFonts w:ascii="Times New Roman"/>
                <w:sz w:val="16"/>
              </w:rPr>
            </w:pPr>
          </w:p>
        </w:tc>
      </w:tr>
      <w:tr w:rsidR="00B905EC" w14:paraId="3B71497E" w14:textId="77777777">
        <w:trPr>
          <w:trHeight w:val="227"/>
        </w:trPr>
        <w:tc>
          <w:tcPr>
            <w:tcW w:w="1426" w:type="dxa"/>
            <w:tcBorders>
              <w:top w:val="nil"/>
            </w:tcBorders>
          </w:tcPr>
          <w:p w14:paraId="6BEFFE66" w14:textId="77777777" w:rsidR="00B905EC" w:rsidRPr="00880EA3" w:rsidRDefault="00B905EC">
            <w:pPr>
              <w:pStyle w:val="TableParagraph"/>
              <w:ind w:left="0"/>
              <w:rPr>
                <w:rFonts w:ascii="Times New Roman"/>
                <w:b/>
                <w:bCs/>
                <w:sz w:val="16"/>
              </w:rPr>
            </w:pPr>
          </w:p>
        </w:tc>
        <w:tc>
          <w:tcPr>
            <w:tcW w:w="1411" w:type="dxa"/>
            <w:tcBorders>
              <w:top w:val="nil"/>
            </w:tcBorders>
          </w:tcPr>
          <w:p w14:paraId="70FF854A"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15A95A00" w14:textId="77777777" w:rsidR="00B905EC" w:rsidRDefault="00B905EC">
            <w:pPr>
              <w:pStyle w:val="TableParagraph"/>
              <w:ind w:left="0"/>
              <w:rPr>
                <w:rFonts w:ascii="Times New Roman"/>
                <w:sz w:val="16"/>
              </w:rPr>
            </w:pPr>
          </w:p>
        </w:tc>
        <w:tc>
          <w:tcPr>
            <w:tcW w:w="1426" w:type="dxa"/>
            <w:tcBorders>
              <w:top w:val="nil"/>
            </w:tcBorders>
          </w:tcPr>
          <w:p w14:paraId="1CEE7E0E" w14:textId="77777777" w:rsidR="00B905EC" w:rsidRDefault="00B905EC">
            <w:pPr>
              <w:pStyle w:val="TableParagraph"/>
              <w:ind w:left="0"/>
              <w:rPr>
                <w:rFonts w:ascii="Times New Roman"/>
                <w:sz w:val="16"/>
              </w:rPr>
            </w:pPr>
          </w:p>
        </w:tc>
        <w:tc>
          <w:tcPr>
            <w:tcW w:w="1561" w:type="dxa"/>
            <w:tcBorders>
              <w:top w:val="nil"/>
            </w:tcBorders>
          </w:tcPr>
          <w:p w14:paraId="0466A094" w14:textId="77777777" w:rsidR="00B905EC" w:rsidRDefault="00B905EC">
            <w:pPr>
              <w:pStyle w:val="TableParagraph"/>
              <w:ind w:left="0"/>
              <w:rPr>
                <w:rFonts w:ascii="Times New Roman"/>
                <w:sz w:val="16"/>
              </w:rPr>
            </w:pPr>
          </w:p>
        </w:tc>
        <w:tc>
          <w:tcPr>
            <w:tcW w:w="1981" w:type="dxa"/>
            <w:tcBorders>
              <w:top w:val="nil"/>
            </w:tcBorders>
          </w:tcPr>
          <w:p w14:paraId="702AF7CC" w14:textId="77777777" w:rsidR="00B905EC" w:rsidRDefault="00B905EC">
            <w:pPr>
              <w:pStyle w:val="TableParagraph"/>
              <w:ind w:left="0"/>
              <w:rPr>
                <w:rFonts w:ascii="Times New Roman"/>
                <w:sz w:val="16"/>
              </w:rPr>
            </w:pPr>
          </w:p>
        </w:tc>
      </w:tr>
      <w:tr w:rsidR="00B905EC" w14:paraId="38441218" w14:textId="77777777">
        <w:trPr>
          <w:trHeight w:val="247"/>
        </w:trPr>
        <w:tc>
          <w:tcPr>
            <w:tcW w:w="1426" w:type="dxa"/>
            <w:tcBorders>
              <w:bottom w:val="nil"/>
            </w:tcBorders>
          </w:tcPr>
          <w:p w14:paraId="041D2E55" w14:textId="77777777" w:rsidR="00B905EC" w:rsidRPr="00880EA3" w:rsidRDefault="000C1198">
            <w:pPr>
              <w:pStyle w:val="TableParagraph"/>
              <w:spacing w:line="228" w:lineRule="exact"/>
              <w:rPr>
                <w:b/>
                <w:bCs/>
                <w:sz w:val="20"/>
              </w:rPr>
            </w:pPr>
            <w:r w:rsidRPr="00880EA3">
              <w:rPr>
                <w:b/>
                <w:bCs/>
                <w:sz w:val="20"/>
              </w:rPr>
              <w:t>Metal</w:t>
            </w:r>
            <w:r w:rsidRPr="00880EA3">
              <w:rPr>
                <w:b/>
                <w:bCs/>
                <w:spacing w:val="-5"/>
                <w:sz w:val="20"/>
              </w:rPr>
              <w:t xml:space="preserve"> </w:t>
            </w:r>
            <w:r w:rsidRPr="00880EA3">
              <w:rPr>
                <w:b/>
                <w:bCs/>
                <w:spacing w:val="-2"/>
                <w:sz w:val="20"/>
              </w:rPr>
              <w:t>surfaces</w:t>
            </w:r>
          </w:p>
        </w:tc>
        <w:tc>
          <w:tcPr>
            <w:tcW w:w="1411" w:type="dxa"/>
            <w:tcBorders>
              <w:bottom w:val="nil"/>
            </w:tcBorders>
          </w:tcPr>
          <w:p w14:paraId="6E873843"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548643D2"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3DE4B544"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0A0AD3B7"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5C68B712" w14:textId="77777777" w:rsidR="00B905EC" w:rsidRDefault="000C1198">
            <w:pPr>
              <w:pStyle w:val="TableParagraph"/>
              <w:spacing w:line="228" w:lineRule="exact"/>
              <w:ind w:left="96"/>
              <w:rPr>
                <w:sz w:val="20"/>
              </w:rPr>
            </w:pPr>
            <w:r>
              <w:rPr>
                <w:spacing w:val="-2"/>
                <w:sz w:val="20"/>
              </w:rPr>
              <w:t>Detergent</w:t>
            </w:r>
          </w:p>
        </w:tc>
      </w:tr>
      <w:tr w:rsidR="00B905EC" w14:paraId="1D0D4F5E" w14:textId="77777777">
        <w:trPr>
          <w:trHeight w:val="240"/>
        </w:trPr>
        <w:tc>
          <w:tcPr>
            <w:tcW w:w="1426" w:type="dxa"/>
            <w:tcBorders>
              <w:top w:val="nil"/>
              <w:bottom w:val="nil"/>
            </w:tcBorders>
          </w:tcPr>
          <w:p w14:paraId="2676F36B" w14:textId="77777777" w:rsidR="00B905EC" w:rsidRPr="00880EA3" w:rsidRDefault="000C1198">
            <w:pPr>
              <w:pStyle w:val="TableParagraph"/>
              <w:spacing w:line="220" w:lineRule="exact"/>
              <w:rPr>
                <w:b/>
                <w:bCs/>
                <w:sz w:val="20"/>
              </w:rPr>
            </w:pPr>
            <w:r w:rsidRPr="00880EA3">
              <w:rPr>
                <w:b/>
                <w:bCs/>
                <w:spacing w:val="-2"/>
                <w:sz w:val="20"/>
              </w:rPr>
              <w:t>(stainless</w:t>
            </w:r>
          </w:p>
        </w:tc>
        <w:tc>
          <w:tcPr>
            <w:tcW w:w="1411" w:type="dxa"/>
            <w:tcBorders>
              <w:top w:val="nil"/>
              <w:bottom w:val="nil"/>
            </w:tcBorders>
          </w:tcPr>
          <w:p w14:paraId="3C651B66"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0DD8F57E"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574EA9A8"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7FCF656C" w14:textId="77777777" w:rsidR="00B905EC" w:rsidRDefault="00B905EC">
            <w:pPr>
              <w:pStyle w:val="TableParagraph"/>
              <w:ind w:left="0"/>
              <w:rPr>
                <w:rFonts w:ascii="Times New Roman"/>
                <w:sz w:val="16"/>
              </w:rPr>
            </w:pPr>
          </w:p>
        </w:tc>
        <w:tc>
          <w:tcPr>
            <w:tcW w:w="1981" w:type="dxa"/>
            <w:tcBorders>
              <w:top w:val="nil"/>
              <w:bottom w:val="nil"/>
            </w:tcBorders>
          </w:tcPr>
          <w:p w14:paraId="5272E6CE" w14:textId="77777777" w:rsidR="00B905EC" w:rsidRDefault="00B905EC">
            <w:pPr>
              <w:pStyle w:val="TableParagraph"/>
              <w:ind w:left="0"/>
              <w:rPr>
                <w:rFonts w:ascii="Times New Roman"/>
                <w:sz w:val="16"/>
              </w:rPr>
            </w:pPr>
          </w:p>
        </w:tc>
      </w:tr>
      <w:tr w:rsidR="00B905EC" w14:paraId="6370B7AD" w14:textId="77777777">
        <w:trPr>
          <w:trHeight w:val="240"/>
        </w:trPr>
        <w:tc>
          <w:tcPr>
            <w:tcW w:w="1426" w:type="dxa"/>
            <w:tcBorders>
              <w:top w:val="nil"/>
              <w:bottom w:val="nil"/>
            </w:tcBorders>
          </w:tcPr>
          <w:p w14:paraId="22AA9D85" w14:textId="77777777" w:rsidR="00B905EC" w:rsidRPr="00880EA3" w:rsidRDefault="000C1198">
            <w:pPr>
              <w:pStyle w:val="TableParagraph"/>
              <w:spacing w:line="220" w:lineRule="exact"/>
              <w:rPr>
                <w:b/>
                <w:bCs/>
                <w:sz w:val="20"/>
              </w:rPr>
            </w:pPr>
            <w:r w:rsidRPr="00880EA3">
              <w:rPr>
                <w:b/>
                <w:bCs/>
                <w:spacing w:val="-2"/>
                <w:sz w:val="20"/>
              </w:rPr>
              <w:t>steel,</w:t>
            </w:r>
          </w:p>
        </w:tc>
        <w:tc>
          <w:tcPr>
            <w:tcW w:w="1411" w:type="dxa"/>
            <w:tcBorders>
              <w:top w:val="nil"/>
              <w:bottom w:val="nil"/>
            </w:tcBorders>
          </w:tcPr>
          <w:p w14:paraId="0669BF07"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21D21C81" w14:textId="77777777" w:rsidR="00B905EC" w:rsidRDefault="000C1198">
            <w:pPr>
              <w:pStyle w:val="TableParagraph"/>
              <w:spacing w:line="220" w:lineRule="exact"/>
              <w:rPr>
                <w:sz w:val="20"/>
              </w:rPr>
            </w:pPr>
            <w:r>
              <w:rPr>
                <w:sz w:val="20"/>
              </w:rPr>
              <w:t>*uncoated</w:t>
            </w:r>
            <w:r>
              <w:rPr>
                <w:spacing w:val="-5"/>
                <w:sz w:val="20"/>
              </w:rPr>
              <w:t xml:space="preserve"> </w:t>
            </w:r>
            <w:r>
              <w:rPr>
                <w:sz w:val="20"/>
              </w:rPr>
              <w:t>steel</w:t>
            </w:r>
            <w:r>
              <w:rPr>
                <w:spacing w:val="-5"/>
                <w:sz w:val="20"/>
              </w:rPr>
              <w:t xml:space="preserve"> is</w:t>
            </w:r>
          </w:p>
        </w:tc>
        <w:tc>
          <w:tcPr>
            <w:tcW w:w="1426" w:type="dxa"/>
            <w:tcBorders>
              <w:top w:val="nil"/>
              <w:bottom w:val="nil"/>
            </w:tcBorders>
          </w:tcPr>
          <w:p w14:paraId="149C33BE"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4779C050" w14:textId="77777777" w:rsidR="00B905EC" w:rsidRDefault="00B905EC">
            <w:pPr>
              <w:pStyle w:val="TableParagraph"/>
              <w:ind w:left="0"/>
              <w:rPr>
                <w:rFonts w:ascii="Times New Roman"/>
                <w:sz w:val="16"/>
              </w:rPr>
            </w:pPr>
          </w:p>
        </w:tc>
        <w:tc>
          <w:tcPr>
            <w:tcW w:w="1981" w:type="dxa"/>
            <w:tcBorders>
              <w:top w:val="nil"/>
              <w:bottom w:val="nil"/>
            </w:tcBorders>
          </w:tcPr>
          <w:p w14:paraId="24D3910F" w14:textId="77777777" w:rsidR="00B905EC" w:rsidRDefault="00B905EC">
            <w:pPr>
              <w:pStyle w:val="TableParagraph"/>
              <w:ind w:left="0"/>
              <w:rPr>
                <w:rFonts w:ascii="Times New Roman"/>
                <w:sz w:val="16"/>
              </w:rPr>
            </w:pPr>
          </w:p>
        </w:tc>
      </w:tr>
      <w:tr w:rsidR="00B905EC" w14:paraId="2EB249B5" w14:textId="77777777">
        <w:trPr>
          <w:trHeight w:val="240"/>
        </w:trPr>
        <w:tc>
          <w:tcPr>
            <w:tcW w:w="1426" w:type="dxa"/>
            <w:tcBorders>
              <w:top w:val="nil"/>
              <w:bottom w:val="nil"/>
            </w:tcBorders>
          </w:tcPr>
          <w:p w14:paraId="76434FC5" w14:textId="77777777" w:rsidR="00B905EC" w:rsidRPr="00880EA3" w:rsidRDefault="000C1198">
            <w:pPr>
              <w:pStyle w:val="TableParagraph"/>
              <w:spacing w:line="220" w:lineRule="exact"/>
              <w:rPr>
                <w:b/>
                <w:bCs/>
                <w:sz w:val="20"/>
              </w:rPr>
            </w:pPr>
            <w:r w:rsidRPr="00880EA3">
              <w:rPr>
                <w:b/>
                <w:bCs/>
                <w:spacing w:val="-2"/>
                <w:sz w:val="20"/>
              </w:rPr>
              <w:t>uncoated</w:t>
            </w:r>
          </w:p>
        </w:tc>
        <w:tc>
          <w:tcPr>
            <w:tcW w:w="1411" w:type="dxa"/>
            <w:tcBorders>
              <w:top w:val="nil"/>
              <w:bottom w:val="nil"/>
            </w:tcBorders>
          </w:tcPr>
          <w:p w14:paraId="0F58364D"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4627D3A8" w14:textId="77777777" w:rsidR="00B905EC" w:rsidRDefault="000C1198">
            <w:pPr>
              <w:pStyle w:val="TableParagraph"/>
              <w:spacing w:line="220" w:lineRule="exact"/>
              <w:rPr>
                <w:sz w:val="20"/>
              </w:rPr>
            </w:pPr>
            <w:r>
              <w:rPr>
                <w:sz w:val="20"/>
              </w:rPr>
              <w:t>more</w:t>
            </w:r>
            <w:r>
              <w:rPr>
                <w:spacing w:val="-2"/>
                <w:sz w:val="20"/>
              </w:rPr>
              <w:t xml:space="preserve"> susceptible</w:t>
            </w:r>
          </w:p>
        </w:tc>
        <w:tc>
          <w:tcPr>
            <w:tcW w:w="1426" w:type="dxa"/>
            <w:tcBorders>
              <w:top w:val="nil"/>
              <w:bottom w:val="nil"/>
            </w:tcBorders>
          </w:tcPr>
          <w:p w14:paraId="00EFA9E7" w14:textId="77777777" w:rsidR="00B905EC" w:rsidRDefault="00B905EC">
            <w:pPr>
              <w:pStyle w:val="TableParagraph"/>
              <w:ind w:left="0"/>
              <w:rPr>
                <w:rFonts w:ascii="Times New Roman"/>
                <w:sz w:val="16"/>
              </w:rPr>
            </w:pPr>
          </w:p>
        </w:tc>
        <w:tc>
          <w:tcPr>
            <w:tcW w:w="1561" w:type="dxa"/>
            <w:tcBorders>
              <w:top w:val="nil"/>
              <w:bottom w:val="nil"/>
            </w:tcBorders>
          </w:tcPr>
          <w:p w14:paraId="0555BC8B" w14:textId="77777777" w:rsidR="00B905EC" w:rsidRDefault="00B905EC">
            <w:pPr>
              <w:pStyle w:val="TableParagraph"/>
              <w:ind w:left="0"/>
              <w:rPr>
                <w:rFonts w:ascii="Times New Roman"/>
                <w:sz w:val="16"/>
              </w:rPr>
            </w:pPr>
          </w:p>
        </w:tc>
        <w:tc>
          <w:tcPr>
            <w:tcW w:w="1981" w:type="dxa"/>
            <w:tcBorders>
              <w:top w:val="nil"/>
              <w:bottom w:val="nil"/>
            </w:tcBorders>
          </w:tcPr>
          <w:p w14:paraId="452EC7C2" w14:textId="77777777" w:rsidR="00B905EC" w:rsidRDefault="00B905EC">
            <w:pPr>
              <w:pStyle w:val="TableParagraph"/>
              <w:ind w:left="0"/>
              <w:rPr>
                <w:rFonts w:ascii="Times New Roman"/>
                <w:sz w:val="16"/>
              </w:rPr>
            </w:pPr>
          </w:p>
        </w:tc>
      </w:tr>
      <w:tr w:rsidR="00B905EC" w14:paraId="17E10436" w14:textId="77777777">
        <w:trPr>
          <w:trHeight w:val="240"/>
        </w:trPr>
        <w:tc>
          <w:tcPr>
            <w:tcW w:w="1426" w:type="dxa"/>
            <w:tcBorders>
              <w:top w:val="nil"/>
              <w:bottom w:val="nil"/>
            </w:tcBorders>
          </w:tcPr>
          <w:p w14:paraId="08C27262" w14:textId="77777777" w:rsidR="00B905EC" w:rsidRPr="00880EA3" w:rsidRDefault="000C1198">
            <w:pPr>
              <w:pStyle w:val="TableParagraph"/>
              <w:spacing w:line="220" w:lineRule="exact"/>
              <w:rPr>
                <w:b/>
                <w:bCs/>
                <w:sz w:val="20"/>
              </w:rPr>
            </w:pPr>
            <w:r w:rsidRPr="00880EA3">
              <w:rPr>
                <w:b/>
                <w:bCs/>
                <w:sz w:val="20"/>
              </w:rPr>
              <w:t>steel,</w:t>
            </w:r>
            <w:r w:rsidRPr="00880EA3">
              <w:rPr>
                <w:b/>
                <w:bCs/>
                <w:spacing w:val="-3"/>
                <w:sz w:val="20"/>
              </w:rPr>
              <w:t xml:space="preserve"> </w:t>
            </w:r>
            <w:r w:rsidRPr="00880EA3">
              <w:rPr>
                <w:b/>
                <w:bCs/>
                <w:spacing w:val="-4"/>
                <w:sz w:val="20"/>
              </w:rPr>
              <w:t>zinc</w:t>
            </w:r>
          </w:p>
        </w:tc>
        <w:tc>
          <w:tcPr>
            <w:tcW w:w="1411" w:type="dxa"/>
            <w:tcBorders>
              <w:top w:val="nil"/>
              <w:bottom w:val="nil"/>
            </w:tcBorders>
          </w:tcPr>
          <w:p w14:paraId="26AAD3F9" w14:textId="77777777" w:rsidR="00B905EC" w:rsidRDefault="000C1198">
            <w:pPr>
              <w:pStyle w:val="TableParagraph"/>
              <w:spacing w:line="220" w:lineRule="exact"/>
              <w:rPr>
                <w:sz w:val="20"/>
              </w:rPr>
            </w:pPr>
            <w:r>
              <w:rPr>
                <w:spacing w:val="-4"/>
                <w:sz w:val="20"/>
              </w:rPr>
              <w:t>aware</w:t>
            </w:r>
          </w:p>
        </w:tc>
        <w:tc>
          <w:tcPr>
            <w:tcW w:w="1696" w:type="dxa"/>
            <w:tcBorders>
              <w:top w:val="nil"/>
              <w:bottom w:val="nil"/>
            </w:tcBorders>
          </w:tcPr>
          <w:p w14:paraId="0292BE0B" w14:textId="77777777" w:rsidR="00B905EC" w:rsidRDefault="000C1198">
            <w:pPr>
              <w:pStyle w:val="TableParagraph"/>
              <w:spacing w:line="220" w:lineRule="exact"/>
              <w:rPr>
                <w:sz w:val="20"/>
              </w:rPr>
            </w:pPr>
            <w:r>
              <w:rPr>
                <w:sz w:val="20"/>
              </w:rPr>
              <w:t>to</w:t>
            </w:r>
            <w:r>
              <w:rPr>
                <w:spacing w:val="-1"/>
                <w:sz w:val="20"/>
              </w:rPr>
              <w:t xml:space="preserve"> </w:t>
            </w:r>
            <w:r>
              <w:rPr>
                <w:sz w:val="20"/>
              </w:rPr>
              <w:t>rust</w:t>
            </w:r>
            <w:r>
              <w:rPr>
                <w:spacing w:val="-1"/>
                <w:sz w:val="20"/>
              </w:rPr>
              <w:t xml:space="preserve"> </w:t>
            </w:r>
            <w:r>
              <w:rPr>
                <w:spacing w:val="-4"/>
                <w:sz w:val="20"/>
              </w:rPr>
              <w:t>when</w:t>
            </w:r>
          </w:p>
        </w:tc>
        <w:tc>
          <w:tcPr>
            <w:tcW w:w="1426" w:type="dxa"/>
            <w:tcBorders>
              <w:top w:val="nil"/>
              <w:bottom w:val="nil"/>
            </w:tcBorders>
          </w:tcPr>
          <w:p w14:paraId="52916384" w14:textId="77777777" w:rsidR="00B905EC" w:rsidRDefault="00B905EC">
            <w:pPr>
              <w:pStyle w:val="TableParagraph"/>
              <w:ind w:left="0"/>
              <w:rPr>
                <w:rFonts w:ascii="Times New Roman"/>
                <w:sz w:val="16"/>
              </w:rPr>
            </w:pPr>
          </w:p>
        </w:tc>
        <w:tc>
          <w:tcPr>
            <w:tcW w:w="1561" w:type="dxa"/>
            <w:tcBorders>
              <w:top w:val="nil"/>
              <w:bottom w:val="nil"/>
            </w:tcBorders>
          </w:tcPr>
          <w:p w14:paraId="2EA3AFA6" w14:textId="77777777" w:rsidR="00B905EC" w:rsidRDefault="00B905EC">
            <w:pPr>
              <w:pStyle w:val="TableParagraph"/>
              <w:ind w:left="0"/>
              <w:rPr>
                <w:rFonts w:ascii="Times New Roman"/>
                <w:sz w:val="16"/>
              </w:rPr>
            </w:pPr>
          </w:p>
        </w:tc>
        <w:tc>
          <w:tcPr>
            <w:tcW w:w="1981" w:type="dxa"/>
            <w:tcBorders>
              <w:top w:val="nil"/>
              <w:bottom w:val="nil"/>
            </w:tcBorders>
          </w:tcPr>
          <w:p w14:paraId="589644FA" w14:textId="77777777" w:rsidR="00B905EC" w:rsidRDefault="00B905EC">
            <w:pPr>
              <w:pStyle w:val="TableParagraph"/>
              <w:ind w:left="0"/>
              <w:rPr>
                <w:rFonts w:ascii="Times New Roman"/>
                <w:sz w:val="16"/>
              </w:rPr>
            </w:pPr>
          </w:p>
        </w:tc>
      </w:tr>
      <w:tr w:rsidR="00B905EC" w14:paraId="62F7A8BB" w14:textId="77777777">
        <w:trPr>
          <w:trHeight w:val="240"/>
        </w:trPr>
        <w:tc>
          <w:tcPr>
            <w:tcW w:w="1426" w:type="dxa"/>
            <w:tcBorders>
              <w:top w:val="nil"/>
              <w:bottom w:val="nil"/>
            </w:tcBorders>
          </w:tcPr>
          <w:p w14:paraId="2E6B59D8" w14:textId="77777777" w:rsidR="00B905EC" w:rsidRPr="00880EA3" w:rsidRDefault="000C1198">
            <w:pPr>
              <w:pStyle w:val="TableParagraph"/>
              <w:spacing w:line="220" w:lineRule="exact"/>
              <w:rPr>
                <w:b/>
                <w:bCs/>
                <w:sz w:val="20"/>
              </w:rPr>
            </w:pPr>
            <w:r w:rsidRPr="00880EA3">
              <w:rPr>
                <w:b/>
                <w:bCs/>
                <w:sz w:val="20"/>
              </w:rPr>
              <w:t>coated</w:t>
            </w:r>
            <w:r w:rsidRPr="00880EA3">
              <w:rPr>
                <w:b/>
                <w:bCs/>
                <w:spacing w:val="-6"/>
                <w:sz w:val="20"/>
              </w:rPr>
              <w:t xml:space="preserve"> </w:t>
            </w:r>
            <w:r w:rsidRPr="00880EA3">
              <w:rPr>
                <w:b/>
                <w:bCs/>
                <w:spacing w:val="-2"/>
                <w:sz w:val="20"/>
              </w:rPr>
              <w:t>steel,</w:t>
            </w:r>
          </w:p>
        </w:tc>
        <w:tc>
          <w:tcPr>
            <w:tcW w:w="1411" w:type="dxa"/>
            <w:tcBorders>
              <w:top w:val="nil"/>
              <w:bottom w:val="nil"/>
            </w:tcBorders>
          </w:tcPr>
          <w:p w14:paraId="67627F38" w14:textId="77777777" w:rsidR="00B905EC" w:rsidRDefault="00B905EC">
            <w:pPr>
              <w:pStyle w:val="TableParagraph"/>
              <w:ind w:left="0"/>
              <w:rPr>
                <w:rFonts w:ascii="Times New Roman"/>
                <w:sz w:val="16"/>
              </w:rPr>
            </w:pPr>
          </w:p>
        </w:tc>
        <w:tc>
          <w:tcPr>
            <w:tcW w:w="1696" w:type="dxa"/>
            <w:tcBorders>
              <w:top w:val="nil"/>
              <w:bottom w:val="nil"/>
            </w:tcBorders>
          </w:tcPr>
          <w:p w14:paraId="48B779AF" w14:textId="77777777" w:rsidR="00B905EC" w:rsidRDefault="000C1198">
            <w:pPr>
              <w:pStyle w:val="TableParagraph"/>
              <w:spacing w:line="220" w:lineRule="exact"/>
              <w:rPr>
                <w:sz w:val="20"/>
              </w:rPr>
            </w:pPr>
            <w:r>
              <w:rPr>
                <w:spacing w:val="-2"/>
                <w:sz w:val="20"/>
              </w:rPr>
              <w:t>disinfected.</w:t>
            </w:r>
          </w:p>
        </w:tc>
        <w:tc>
          <w:tcPr>
            <w:tcW w:w="1426" w:type="dxa"/>
            <w:tcBorders>
              <w:top w:val="nil"/>
              <w:bottom w:val="nil"/>
            </w:tcBorders>
          </w:tcPr>
          <w:p w14:paraId="41C40F75" w14:textId="77777777" w:rsidR="00B905EC" w:rsidRDefault="00B905EC">
            <w:pPr>
              <w:pStyle w:val="TableParagraph"/>
              <w:ind w:left="0"/>
              <w:rPr>
                <w:rFonts w:ascii="Times New Roman"/>
                <w:sz w:val="16"/>
              </w:rPr>
            </w:pPr>
          </w:p>
        </w:tc>
        <w:tc>
          <w:tcPr>
            <w:tcW w:w="1561" w:type="dxa"/>
            <w:tcBorders>
              <w:top w:val="nil"/>
              <w:bottom w:val="nil"/>
            </w:tcBorders>
          </w:tcPr>
          <w:p w14:paraId="1991D007" w14:textId="77777777" w:rsidR="00B905EC" w:rsidRDefault="00B905EC">
            <w:pPr>
              <w:pStyle w:val="TableParagraph"/>
              <w:ind w:left="0"/>
              <w:rPr>
                <w:rFonts w:ascii="Times New Roman"/>
                <w:sz w:val="16"/>
              </w:rPr>
            </w:pPr>
          </w:p>
        </w:tc>
        <w:tc>
          <w:tcPr>
            <w:tcW w:w="1981" w:type="dxa"/>
            <w:tcBorders>
              <w:top w:val="nil"/>
              <w:bottom w:val="nil"/>
            </w:tcBorders>
          </w:tcPr>
          <w:p w14:paraId="09E64BD4" w14:textId="77777777" w:rsidR="00B905EC" w:rsidRDefault="00B905EC">
            <w:pPr>
              <w:pStyle w:val="TableParagraph"/>
              <w:ind w:left="0"/>
              <w:rPr>
                <w:rFonts w:ascii="Times New Roman"/>
                <w:sz w:val="16"/>
              </w:rPr>
            </w:pPr>
          </w:p>
        </w:tc>
      </w:tr>
      <w:tr w:rsidR="00B905EC" w14:paraId="17241AD6" w14:textId="77777777">
        <w:trPr>
          <w:trHeight w:val="240"/>
        </w:trPr>
        <w:tc>
          <w:tcPr>
            <w:tcW w:w="1426" w:type="dxa"/>
            <w:tcBorders>
              <w:top w:val="nil"/>
              <w:bottom w:val="nil"/>
            </w:tcBorders>
          </w:tcPr>
          <w:p w14:paraId="5210E7EC" w14:textId="77777777" w:rsidR="00B905EC" w:rsidRPr="00880EA3" w:rsidRDefault="000C1198">
            <w:pPr>
              <w:pStyle w:val="TableParagraph"/>
              <w:spacing w:line="220" w:lineRule="exact"/>
              <w:rPr>
                <w:b/>
                <w:bCs/>
                <w:sz w:val="20"/>
              </w:rPr>
            </w:pPr>
            <w:proofErr w:type="spellStart"/>
            <w:r w:rsidRPr="00880EA3">
              <w:rPr>
                <w:b/>
                <w:bCs/>
                <w:spacing w:val="-2"/>
                <w:sz w:val="20"/>
              </w:rPr>
              <w:t>aluminium</w:t>
            </w:r>
            <w:proofErr w:type="spellEnd"/>
            <w:r w:rsidRPr="00880EA3">
              <w:rPr>
                <w:b/>
                <w:bCs/>
                <w:spacing w:val="-2"/>
                <w:sz w:val="20"/>
              </w:rPr>
              <w:t>)</w:t>
            </w:r>
          </w:p>
        </w:tc>
        <w:tc>
          <w:tcPr>
            <w:tcW w:w="1411" w:type="dxa"/>
            <w:tcBorders>
              <w:top w:val="nil"/>
              <w:bottom w:val="nil"/>
            </w:tcBorders>
          </w:tcPr>
          <w:p w14:paraId="6D9E2857" w14:textId="77777777" w:rsidR="00B905EC" w:rsidRDefault="00B905EC">
            <w:pPr>
              <w:pStyle w:val="TableParagraph"/>
              <w:ind w:left="0"/>
              <w:rPr>
                <w:rFonts w:ascii="Times New Roman"/>
                <w:sz w:val="16"/>
              </w:rPr>
            </w:pPr>
          </w:p>
        </w:tc>
        <w:tc>
          <w:tcPr>
            <w:tcW w:w="1696" w:type="dxa"/>
            <w:tcBorders>
              <w:top w:val="nil"/>
              <w:bottom w:val="nil"/>
            </w:tcBorders>
          </w:tcPr>
          <w:p w14:paraId="677E891D" w14:textId="77777777" w:rsidR="00B905EC" w:rsidRDefault="000C1198">
            <w:pPr>
              <w:pStyle w:val="TableParagraph"/>
              <w:spacing w:line="220" w:lineRule="exact"/>
              <w:rPr>
                <w:sz w:val="20"/>
              </w:rPr>
            </w:pPr>
            <w:r>
              <w:rPr>
                <w:sz w:val="20"/>
              </w:rPr>
              <w:t>Disinfect</w:t>
            </w:r>
            <w:r>
              <w:rPr>
                <w:spacing w:val="-5"/>
                <w:sz w:val="20"/>
              </w:rPr>
              <w:t xml:space="preserve"> </w:t>
            </w:r>
            <w:r>
              <w:rPr>
                <w:spacing w:val="-4"/>
                <w:sz w:val="20"/>
              </w:rPr>
              <w:t>only</w:t>
            </w:r>
          </w:p>
        </w:tc>
        <w:tc>
          <w:tcPr>
            <w:tcW w:w="1426" w:type="dxa"/>
            <w:tcBorders>
              <w:top w:val="nil"/>
              <w:bottom w:val="nil"/>
            </w:tcBorders>
          </w:tcPr>
          <w:p w14:paraId="7C5F12F2" w14:textId="77777777" w:rsidR="00B905EC" w:rsidRDefault="00B905EC">
            <w:pPr>
              <w:pStyle w:val="TableParagraph"/>
              <w:ind w:left="0"/>
              <w:rPr>
                <w:rFonts w:ascii="Times New Roman"/>
                <w:sz w:val="16"/>
              </w:rPr>
            </w:pPr>
          </w:p>
        </w:tc>
        <w:tc>
          <w:tcPr>
            <w:tcW w:w="1561" w:type="dxa"/>
            <w:tcBorders>
              <w:top w:val="nil"/>
              <w:bottom w:val="nil"/>
            </w:tcBorders>
          </w:tcPr>
          <w:p w14:paraId="6666BFF4" w14:textId="77777777" w:rsidR="00B905EC" w:rsidRDefault="00B905EC">
            <w:pPr>
              <w:pStyle w:val="TableParagraph"/>
              <w:ind w:left="0"/>
              <w:rPr>
                <w:rFonts w:ascii="Times New Roman"/>
                <w:sz w:val="16"/>
              </w:rPr>
            </w:pPr>
          </w:p>
        </w:tc>
        <w:tc>
          <w:tcPr>
            <w:tcW w:w="1981" w:type="dxa"/>
            <w:tcBorders>
              <w:top w:val="nil"/>
              <w:bottom w:val="nil"/>
            </w:tcBorders>
          </w:tcPr>
          <w:p w14:paraId="0EDEDF2B" w14:textId="77777777" w:rsidR="00B905EC" w:rsidRDefault="00B905EC">
            <w:pPr>
              <w:pStyle w:val="TableParagraph"/>
              <w:ind w:left="0"/>
              <w:rPr>
                <w:rFonts w:ascii="Times New Roman"/>
                <w:sz w:val="16"/>
              </w:rPr>
            </w:pPr>
          </w:p>
        </w:tc>
      </w:tr>
      <w:tr w:rsidR="00B905EC" w14:paraId="6C7D72D9" w14:textId="77777777">
        <w:trPr>
          <w:trHeight w:val="240"/>
        </w:trPr>
        <w:tc>
          <w:tcPr>
            <w:tcW w:w="1426" w:type="dxa"/>
            <w:tcBorders>
              <w:top w:val="nil"/>
              <w:bottom w:val="nil"/>
            </w:tcBorders>
          </w:tcPr>
          <w:p w14:paraId="5F264FA5"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5BCA46DB" w14:textId="77777777" w:rsidR="00B905EC" w:rsidRDefault="00B905EC">
            <w:pPr>
              <w:pStyle w:val="TableParagraph"/>
              <w:ind w:left="0"/>
              <w:rPr>
                <w:rFonts w:ascii="Times New Roman"/>
                <w:sz w:val="16"/>
              </w:rPr>
            </w:pPr>
          </w:p>
        </w:tc>
        <w:tc>
          <w:tcPr>
            <w:tcW w:w="1696" w:type="dxa"/>
            <w:tcBorders>
              <w:top w:val="nil"/>
              <w:bottom w:val="nil"/>
            </w:tcBorders>
          </w:tcPr>
          <w:p w14:paraId="7A0D1832" w14:textId="77777777" w:rsidR="00B905EC" w:rsidRDefault="000C1198">
            <w:pPr>
              <w:pStyle w:val="TableParagraph"/>
              <w:spacing w:line="220" w:lineRule="exact"/>
              <w:rPr>
                <w:sz w:val="20"/>
              </w:rPr>
            </w:pPr>
            <w:r>
              <w:rPr>
                <w:sz w:val="20"/>
              </w:rPr>
              <w:t>when</w:t>
            </w:r>
            <w:r>
              <w:rPr>
                <w:spacing w:val="-3"/>
                <w:sz w:val="20"/>
              </w:rPr>
              <w:t xml:space="preserve"> </w:t>
            </w:r>
            <w:r>
              <w:rPr>
                <w:spacing w:val="-2"/>
                <w:sz w:val="20"/>
              </w:rPr>
              <w:t>necessary,</w:t>
            </w:r>
          </w:p>
        </w:tc>
        <w:tc>
          <w:tcPr>
            <w:tcW w:w="1426" w:type="dxa"/>
            <w:tcBorders>
              <w:top w:val="nil"/>
              <w:bottom w:val="nil"/>
            </w:tcBorders>
          </w:tcPr>
          <w:p w14:paraId="636631CB" w14:textId="77777777" w:rsidR="00B905EC" w:rsidRDefault="00B905EC">
            <w:pPr>
              <w:pStyle w:val="TableParagraph"/>
              <w:ind w:left="0"/>
              <w:rPr>
                <w:rFonts w:ascii="Times New Roman"/>
                <w:sz w:val="16"/>
              </w:rPr>
            </w:pPr>
          </w:p>
        </w:tc>
        <w:tc>
          <w:tcPr>
            <w:tcW w:w="1561" w:type="dxa"/>
            <w:tcBorders>
              <w:top w:val="nil"/>
              <w:bottom w:val="nil"/>
            </w:tcBorders>
          </w:tcPr>
          <w:p w14:paraId="62912DDB" w14:textId="77777777" w:rsidR="00B905EC" w:rsidRDefault="00B905EC">
            <w:pPr>
              <w:pStyle w:val="TableParagraph"/>
              <w:ind w:left="0"/>
              <w:rPr>
                <w:rFonts w:ascii="Times New Roman"/>
                <w:sz w:val="16"/>
              </w:rPr>
            </w:pPr>
          </w:p>
        </w:tc>
        <w:tc>
          <w:tcPr>
            <w:tcW w:w="1981" w:type="dxa"/>
            <w:tcBorders>
              <w:top w:val="nil"/>
              <w:bottom w:val="nil"/>
            </w:tcBorders>
          </w:tcPr>
          <w:p w14:paraId="76992716" w14:textId="77777777" w:rsidR="00B905EC" w:rsidRDefault="00B905EC">
            <w:pPr>
              <w:pStyle w:val="TableParagraph"/>
              <w:ind w:left="0"/>
              <w:rPr>
                <w:rFonts w:ascii="Times New Roman"/>
                <w:sz w:val="16"/>
              </w:rPr>
            </w:pPr>
          </w:p>
        </w:tc>
      </w:tr>
      <w:tr w:rsidR="00B905EC" w14:paraId="54F13807" w14:textId="77777777">
        <w:trPr>
          <w:trHeight w:val="240"/>
        </w:trPr>
        <w:tc>
          <w:tcPr>
            <w:tcW w:w="1426" w:type="dxa"/>
            <w:tcBorders>
              <w:top w:val="nil"/>
              <w:bottom w:val="nil"/>
            </w:tcBorders>
          </w:tcPr>
          <w:p w14:paraId="23ABD26A"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11B3EF6C" w14:textId="77777777" w:rsidR="00B905EC" w:rsidRDefault="00B905EC">
            <w:pPr>
              <w:pStyle w:val="TableParagraph"/>
              <w:ind w:left="0"/>
              <w:rPr>
                <w:rFonts w:ascii="Times New Roman"/>
                <w:sz w:val="16"/>
              </w:rPr>
            </w:pPr>
          </w:p>
        </w:tc>
        <w:tc>
          <w:tcPr>
            <w:tcW w:w="1696" w:type="dxa"/>
            <w:tcBorders>
              <w:top w:val="nil"/>
              <w:bottom w:val="nil"/>
            </w:tcBorders>
          </w:tcPr>
          <w:p w14:paraId="3EF4BD94" w14:textId="77777777" w:rsidR="00B905EC" w:rsidRDefault="000C1198">
            <w:pPr>
              <w:pStyle w:val="TableParagraph"/>
              <w:spacing w:line="220" w:lineRule="exact"/>
              <w:rPr>
                <w:sz w:val="20"/>
              </w:rPr>
            </w:pPr>
            <w:r>
              <w:rPr>
                <w:sz w:val="20"/>
              </w:rPr>
              <w:t>and</w:t>
            </w:r>
            <w:r>
              <w:rPr>
                <w:spacing w:val="-2"/>
                <w:sz w:val="20"/>
              </w:rPr>
              <w:t xml:space="preserve"> </w:t>
            </w:r>
            <w:r>
              <w:rPr>
                <w:sz w:val="20"/>
              </w:rPr>
              <w:t>treat</w:t>
            </w:r>
            <w:r>
              <w:rPr>
                <w:spacing w:val="-2"/>
                <w:sz w:val="20"/>
              </w:rPr>
              <w:t xml:space="preserve"> </w:t>
            </w:r>
            <w:r>
              <w:rPr>
                <w:sz w:val="20"/>
              </w:rPr>
              <w:t>for</w:t>
            </w:r>
            <w:r>
              <w:rPr>
                <w:spacing w:val="-1"/>
                <w:sz w:val="20"/>
              </w:rPr>
              <w:t xml:space="preserve"> </w:t>
            </w:r>
            <w:r>
              <w:rPr>
                <w:spacing w:val="-4"/>
                <w:sz w:val="20"/>
              </w:rPr>
              <w:t>rust</w:t>
            </w:r>
          </w:p>
        </w:tc>
        <w:tc>
          <w:tcPr>
            <w:tcW w:w="1426" w:type="dxa"/>
            <w:tcBorders>
              <w:top w:val="nil"/>
              <w:bottom w:val="nil"/>
            </w:tcBorders>
          </w:tcPr>
          <w:p w14:paraId="4E19AB36" w14:textId="77777777" w:rsidR="00B905EC" w:rsidRDefault="00B905EC">
            <w:pPr>
              <w:pStyle w:val="TableParagraph"/>
              <w:ind w:left="0"/>
              <w:rPr>
                <w:rFonts w:ascii="Times New Roman"/>
                <w:sz w:val="16"/>
              </w:rPr>
            </w:pPr>
          </w:p>
        </w:tc>
        <w:tc>
          <w:tcPr>
            <w:tcW w:w="1561" w:type="dxa"/>
            <w:tcBorders>
              <w:top w:val="nil"/>
              <w:bottom w:val="nil"/>
            </w:tcBorders>
          </w:tcPr>
          <w:p w14:paraId="49CA054B" w14:textId="77777777" w:rsidR="00B905EC" w:rsidRDefault="00B905EC">
            <w:pPr>
              <w:pStyle w:val="TableParagraph"/>
              <w:ind w:left="0"/>
              <w:rPr>
                <w:rFonts w:ascii="Times New Roman"/>
                <w:sz w:val="16"/>
              </w:rPr>
            </w:pPr>
          </w:p>
        </w:tc>
        <w:tc>
          <w:tcPr>
            <w:tcW w:w="1981" w:type="dxa"/>
            <w:tcBorders>
              <w:top w:val="nil"/>
              <w:bottom w:val="nil"/>
            </w:tcBorders>
          </w:tcPr>
          <w:p w14:paraId="6639DD71" w14:textId="77777777" w:rsidR="00B905EC" w:rsidRDefault="00B905EC">
            <w:pPr>
              <w:pStyle w:val="TableParagraph"/>
              <w:ind w:left="0"/>
              <w:rPr>
                <w:rFonts w:ascii="Times New Roman"/>
                <w:sz w:val="16"/>
              </w:rPr>
            </w:pPr>
          </w:p>
        </w:tc>
      </w:tr>
      <w:tr w:rsidR="00B905EC" w14:paraId="6A66D2F7" w14:textId="77777777">
        <w:trPr>
          <w:trHeight w:val="227"/>
        </w:trPr>
        <w:tc>
          <w:tcPr>
            <w:tcW w:w="1426" w:type="dxa"/>
            <w:tcBorders>
              <w:top w:val="nil"/>
            </w:tcBorders>
          </w:tcPr>
          <w:p w14:paraId="44FF47AC" w14:textId="77777777" w:rsidR="00B905EC" w:rsidRPr="00880EA3" w:rsidRDefault="00B905EC">
            <w:pPr>
              <w:pStyle w:val="TableParagraph"/>
              <w:ind w:left="0"/>
              <w:rPr>
                <w:rFonts w:ascii="Times New Roman"/>
                <w:b/>
                <w:bCs/>
                <w:sz w:val="16"/>
              </w:rPr>
            </w:pPr>
          </w:p>
        </w:tc>
        <w:tc>
          <w:tcPr>
            <w:tcW w:w="1411" w:type="dxa"/>
            <w:tcBorders>
              <w:top w:val="nil"/>
            </w:tcBorders>
          </w:tcPr>
          <w:p w14:paraId="106D773D" w14:textId="77777777" w:rsidR="00B905EC" w:rsidRDefault="00B905EC">
            <w:pPr>
              <w:pStyle w:val="TableParagraph"/>
              <w:ind w:left="0"/>
              <w:rPr>
                <w:rFonts w:ascii="Times New Roman"/>
                <w:sz w:val="16"/>
              </w:rPr>
            </w:pPr>
          </w:p>
        </w:tc>
        <w:tc>
          <w:tcPr>
            <w:tcW w:w="1696" w:type="dxa"/>
            <w:tcBorders>
              <w:top w:val="nil"/>
            </w:tcBorders>
          </w:tcPr>
          <w:p w14:paraId="52842C43" w14:textId="77777777" w:rsidR="00B905EC" w:rsidRDefault="000C1198">
            <w:pPr>
              <w:pStyle w:val="TableParagraph"/>
              <w:spacing w:line="208" w:lineRule="exact"/>
              <w:rPr>
                <w:sz w:val="20"/>
              </w:rPr>
            </w:pPr>
            <w:r>
              <w:rPr>
                <w:sz w:val="20"/>
              </w:rPr>
              <w:t>as</w:t>
            </w:r>
            <w:r>
              <w:rPr>
                <w:spacing w:val="-1"/>
                <w:sz w:val="20"/>
              </w:rPr>
              <w:t xml:space="preserve"> </w:t>
            </w:r>
            <w:r>
              <w:rPr>
                <w:spacing w:val="-2"/>
                <w:sz w:val="20"/>
              </w:rPr>
              <w:t>appropriate</w:t>
            </w:r>
          </w:p>
        </w:tc>
        <w:tc>
          <w:tcPr>
            <w:tcW w:w="1426" w:type="dxa"/>
            <w:tcBorders>
              <w:top w:val="nil"/>
            </w:tcBorders>
          </w:tcPr>
          <w:p w14:paraId="33A2DCA9" w14:textId="77777777" w:rsidR="00B905EC" w:rsidRDefault="00B905EC">
            <w:pPr>
              <w:pStyle w:val="TableParagraph"/>
              <w:ind w:left="0"/>
              <w:rPr>
                <w:rFonts w:ascii="Times New Roman"/>
                <w:sz w:val="16"/>
              </w:rPr>
            </w:pPr>
          </w:p>
        </w:tc>
        <w:tc>
          <w:tcPr>
            <w:tcW w:w="1561" w:type="dxa"/>
            <w:tcBorders>
              <w:top w:val="nil"/>
            </w:tcBorders>
          </w:tcPr>
          <w:p w14:paraId="09F7FC77" w14:textId="77777777" w:rsidR="00B905EC" w:rsidRDefault="00B905EC">
            <w:pPr>
              <w:pStyle w:val="TableParagraph"/>
              <w:ind w:left="0"/>
              <w:rPr>
                <w:rFonts w:ascii="Times New Roman"/>
                <w:sz w:val="16"/>
              </w:rPr>
            </w:pPr>
          </w:p>
        </w:tc>
        <w:tc>
          <w:tcPr>
            <w:tcW w:w="1981" w:type="dxa"/>
            <w:tcBorders>
              <w:top w:val="nil"/>
            </w:tcBorders>
          </w:tcPr>
          <w:p w14:paraId="099D1622" w14:textId="77777777" w:rsidR="00B905EC" w:rsidRDefault="00B905EC">
            <w:pPr>
              <w:pStyle w:val="TableParagraph"/>
              <w:ind w:left="0"/>
              <w:rPr>
                <w:rFonts w:ascii="Times New Roman"/>
                <w:sz w:val="16"/>
              </w:rPr>
            </w:pPr>
          </w:p>
        </w:tc>
      </w:tr>
      <w:tr w:rsidR="00B905EC" w14:paraId="701F906A" w14:textId="77777777">
        <w:trPr>
          <w:trHeight w:val="247"/>
        </w:trPr>
        <w:tc>
          <w:tcPr>
            <w:tcW w:w="1426" w:type="dxa"/>
            <w:tcBorders>
              <w:bottom w:val="nil"/>
            </w:tcBorders>
          </w:tcPr>
          <w:p w14:paraId="05B84BEA" w14:textId="77777777" w:rsidR="00B905EC" w:rsidRPr="00880EA3" w:rsidRDefault="000C1198">
            <w:pPr>
              <w:pStyle w:val="TableParagraph"/>
              <w:spacing w:line="228" w:lineRule="exact"/>
              <w:rPr>
                <w:b/>
                <w:bCs/>
                <w:sz w:val="20"/>
              </w:rPr>
            </w:pPr>
            <w:r w:rsidRPr="00880EA3">
              <w:rPr>
                <w:b/>
                <w:bCs/>
                <w:sz w:val="20"/>
              </w:rPr>
              <w:t>Painted</w:t>
            </w:r>
            <w:r w:rsidRPr="00880EA3">
              <w:rPr>
                <w:b/>
                <w:bCs/>
                <w:spacing w:val="-6"/>
                <w:sz w:val="20"/>
              </w:rPr>
              <w:t xml:space="preserve"> </w:t>
            </w:r>
            <w:r w:rsidRPr="00880EA3">
              <w:rPr>
                <w:b/>
                <w:bCs/>
                <w:spacing w:val="-2"/>
                <w:sz w:val="20"/>
              </w:rPr>
              <w:t>metal</w:t>
            </w:r>
          </w:p>
        </w:tc>
        <w:tc>
          <w:tcPr>
            <w:tcW w:w="1411" w:type="dxa"/>
            <w:tcBorders>
              <w:bottom w:val="nil"/>
            </w:tcBorders>
          </w:tcPr>
          <w:p w14:paraId="0A44FEFE"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13F7057B"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069A03CC"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5D9060DB"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06E090CC" w14:textId="77777777" w:rsidR="00B905EC" w:rsidRDefault="000C1198">
            <w:pPr>
              <w:pStyle w:val="TableParagraph"/>
              <w:spacing w:line="228" w:lineRule="exact"/>
              <w:ind w:left="96"/>
              <w:rPr>
                <w:sz w:val="20"/>
              </w:rPr>
            </w:pPr>
            <w:r>
              <w:rPr>
                <w:spacing w:val="-2"/>
                <w:sz w:val="20"/>
              </w:rPr>
              <w:t>Detergent</w:t>
            </w:r>
          </w:p>
        </w:tc>
      </w:tr>
      <w:tr w:rsidR="00B905EC" w14:paraId="6C797FCD" w14:textId="77777777">
        <w:trPr>
          <w:trHeight w:val="240"/>
        </w:trPr>
        <w:tc>
          <w:tcPr>
            <w:tcW w:w="1426" w:type="dxa"/>
            <w:tcBorders>
              <w:top w:val="nil"/>
              <w:bottom w:val="nil"/>
            </w:tcBorders>
          </w:tcPr>
          <w:p w14:paraId="05F41617" w14:textId="77777777" w:rsidR="00B905EC" w:rsidRPr="00880EA3" w:rsidRDefault="000C1198">
            <w:pPr>
              <w:pStyle w:val="TableParagraph"/>
              <w:spacing w:line="220" w:lineRule="exact"/>
              <w:rPr>
                <w:b/>
                <w:bCs/>
                <w:sz w:val="20"/>
              </w:rPr>
            </w:pPr>
            <w:r w:rsidRPr="00880EA3">
              <w:rPr>
                <w:b/>
                <w:bCs/>
                <w:spacing w:val="-2"/>
                <w:sz w:val="20"/>
              </w:rPr>
              <w:t>surfaces</w:t>
            </w:r>
          </w:p>
        </w:tc>
        <w:tc>
          <w:tcPr>
            <w:tcW w:w="1411" w:type="dxa"/>
            <w:tcBorders>
              <w:top w:val="nil"/>
              <w:bottom w:val="nil"/>
            </w:tcBorders>
          </w:tcPr>
          <w:p w14:paraId="00003345"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22BB9969"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11F92598"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1E23EE52" w14:textId="77777777" w:rsidR="00B905EC" w:rsidRDefault="00B905EC">
            <w:pPr>
              <w:pStyle w:val="TableParagraph"/>
              <w:ind w:left="0"/>
              <w:rPr>
                <w:rFonts w:ascii="Times New Roman"/>
                <w:sz w:val="16"/>
              </w:rPr>
            </w:pPr>
          </w:p>
        </w:tc>
        <w:tc>
          <w:tcPr>
            <w:tcW w:w="1981" w:type="dxa"/>
            <w:tcBorders>
              <w:top w:val="nil"/>
              <w:bottom w:val="nil"/>
            </w:tcBorders>
          </w:tcPr>
          <w:p w14:paraId="637A78CF" w14:textId="77777777" w:rsidR="00B905EC" w:rsidRDefault="00B905EC">
            <w:pPr>
              <w:pStyle w:val="TableParagraph"/>
              <w:ind w:left="0"/>
              <w:rPr>
                <w:rFonts w:ascii="Times New Roman"/>
                <w:sz w:val="16"/>
              </w:rPr>
            </w:pPr>
          </w:p>
        </w:tc>
      </w:tr>
      <w:tr w:rsidR="00B905EC" w14:paraId="5F79BC06" w14:textId="77777777">
        <w:trPr>
          <w:trHeight w:val="240"/>
        </w:trPr>
        <w:tc>
          <w:tcPr>
            <w:tcW w:w="1426" w:type="dxa"/>
            <w:tcBorders>
              <w:top w:val="nil"/>
              <w:bottom w:val="nil"/>
            </w:tcBorders>
          </w:tcPr>
          <w:p w14:paraId="0C28DD2D"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16B9CB03"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70ADE663" w14:textId="77777777" w:rsidR="00B905EC" w:rsidRDefault="00B905EC">
            <w:pPr>
              <w:pStyle w:val="TableParagraph"/>
              <w:ind w:left="0"/>
              <w:rPr>
                <w:rFonts w:ascii="Times New Roman"/>
                <w:sz w:val="16"/>
              </w:rPr>
            </w:pPr>
          </w:p>
        </w:tc>
        <w:tc>
          <w:tcPr>
            <w:tcW w:w="1426" w:type="dxa"/>
            <w:tcBorders>
              <w:top w:val="nil"/>
              <w:bottom w:val="nil"/>
            </w:tcBorders>
          </w:tcPr>
          <w:p w14:paraId="5A6C5BEC"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0A0F6599" w14:textId="77777777" w:rsidR="00B905EC" w:rsidRDefault="00B905EC">
            <w:pPr>
              <w:pStyle w:val="TableParagraph"/>
              <w:ind w:left="0"/>
              <w:rPr>
                <w:rFonts w:ascii="Times New Roman"/>
                <w:sz w:val="16"/>
              </w:rPr>
            </w:pPr>
          </w:p>
        </w:tc>
        <w:tc>
          <w:tcPr>
            <w:tcW w:w="1981" w:type="dxa"/>
            <w:tcBorders>
              <w:top w:val="nil"/>
              <w:bottom w:val="nil"/>
            </w:tcBorders>
          </w:tcPr>
          <w:p w14:paraId="0BB95189" w14:textId="77777777" w:rsidR="00B905EC" w:rsidRDefault="00B905EC">
            <w:pPr>
              <w:pStyle w:val="TableParagraph"/>
              <w:ind w:left="0"/>
              <w:rPr>
                <w:rFonts w:ascii="Times New Roman"/>
                <w:sz w:val="16"/>
              </w:rPr>
            </w:pPr>
          </w:p>
        </w:tc>
      </w:tr>
      <w:tr w:rsidR="00B905EC" w14:paraId="5880BF46" w14:textId="77777777">
        <w:trPr>
          <w:trHeight w:val="240"/>
        </w:trPr>
        <w:tc>
          <w:tcPr>
            <w:tcW w:w="1426" w:type="dxa"/>
            <w:tcBorders>
              <w:top w:val="nil"/>
              <w:bottom w:val="nil"/>
            </w:tcBorders>
          </w:tcPr>
          <w:p w14:paraId="5C2F286A"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182E5C7A"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459E725C" w14:textId="77777777" w:rsidR="00B905EC" w:rsidRDefault="00B905EC">
            <w:pPr>
              <w:pStyle w:val="TableParagraph"/>
              <w:ind w:left="0"/>
              <w:rPr>
                <w:rFonts w:ascii="Times New Roman"/>
                <w:sz w:val="16"/>
              </w:rPr>
            </w:pPr>
          </w:p>
        </w:tc>
        <w:tc>
          <w:tcPr>
            <w:tcW w:w="1426" w:type="dxa"/>
            <w:tcBorders>
              <w:top w:val="nil"/>
              <w:bottom w:val="nil"/>
            </w:tcBorders>
          </w:tcPr>
          <w:p w14:paraId="6A961C8B" w14:textId="77777777" w:rsidR="00B905EC" w:rsidRDefault="00B905EC">
            <w:pPr>
              <w:pStyle w:val="TableParagraph"/>
              <w:ind w:left="0"/>
              <w:rPr>
                <w:rFonts w:ascii="Times New Roman"/>
                <w:sz w:val="16"/>
              </w:rPr>
            </w:pPr>
          </w:p>
        </w:tc>
        <w:tc>
          <w:tcPr>
            <w:tcW w:w="1561" w:type="dxa"/>
            <w:tcBorders>
              <w:top w:val="nil"/>
              <w:bottom w:val="nil"/>
            </w:tcBorders>
          </w:tcPr>
          <w:p w14:paraId="1BD1FAA2" w14:textId="77777777" w:rsidR="00B905EC" w:rsidRDefault="00B905EC">
            <w:pPr>
              <w:pStyle w:val="TableParagraph"/>
              <w:ind w:left="0"/>
              <w:rPr>
                <w:rFonts w:ascii="Times New Roman"/>
                <w:sz w:val="16"/>
              </w:rPr>
            </w:pPr>
          </w:p>
        </w:tc>
        <w:tc>
          <w:tcPr>
            <w:tcW w:w="1981" w:type="dxa"/>
            <w:tcBorders>
              <w:top w:val="nil"/>
              <w:bottom w:val="nil"/>
            </w:tcBorders>
          </w:tcPr>
          <w:p w14:paraId="6188CF2C" w14:textId="77777777" w:rsidR="00B905EC" w:rsidRDefault="00B905EC">
            <w:pPr>
              <w:pStyle w:val="TableParagraph"/>
              <w:ind w:left="0"/>
              <w:rPr>
                <w:rFonts w:ascii="Times New Roman"/>
                <w:sz w:val="16"/>
              </w:rPr>
            </w:pPr>
          </w:p>
        </w:tc>
      </w:tr>
      <w:tr w:rsidR="00B905EC" w14:paraId="07C491C7" w14:textId="77777777">
        <w:trPr>
          <w:trHeight w:val="227"/>
        </w:trPr>
        <w:tc>
          <w:tcPr>
            <w:tcW w:w="1426" w:type="dxa"/>
            <w:tcBorders>
              <w:top w:val="nil"/>
            </w:tcBorders>
          </w:tcPr>
          <w:p w14:paraId="5E36B6AC" w14:textId="77777777" w:rsidR="00B905EC" w:rsidRPr="00880EA3" w:rsidRDefault="00B905EC">
            <w:pPr>
              <w:pStyle w:val="TableParagraph"/>
              <w:ind w:left="0"/>
              <w:rPr>
                <w:rFonts w:ascii="Times New Roman"/>
                <w:b/>
                <w:bCs/>
                <w:sz w:val="16"/>
              </w:rPr>
            </w:pPr>
          </w:p>
        </w:tc>
        <w:tc>
          <w:tcPr>
            <w:tcW w:w="1411" w:type="dxa"/>
            <w:tcBorders>
              <w:top w:val="nil"/>
            </w:tcBorders>
          </w:tcPr>
          <w:p w14:paraId="740AC0F1"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5B98E34C" w14:textId="77777777" w:rsidR="00B905EC" w:rsidRDefault="00B905EC">
            <w:pPr>
              <w:pStyle w:val="TableParagraph"/>
              <w:ind w:left="0"/>
              <w:rPr>
                <w:rFonts w:ascii="Times New Roman"/>
                <w:sz w:val="16"/>
              </w:rPr>
            </w:pPr>
          </w:p>
        </w:tc>
        <w:tc>
          <w:tcPr>
            <w:tcW w:w="1426" w:type="dxa"/>
            <w:tcBorders>
              <w:top w:val="nil"/>
            </w:tcBorders>
          </w:tcPr>
          <w:p w14:paraId="1354BD4B" w14:textId="77777777" w:rsidR="00B905EC" w:rsidRDefault="00B905EC">
            <w:pPr>
              <w:pStyle w:val="TableParagraph"/>
              <w:ind w:left="0"/>
              <w:rPr>
                <w:rFonts w:ascii="Times New Roman"/>
                <w:sz w:val="16"/>
              </w:rPr>
            </w:pPr>
          </w:p>
        </w:tc>
        <w:tc>
          <w:tcPr>
            <w:tcW w:w="1561" w:type="dxa"/>
            <w:tcBorders>
              <w:top w:val="nil"/>
            </w:tcBorders>
          </w:tcPr>
          <w:p w14:paraId="34EEA231" w14:textId="77777777" w:rsidR="00B905EC" w:rsidRDefault="00B905EC">
            <w:pPr>
              <w:pStyle w:val="TableParagraph"/>
              <w:ind w:left="0"/>
              <w:rPr>
                <w:rFonts w:ascii="Times New Roman"/>
                <w:sz w:val="16"/>
              </w:rPr>
            </w:pPr>
          </w:p>
        </w:tc>
        <w:tc>
          <w:tcPr>
            <w:tcW w:w="1981" w:type="dxa"/>
            <w:tcBorders>
              <w:top w:val="nil"/>
            </w:tcBorders>
          </w:tcPr>
          <w:p w14:paraId="41D0F144" w14:textId="77777777" w:rsidR="00B905EC" w:rsidRDefault="00B905EC">
            <w:pPr>
              <w:pStyle w:val="TableParagraph"/>
              <w:ind w:left="0"/>
              <w:rPr>
                <w:rFonts w:ascii="Times New Roman"/>
                <w:sz w:val="16"/>
              </w:rPr>
            </w:pPr>
          </w:p>
        </w:tc>
      </w:tr>
      <w:tr w:rsidR="00B905EC" w14:paraId="1E554A05" w14:textId="77777777">
        <w:trPr>
          <w:trHeight w:val="247"/>
        </w:trPr>
        <w:tc>
          <w:tcPr>
            <w:tcW w:w="1426" w:type="dxa"/>
            <w:tcBorders>
              <w:bottom w:val="nil"/>
            </w:tcBorders>
          </w:tcPr>
          <w:p w14:paraId="1B192B21" w14:textId="77777777" w:rsidR="00B905EC" w:rsidRPr="00880EA3" w:rsidRDefault="000C1198">
            <w:pPr>
              <w:pStyle w:val="TableParagraph"/>
              <w:spacing w:line="228" w:lineRule="exact"/>
              <w:rPr>
                <w:b/>
                <w:bCs/>
                <w:sz w:val="20"/>
              </w:rPr>
            </w:pPr>
            <w:r w:rsidRPr="00880EA3">
              <w:rPr>
                <w:b/>
                <w:bCs/>
                <w:spacing w:val="-2"/>
                <w:sz w:val="20"/>
              </w:rPr>
              <w:t>Deliberately</w:t>
            </w:r>
          </w:p>
        </w:tc>
        <w:tc>
          <w:tcPr>
            <w:tcW w:w="1411" w:type="dxa"/>
            <w:tcBorders>
              <w:bottom w:val="nil"/>
            </w:tcBorders>
          </w:tcPr>
          <w:p w14:paraId="2F984E6E" w14:textId="77777777" w:rsidR="00B905EC" w:rsidRDefault="000C1198">
            <w:pPr>
              <w:pStyle w:val="TableParagraph"/>
              <w:spacing w:line="228" w:lineRule="exact"/>
              <w:rPr>
                <w:sz w:val="20"/>
              </w:rPr>
            </w:pPr>
            <w:r>
              <w:rPr>
                <w:sz w:val="20"/>
              </w:rPr>
              <w:t>Clean</w:t>
            </w:r>
            <w:r>
              <w:rPr>
                <w:spacing w:val="-4"/>
                <w:sz w:val="20"/>
              </w:rPr>
              <w:t xml:space="preserve"> </w:t>
            </w:r>
            <w:r>
              <w:rPr>
                <w:sz w:val="20"/>
              </w:rPr>
              <w:t>as</w:t>
            </w:r>
            <w:r>
              <w:rPr>
                <w:spacing w:val="-2"/>
                <w:sz w:val="20"/>
              </w:rPr>
              <w:t xml:space="preserve"> </w:t>
            </w:r>
            <w:r>
              <w:rPr>
                <w:spacing w:val="-4"/>
                <w:sz w:val="20"/>
              </w:rPr>
              <w:t>soon</w:t>
            </w:r>
          </w:p>
        </w:tc>
        <w:tc>
          <w:tcPr>
            <w:tcW w:w="1696" w:type="dxa"/>
            <w:tcBorders>
              <w:bottom w:val="nil"/>
            </w:tcBorders>
          </w:tcPr>
          <w:p w14:paraId="0105A9B5" w14:textId="77777777" w:rsidR="00B905EC" w:rsidRDefault="000C1198">
            <w:pPr>
              <w:pStyle w:val="TableParagraph"/>
              <w:spacing w:line="228" w:lineRule="exact"/>
              <w:rPr>
                <w:sz w:val="20"/>
              </w:rPr>
            </w:pPr>
            <w:r>
              <w:rPr>
                <w:sz w:val="20"/>
              </w:rPr>
              <w:t>Clean</w:t>
            </w:r>
            <w:r>
              <w:rPr>
                <w:spacing w:val="-3"/>
                <w:sz w:val="20"/>
              </w:rPr>
              <w:t xml:space="preserve"> </w:t>
            </w:r>
            <w:r>
              <w:rPr>
                <w:spacing w:val="-2"/>
                <w:sz w:val="20"/>
              </w:rPr>
              <w:t>according</w:t>
            </w:r>
          </w:p>
        </w:tc>
        <w:tc>
          <w:tcPr>
            <w:tcW w:w="1426" w:type="dxa"/>
            <w:tcBorders>
              <w:bottom w:val="nil"/>
            </w:tcBorders>
          </w:tcPr>
          <w:p w14:paraId="514C2CC4"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725E34E4"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23200465" w14:textId="77777777" w:rsidR="00B905EC" w:rsidRDefault="000C1198">
            <w:pPr>
              <w:pStyle w:val="TableParagraph"/>
              <w:spacing w:line="228" w:lineRule="exact"/>
              <w:ind w:left="96"/>
              <w:rPr>
                <w:sz w:val="20"/>
              </w:rPr>
            </w:pPr>
            <w:r>
              <w:rPr>
                <w:sz w:val="20"/>
              </w:rPr>
              <w:t>Clean</w:t>
            </w:r>
            <w:r>
              <w:rPr>
                <w:spacing w:val="-5"/>
                <w:sz w:val="20"/>
              </w:rPr>
              <w:t xml:space="preserve"> </w:t>
            </w:r>
            <w:r>
              <w:rPr>
                <w:sz w:val="20"/>
              </w:rPr>
              <w:t>according</w:t>
            </w:r>
            <w:r>
              <w:rPr>
                <w:spacing w:val="-4"/>
                <w:sz w:val="20"/>
              </w:rPr>
              <w:t xml:space="preserve"> </w:t>
            </w:r>
            <w:r>
              <w:rPr>
                <w:spacing w:val="-5"/>
                <w:sz w:val="20"/>
              </w:rPr>
              <w:t>to</w:t>
            </w:r>
          </w:p>
        </w:tc>
      </w:tr>
      <w:tr w:rsidR="00B905EC" w14:paraId="11CBCE7F" w14:textId="77777777">
        <w:trPr>
          <w:trHeight w:val="240"/>
        </w:trPr>
        <w:tc>
          <w:tcPr>
            <w:tcW w:w="1426" w:type="dxa"/>
            <w:tcBorders>
              <w:top w:val="nil"/>
              <w:bottom w:val="nil"/>
            </w:tcBorders>
          </w:tcPr>
          <w:p w14:paraId="4905658D" w14:textId="77777777" w:rsidR="00B905EC" w:rsidRPr="00880EA3" w:rsidRDefault="000C1198">
            <w:pPr>
              <w:pStyle w:val="TableParagraph"/>
              <w:spacing w:line="220" w:lineRule="exact"/>
              <w:rPr>
                <w:b/>
                <w:bCs/>
                <w:sz w:val="20"/>
              </w:rPr>
            </w:pPr>
            <w:r w:rsidRPr="00880EA3">
              <w:rPr>
                <w:b/>
                <w:bCs/>
                <w:sz w:val="20"/>
              </w:rPr>
              <w:t>Greased</w:t>
            </w:r>
            <w:r w:rsidRPr="00880EA3">
              <w:rPr>
                <w:b/>
                <w:bCs/>
                <w:spacing w:val="-5"/>
                <w:sz w:val="20"/>
              </w:rPr>
              <w:t xml:space="preserve"> or</w:t>
            </w:r>
          </w:p>
        </w:tc>
        <w:tc>
          <w:tcPr>
            <w:tcW w:w="1411" w:type="dxa"/>
            <w:tcBorders>
              <w:top w:val="nil"/>
              <w:bottom w:val="nil"/>
            </w:tcBorders>
          </w:tcPr>
          <w:p w14:paraId="6F15B3DA" w14:textId="77777777" w:rsidR="00B905EC" w:rsidRDefault="000C1198">
            <w:pPr>
              <w:pStyle w:val="TableParagraph"/>
              <w:spacing w:line="220" w:lineRule="exact"/>
              <w:rPr>
                <w:sz w:val="20"/>
              </w:rPr>
            </w:pPr>
            <w:r>
              <w:rPr>
                <w:sz w:val="20"/>
              </w:rPr>
              <w:t>as</w:t>
            </w:r>
            <w:r>
              <w:rPr>
                <w:spacing w:val="-1"/>
                <w:sz w:val="20"/>
              </w:rPr>
              <w:t xml:space="preserve"> </w:t>
            </w:r>
            <w:r>
              <w:rPr>
                <w:spacing w:val="-5"/>
                <w:sz w:val="20"/>
              </w:rPr>
              <w:t>you</w:t>
            </w:r>
          </w:p>
        </w:tc>
        <w:tc>
          <w:tcPr>
            <w:tcW w:w="1696" w:type="dxa"/>
            <w:tcBorders>
              <w:top w:val="nil"/>
              <w:bottom w:val="nil"/>
            </w:tcBorders>
          </w:tcPr>
          <w:p w14:paraId="2EA1A609" w14:textId="77777777" w:rsidR="00B905EC" w:rsidRDefault="000C1198">
            <w:pPr>
              <w:pStyle w:val="TableParagraph"/>
              <w:spacing w:line="220" w:lineRule="exact"/>
              <w:rPr>
                <w:sz w:val="20"/>
              </w:rPr>
            </w:pPr>
            <w:r>
              <w:rPr>
                <w:sz w:val="20"/>
              </w:rPr>
              <w:t xml:space="preserve">to </w:t>
            </w:r>
            <w:r>
              <w:rPr>
                <w:spacing w:val="-2"/>
                <w:sz w:val="20"/>
              </w:rPr>
              <w:t>manufacturer’s</w:t>
            </w:r>
          </w:p>
        </w:tc>
        <w:tc>
          <w:tcPr>
            <w:tcW w:w="1426" w:type="dxa"/>
            <w:tcBorders>
              <w:top w:val="nil"/>
              <w:bottom w:val="nil"/>
            </w:tcBorders>
          </w:tcPr>
          <w:p w14:paraId="0A6B7A38"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583C6CBE" w14:textId="77777777" w:rsidR="00B905EC" w:rsidRDefault="00B905EC">
            <w:pPr>
              <w:pStyle w:val="TableParagraph"/>
              <w:ind w:left="0"/>
              <w:rPr>
                <w:rFonts w:ascii="Times New Roman"/>
                <w:sz w:val="16"/>
              </w:rPr>
            </w:pPr>
          </w:p>
        </w:tc>
        <w:tc>
          <w:tcPr>
            <w:tcW w:w="1981" w:type="dxa"/>
            <w:tcBorders>
              <w:top w:val="nil"/>
              <w:bottom w:val="nil"/>
            </w:tcBorders>
          </w:tcPr>
          <w:p w14:paraId="212489EB" w14:textId="77777777" w:rsidR="00B905EC" w:rsidRDefault="000C1198">
            <w:pPr>
              <w:pStyle w:val="TableParagraph"/>
              <w:spacing w:line="220" w:lineRule="exact"/>
              <w:ind w:left="96"/>
              <w:rPr>
                <w:sz w:val="20"/>
              </w:rPr>
            </w:pPr>
            <w:r>
              <w:rPr>
                <w:spacing w:val="-2"/>
                <w:sz w:val="20"/>
              </w:rPr>
              <w:t>manufacturer’s</w:t>
            </w:r>
          </w:p>
        </w:tc>
      </w:tr>
      <w:tr w:rsidR="00B905EC" w14:paraId="4477B6A0" w14:textId="77777777">
        <w:trPr>
          <w:trHeight w:val="240"/>
        </w:trPr>
        <w:tc>
          <w:tcPr>
            <w:tcW w:w="1426" w:type="dxa"/>
            <w:tcBorders>
              <w:top w:val="nil"/>
              <w:bottom w:val="nil"/>
            </w:tcBorders>
          </w:tcPr>
          <w:p w14:paraId="52BD949C" w14:textId="77777777" w:rsidR="00B905EC" w:rsidRPr="00880EA3" w:rsidRDefault="000C1198">
            <w:pPr>
              <w:pStyle w:val="TableParagraph"/>
              <w:spacing w:line="220" w:lineRule="exact"/>
              <w:rPr>
                <w:b/>
                <w:bCs/>
                <w:sz w:val="20"/>
              </w:rPr>
            </w:pPr>
            <w:r w:rsidRPr="00880EA3">
              <w:rPr>
                <w:b/>
                <w:bCs/>
                <w:sz w:val="20"/>
              </w:rPr>
              <w:t>Oiled</w:t>
            </w:r>
            <w:r w:rsidRPr="00880EA3">
              <w:rPr>
                <w:b/>
                <w:bCs/>
                <w:spacing w:val="-4"/>
                <w:sz w:val="20"/>
              </w:rPr>
              <w:t xml:space="preserve"> </w:t>
            </w:r>
            <w:r w:rsidRPr="00880EA3">
              <w:rPr>
                <w:b/>
                <w:bCs/>
                <w:spacing w:val="-2"/>
                <w:sz w:val="20"/>
              </w:rPr>
              <w:t>metal</w:t>
            </w:r>
          </w:p>
        </w:tc>
        <w:tc>
          <w:tcPr>
            <w:tcW w:w="1411" w:type="dxa"/>
            <w:tcBorders>
              <w:top w:val="nil"/>
              <w:bottom w:val="nil"/>
            </w:tcBorders>
          </w:tcPr>
          <w:p w14:paraId="4DFB0089"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315055C5" w14:textId="77777777" w:rsidR="00B905EC" w:rsidRDefault="000C1198">
            <w:pPr>
              <w:pStyle w:val="TableParagraph"/>
              <w:spacing w:line="220" w:lineRule="exact"/>
              <w:rPr>
                <w:sz w:val="20"/>
              </w:rPr>
            </w:pPr>
            <w:r>
              <w:rPr>
                <w:spacing w:val="-2"/>
                <w:sz w:val="20"/>
              </w:rPr>
              <w:t>recommendation</w:t>
            </w:r>
          </w:p>
        </w:tc>
        <w:tc>
          <w:tcPr>
            <w:tcW w:w="1426" w:type="dxa"/>
            <w:tcBorders>
              <w:top w:val="nil"/>
              <w:bottom w:val="nil"/>
            </w:tcBorders>
          </w:tcPr>
          <w:p w14:paraId="71F743C6"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35F001A2" w14:textId="77777777" w:rsidR="00B905EC" w:rsidRDefault="00B905EC">
            <w:pPr>
              <w:pStyle w:val="TableParagraph"/>
              <w:ind w:left="0"/>
              <w:rPr>
                <w:rFonts w:ascii="Times New Roman"/>
                <w:sz w:val="16"/>
              </w:rPr>
            </w:pPr>
          </w:p>
        </w:tc>
        <w:tc>
          <w:tcPr>
            <w:tcW w:w="1981" w:type="dxa"/>
            <w:tcBorders>
              <w:top w:val="nil"/>
              <w:bottom w:val="nil"/>
            </w:tcBorders>
          </w:tcPr>
          <w:p w14:paraId="537B83AF" w14:textId="77777777" w:rsidR="00B905EC" w:rsidRDefault="000C1198">
            <w:pPr>
              <w:pStyle w:val="TableParagraph"/>
              <w:spacing w:line="220" w:lineRule="exact"/>
              <w:ind w:left="96"/>
              <w:rPr>
                <w:sz w:val="20"/>
              </w:rPr>
            </w:pPr>
            <w:r>
              <w:rPr>
                <w:spacing w:val="-2"/>
                <w:sz w:val="20"/>
              </w:rPr>
              <w:t>recommendations</w:t>
            </w:r>
          </w:p>
        </w:tc>
      </w:tr>
      <w:tr w:rsidR="00B905EC" w14:paraId="5F52F891" w14:textId="77777777">
        <w:trPr>
          <w:trHeight w:val="227"/>
        </w:trPr>
        <w:tc>
          <w:tcPr>
            <w:tcW w:w="1426" w:type="dxa"/>
            <w:tcBorders>
              <w:top w:val="nil"/>
            </w:tcBorders>
          </w:tcPr>
          <w:p w14:paraId="3FA6011A" w14:textId="77777777" w:rsidR="00B905EC" w:rsidRPr="00880EA3" w:rsidRDefault="000C1198">
            <w:pPr>
              <w:pStyle w:val="TableParagraph"/>
              <w:spacing w:line="208" w:lineRule="exact"/>
              <w:rPr>
                <w:b/>
                <w:bCs/>
                <w:sz w:val="20"/>
              </w:rPr>
            </w:pPr>
            <w:r w:rsidRPr="00880EA3">
              <w:rPr>
                <w:b/>
                <w:bCs/>
                <w:spacing w:val="-2"/>
                <w:sz w:val="20"/>
              </w:rPr>
              <w:t>surfaces</w:t>
            </w:r>
          </w:p>
        </w:tc>
        <w:tc>
          <w:tcPr>
            <w:tcW w:w="1411" w:type="dxa"/>
            <w:tcBorders>
              <w:top w:val="nil"/>
            </w:tcBorders>
          </w:tcPr>
          <w:p w14:paraId="5E850847"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309B70B9" w14:textId="77777777" w:rsidR="00B905EC" w:rsidRDefault="000C1198">
            <w:pPr>
              <w:pStyle w:val="TableParagraph"/>
              <w:spacing w:line="208" w:lineRule="exact"/>
              <w:rPr>
                <w:sz w:val="20"/>
              </w:rPr>
            </w:pPr>
            <w:r>
              <w:rPr>
                <w:sz w:val="20"/>
              </w:rPr>
              <w:t>s</w:t>
            </w:r>
          </w:p>
        </w:tc>
        <w:tc>
          <w:tcPr>
            <w:tcW w:w="1426" w:type="dxa"/>
            <w:tcBorders>
              <w:top w:val="nil"/>
            </w:tcBorders>
          </w:tcPr>
          <w:p w14:paraId="56403662" w14:textId="77777777" w:rsidR="00B905EC" w:rsidRDefault="00B905EC">
            <w:pPr>
              <w:pStyle w:val="TableParagraph"/>
              <w:ind w:left="0"/>
              <w:rPr>
                <w:rFonts w:ascii="Times New Roman"/>
                <w:sz w:val="16"/>
              </w:rPr>
            </w:pPr>
          </w:p>
        </w:tc>
        <w:tc>
          <w:tcPr>
            <w:tcW w:w="1561" w:type="dxa"/>
            <w:tcBorders>
              <w:top w:val="nil"/>
            </w:tcBorders>
          </w:tcPr>
          <w:p w14:paraId="78732AE2" w14:textId="77777777" w:rsidR="00B905EC" w:rsidRDefault="00B905EC">
            <w:pPr>
              <w:pStyle w:val="TableParagraph"/>
              <w:ind w:left="0"/>
              <w:rPr>
                <w:rFonts w:ascii="Times New Roman"/>
                <w:sz w:val="16"/>
              </w:rPr>
            </w:pPr>
          </w:p>
        </w:tc>
        <w:tc>
          <w:tcPr>
            <w:tcW w:w="1981" w:type="dxa"/>
            <w:tcBorders>
              <w:top w:val="nil"/>
            </w:tcBorders>
          </w:tcPr>
          <w:p w14:paraId="754125C5" w14:textId="77777777" w:rsidR="00B905EC" w:rsidRDefault="00B905EC">
            <w:pPr>
              <w:pStyle w:val="TableParagraph"/>
              <w:ind w:left="0"/>
              <w:rPr>
                <w:rFonts w:ascii="Times New Roman"/>
                <w:sz w:val="16"/>
              </w:rPr>
            </w:pPr>
          </w:p>
        </w:tc>
      </w:tr>
      <w:tr w:rsidR="00B905EC" w14:paraId="39F22CE0" w14:textId="77777777">
        <w:trPr>
          <w:trHeight w:val="247"/>
        </w:trPr>
        <w:tc>
          <w:tcPr>
            <w:tcW w:w="1426" w:type="dxa"/>
            <w:tcBorders>
              <w:bottom w:val="nil"/>
            </w:tcBorders>
          </w:tcPr>
          <w:p w14:paraId="0D16B236" w14:textId="77777777" w:rsidR="00B905EC" w:rsidRPr="00880EA3" w:rsidRDefault="000C1198">
            <w:pPr>
              <w:pStyle w:val="TableParagraph"/>
              <w:spacing w:line="228" w:lineRule="exact"/>
              <w:rPr>
                <w:b/>
                <w:bCs/>
                <w:sz w:val="20"/>
              </w:rPr>
            </w:pPr>
            <w:r w:rsidRPr="00880EA3">
              <w:rPr>
                <w:b/>
                <w:bCs/>
                <w:spacing w:val="-4"/>
                <w:sz w:val="20"/>
              </w:rPr>
              <w:t>Wood</w:t>
            </w:r>
          </w:p>
        </w:tc>
        <w:tc>
          <w:tcPr>
            <w:tcW w:w="1411" w:type="dxa"/>
            <w:tcBorders>
              <w:bottom w:val="nil"/>
            </w:tcBorders>
          </w:tcPr>
          <w:p w14:paraId="3ABF8BCC"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6162E434"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29D98997"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19803283"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661E7818" w14:textId="77777777" w:rsidR="00B905EC" w:rsidRDefault="000C1198">
            <w:pPr>
              <w:pStyle w:val="TableParagraph"/>
              <w:spacing w:line="228" w:lineRule="exact"/>
              <w:ind w:left="96"/>
              <w:rPr>
                <w:sz w:val="20"/>
              </w:rPr>
            </w:pPr>
            <w:r>
              <w:rPr>
                <w:sz w:val="20"/>
              </w:rPr>
              <w:t>Damp</w:t>
            </w:r>
            <w:r>
              <w:rPr>
                <w:spacing w:val="-3"/>
                <w:sz w:val="20"/>
              </w:rPr>
              <w:t xml:space="preserve"> </w:t>
            </w:r>
            <w:r>
              <w:rPr>
                <w:sz w:val="20"/>
              </w:rPr>
              <w:t>dust</w:t>
            </w:r>
            <w:r>
              <w:rPr>
                <w:spacing w:val="-3"/>
                <w:sz w:val="20"/>
              </w:rPr>
              <w:t xml:space="preserve"> </w:t>
            </w:r>
            <w:r>
              <w:rPr>
                <w:spacing w:val="-10"/>
                <w:sz w:val="20"/>
              </w:rPr>
              <w:t>+</w:t>
            </w:r>
          </w:p>
        </w:tc>
      </w:tr>
      <w:tr w:rsidR="00B905EC" w14:paraId="4B312B53" w14:textId="77777777">
        <w:trPr>
          <w:trHeight w:val="240"/>
        </w:trPr>
        <w:tc>
          <w:tcPr>
            <w:tcW w:w="1426" w:type="dxa"/>
            <w:tcBorders>
              <w:top w:val="nil"/>
              <w:bottom w:val="nil"/>
            </w:tcBorders>
          </w:tcPr>
          <w:p w14:paraId="1AB06664"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7C54DC12"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5E8BA542"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2E4FC598"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455C3248" w14:textId="77777777" w:rsidR="00B905EC" w:rsidRDefault="00B905EC">
            <w:pPr>
              <w:pStyle w:val="TableParagraph"/>
              <w:ind w:left="0"/>
              <w:rPr>
                <w:rFonts w:ascii="Times New Roman"/>
                <w:sz w:val="16"/>
              </w:rPr>
            </w:pPr>
          </w:p>
        </w:tc>
        <w:tc>
          <w:tcPr>
            <w:tcW w:w="1981" w:type="dxa"/>
            <w:tcBorders>
              <w:top w:val="nil"/>
              <w:bottom w:val="nil"/>
            </w:tcBorders>
          </w:tcPr>
          <w:p w14:paraId="7D01DABB" w14:textId="77777777" w:rsidR="00B905EC" w:rsidRDefault="000C1198">
            <w:pPr>
              <w:pStyle w:val="TableParagraph"/>
              <w:spacing w:line="220" w:lineRule="exact"/>
              <w:ind w:left="96"/>
              <w:rPr>
                <w:sz w:val="20"/>
              </w:rPr>
            </w:pPr>
            <w:r>
              <w:rPr>
                <w:spacing w:val="-2"/>
                <w:sz w:val="20"/>
              </w:rPr>
              <w:t>Detergent</w:t>
            </w:r>
          </w:p>
        </w:tc>
      </w:tr>
      <w:tr w:rsidR="00B905EC" w14:paraId="3E54136D" w14:textId="77777777">
        <w:trPr>
          <w:trHeight w:val="240"/>
        </w:trPr>
        <w:tc>
          <w:tcPr>
            <w:tcW w:w="1426" w:type="dxa"/>
            <w:tcBorders>
              <w:top w:val="nil"/>
              <w:bottom w:val="nil"/>
            </w:tcBorders>
          </w:tcPr>
          <w:p w14:paraId="3857DE81"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1DFFBC0E"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76DE199C" w14:textId="77777777" w:rsidR="00B905EC" w:rsidRDefault="00B905EC">
            <w:pPr>
              <w:pStyle w:val="TableParagraph"/>
              <w:ind w:left="0"/>
              <w:rPr>
                <w:rFonts w:ascii="Times New Roman"/>
                <w:sz w:val="16"/>
              </w:rPr>
            </w:pPr>
          </w:p>
        </w:tc>
        <w:tc>
          <w:tcPr>
            <w:tcW w:w="1426" w:type="dxa"/>
            <w:tcBorders>
              <w:top w:val="nil"/>
              <w:bottom w:val="nil"/>
            </w:tcBorders>
          </w:tcPr>
          <w:p w14:paraId="41895C2D"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4DA1F068" w14:textId="77777777" w:rsidR="00B905EC" w:rsidRDefault="00B905EC">
            <w:pPr>
              <w:pStyle w:val="TableParagraph"/>
              <w:ind w:left="0"/>
              <w:rPr>
                <w:rFonts w:ascii="Times New Roman"/>
                <w:sz w:val="16"/>
              </w:rPr>
            </w:pPr>
          </w:p>
        </w:tc>
        <w:tc>
          <w:tcPr>
            <w:tcW w:w="1981" w:type="dxa"/>
            <w:tcBorders>
              <w:top w:val="nil"/>
              <w:bottom w:val="nil"/>
            </w:tcBorders>
          </w:tcPr>
          <w:p w14:paraId="58909940" w14:textId="77777777" w:rsidR="00B905EC" w:rsidRDefault="00B905EC">
            <w:pPr>
              <w:pStyle w:val="TableParagraph"/>
              <w:ind w:left="0"/>
              <w:rPr>
                <w:rFonts w:ascii="Times New Roman"/>
                <w:sz w:val="16"/>
              </w:rPr>
            </w:pPr>
          </w:p>
        </w:tc>
      </w:tr>
      <w:tr w:rsidR="00B905EC" w14:paraId="56B4A302" w14:textId="77777777">
        <w:trPr>
          <w:trHeight w:val="240"/>
        </w:trPr>
        <w:tc>
          <w:tcPr>
            <w:tcW w:w="1426" w:type="dxa"/>
            <w:tcBorders>
              <w:top w:val="nil"/>
              <w:bottom w:val="nil"/>
            </w:tcBorders>
          </w:tcPr>
          <w:p w14:paraId="3A7A1B02"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796AF078"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16981625" w14:textId="77777777" w:rsidR="00B905EC" w:rsidRDefault="00B905EC">
            <w:pPr>
              <w:pStyle w:val="TableParagraph"/>
              <w:ind w:left="0"/>
              <w:rPr>
                <w:rFonts w:ascii="Times New Roman"/>
                <w:sz w:val="16"/>
              </w:rPr>
            </w:pPr>
          </w:p>
        </w:tc>
        <w:tc>
          <w:tcPr>
            <w:tcW w:w="1426" w:type="dxa"/>
            <w:tcBorders>
              <w:top w:val="nil"/>
              <w:bottom w:val="nil"/>
            </w:tcBorders>
          </w:tcPr>
          <w:p w14:paraId="6396484E" w14:textId="77777777" w:rsidR="00B905EC" w:rsidRDefault="00B905EC">
            <w:pPr>
              <w:pStyle w:val="TableParagraph"/>
              <w:ind w:left="0"/>
              <w:rPr>
                <w:rFonts w:ascii="Times New Roman"/>
                <w:sz w:val="16"/>
              </w:rPr>
            </w:pPr>
          </w:p>
        </w:tc>
        <w:tc>
          <w:tcPr>
            <w:tcW w:w="1561" w:type="dxa"/>
            <w:tcBorders>
              <w:top w:val="nil"/>
              <w:bottom w:val="nil"/>
            </w:tcBorders>
          </w:tcPr>
          <w:p w14:paraId="1760C163" w14:textId="77777777" w:rsidR="00B905EC" w:rsidRDefault="00B905EC">
            <w:pPr>
              <w:pStyle w:val="TableParagraph"/>
              <w:ind w:left="0"/>
              <w:rPr>
                <w:rFonts w:ascii="Times New Roman"/>
                <w:sz w:val="16"/>
              </w:rPr>
            </w:pPr>
          </w:p>
        </w:tc>
        <w:tc>
          <w:tcPr>
            <w:tcW w:w="1981" w:type="dxa"/>
            <w:tcBorders>
              <w:top w:val="nil"/>
              <w:bottom w:val="nil"/>
            </w:tcBorders>
          </w:tcPr>
          <w:p w14:paraId="75E7BFC3" w14:textId="77777777" w:rsidR="00B905EC" w:rsidRDefault="00B905EC">
            <w:pPr>
              <w:pStyle w:val="TableParagraph"/>
              <w:ind w:left="0"/>
              <w:rPr>
                <w:rFonts w:ascii="Times New Roman"/>
                <w:sz w:val="16"/>
              </w:rPr>
            </w:pPr>
          </w:p>
        </w:tc>
      </w:tr>
      <w:tr w:rsidR="00B905EC" w14:paraId="3EEE99FD" w14:textId="77777777">
        <w:trPr>
          <w:trHeight w:val="227"/>
        </w:trPr>
        <w:tc>
          <w:tcPr>
            <w:tcW w:w="1426" w:type="dxa"/>
            <w:tcBorders>
              <w:top w:val="nil"/>
            </w:tcBorders>
          </w:tcPr>
          <w:p w14:paraId="6ADE77A3" w14:textId="77777777" w:rsidR="00B905EC" w:rsidRPr="00880EA3" w:rsidRDefault="00B905EC">
            <w:pPr>
              <w:pStyle w:val="TableParagraph"/>
              <w:ind w:left="0"/>
              <w:rPr>
                <w:rFonts w:ascii="Times New Roman"/>
                <w:b/>
                <w:bCs/>
                <w:sz w:val="16"/>
              </w:rPr>
            </w:pPr>
          </w:p>
        </w:tc>
        <w:tc>
          <w:tcPr>
            <w:tcW w:w="1411" w:type="dxa"/>
            <w:tcBorders>
              <w:top w:val="nil"/>
            </w:tcBorders>
          </w:tcPr>
          <w:p w14:paraId="73A0A857"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756702D2" w14:textId="77777777" w:rsidR="00B905EC" w:rsidRDefault="00B905EC">
            <w:pPr>
              <w:pStyle w:val="TableParagraph"/>
              <w:ind w:left="0"/>
              <w:rPr>
                <w:rFonts w:ascii="Times New Roman"/>
                <w:sz w:val="16"/>
              </w:rPr>
            </w:pPr>
          </w:p>
        </w:tc>
        <w:tc>
          <w:tcPr>
            <w:tcW w:w="1426" w:type="dxa"/>
            <w:tcBorders>
              <w:top w:val="nil"/>
            </w:tcBorders>
          </w:tcPr>
          <w:p w14:paraId="0BE41DD1" w14:textId="77777777" w:rsidR="00B905EC" w:rsidRDefault="00B905EC">
            <w:pPr>
              <w:pStyle w:val="TableParagraph"/>
              <w:ind w:left="0"/>
              <w:rPr>
                <w:rFonts w:ascii="Times New Roman"/>
                <w:sz w:val="16"/>
              </w:rPr>
            </w:pPr>
          </w:p>
        </w:tc>
        <w:tc>
          <w:tcPr>
            <w:tcW w:w="1561" w:type="dxa"/>
            <w:tcBorders>
              <w:top w:val="nil"/>
            </w:tcBorders>
          </w:tcPr>
          <w:p w14:paraId="49588137" w14:textId="77777777" w:rsidR="00B905EC" w:rsidRDefault="00B905EC">
            <w:pPr>
              <w:pStyle w:val="TableParagraph"/>
              <w:ind w:left="0"/>
              <w:rPr>
                <w:rFonts w:ascii="Times New Roman"/>
                <w:sz w:val="16"/>
              </w:rPr>
            </w:pPr>
          </w:p>
        </w:tc>
        <w:tc>
          <w:tcPr>
            <w:tcW w:w="1981" w:type="dxa"/>
            <w:tcBorders>
              <w:top w:val="nil"/>
            </w:tcBorders>
          </w:tcPr>
          <w:p w14:paraId="6361EDD9" w14:textId="77777777" w:rsidR="00B905EC" w:rsidRDefault="00B905EC">
            <w:pPr>
              <w:pStyle w:val="TableParagraph"/>
              <w:ind w:left="0"/>
              <w:rPr>
                <w:rFonts w:ascii="Times New Roman"/>
                <w:sz w:val="16"/>
              </w:rPr>
            </w:pPr>
          </w:p>
        </w:tc>
      </w:tr>
      <w:tr w:rsidR="00B905EC" w14:paraId="34BFDB30" w14:textId="77777777">
        <w:trPr>
          <w:trHeight w:val="247"/>
        </w:trPr>
        <w:tc>
          <w:tcPr>
            <w:tcW w:w="1426" w:type="dxa"/>
            <w:tcBorders>
              <w:bottom w:val="nil"/>
            </w:tcBorders>
          </w:tcPr>
          <w:p w14:paraId="629657EC" w14:textId="77777777" w:rsidR="00B905EC" w:rsidRPr="00880EA3" w:rsidRDefault="000C1198">
            <w:pPr>
              <w:pStyle w:val="TableParagraph"/>
              <w:spacing w:line="228" w:lineRule="exact"/>
              <w:rPr>
                <w:b/>
                <w:bCs/>
                <w:sz w:val="20"/>
              </w:rPr>
            </w:pPr>
            <w:r w:rsidRPr="00880EA3">
              <w:rPr>
                <w:b/>
                <w:bCs/>
                <w:spacing w:val="-2"/>
                <w:sz w:val="20"/>
              </w:rPr>
              <w:t>Laminate</w:t>
            </w:r>
          </w:p>
        </w:tc>
        <w:tc>
          <w:tcPr>
            <w:tcW w:w="1411" w:type="dxa"/>
            <w:tcBorders>
              <w:bottom w:val="nil"/>
            </w:tcBorders>
          </w:tcPr>
          <w:p w14:paraId="3CB7F0D8"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779F6ED3"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3A6B851F"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49DEC277"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01D71EA9" w14:textId="77777777" w:rsidR="00B905EC" w:rsidRDefault="000C1198">
            <w:pPr>
              <w:pStyle w:val="TableParagraph"/>
              <w:spacing w:line="228" w:lineRule="exact"/>
              <w:ind w:left="96"/>
              <w:rPr>
                <w:sz w:val="20"/>
              </w:rPr>
            </w:pPr>
            <w:r>
              <w:rPr>
                <w:spacing w:val="-2"/>
                <w:sz w:val="20"/>
              </w:rPr>
              <w:t>Detergent</w:t>
            </w:r>
          </w:p>
        </w:tc>
      </w:tr>
      <w:tr w:rsidR="00B905EC" w14:paraId="0B05F2DB" w14:textId="77777777">
        <w:trPr>
          <w:trHeight w:val="240"/>
        </w:trPr>
        <w:tc>
          <w:tcPr>
            <w:tcW w:w="1426" w:type="dxa"/>
            <w:tcBorders>
              <w:top w:val="nil"/>
              <w:bottom w:val="nil"/>
            </w:tcBorders>
          </w:tcPr>
          <w:p w14:paraId="3F489735"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5EDDA3C5"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77E09C66"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7EDCDB1B"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79CE83EE" w14:textId="77777777" w:rsidR="00B905EC" w:rsidRDefault="00B905EC">
            <w:pPr>
              <w:pStyle w:val="TableParagraph"/>
              <w:ind w:left="0"/>
              <w:rPr>
                <w:rFonts w:ascii="Times New Roman"/>
                <w:sz w:val="16"/>
              </w:rPr>
            </w:pPr>
          </w:p>
        </w:tc>
        <w:tc>
          <w:tcPr>
            <w:tcW w:w="1981" w:type="dxa"/>
            <w:tcBorders>
              <w:top w:val="nil"/>
              <w:bottom w:val="nil"/>
            </w:tcBorders>
          </w:tcPr>
          <w:p w14:paraId="02A83BAC" w14:textId="77777777" w:rsidR="00B905EC" w:rsidRDefault="00B905EC">
            <w:pPr>
              <w:pStyle w:val="TableParagraph"/>
              <w:ind w:left="0"/>
              <w:rPr>
                <w:rFonts w:ascii="Times New Roman"/>
                <w:sz w:val="16"/>
              </w:rPr>
            </w:pPr>
          </w:p>
        </w:tc>
      </w:tr>
      <w:tr w:rsidR="00B905EC" w14:paraId="3DC02F53" w14:textId="77777777">
        <w:trPr>
          <w:trHeight w:val="240"/>
        </w:trPr>
        <w:tc>
          <w:tcPr>
            <w:tcW w:w="1426" w:type="dxa"/>
            <w:tcBorders>
              <w:top w:val="nil"/>
              <w:bottom w:val="nil"/>
            </w:tcBorders>
          </w:tcPr>
          <w:p w14:paraId="7E4265F8"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544EC495"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6CD86F9A" w14:textId="77777777" w:rsidR="00B905EC" w:rsidRDefault="00B905EC">
            <w:pPr>
              <w:pStyle w:val="TableParagraph"/>
              <w:ind w:left="0"/>
              <w:rPr>
                <w:rFonts w:ascii="Times New Roman"/>
                <w:sz w:val="16"/>
              </w:rPr>
            </w:pPr>
          </w:p>
        </w:tc>
        <w:tc>
          <w:tcPr>
            <w:tcW w:w="1426" w:type="dxa"/>
            <w:tcBorders>
              <w:top w:val="nil"/>
              <w:bottom w:val="nil"/>
            </w:tcBorders>
          </w:tcPr>
          <w:p w14:paraId="463E613A"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6224D8B1" w14:textId="77777777" w:rsidR="00B905EC" w:rsidRDefault="00B905EC">
            <w:pPr>
              <w:pStyle w:val="TableParagraph"/>
              <w:ind w:left="0"/>
              <w:rPr>
                <w:rFonts w:ascii="Times New Roman"/>
                <w:sz w:val="16"/>
              </w:rPr>
            </w:pPr>
          </w:p>
        </w:tc>
        <w:tc>
          <w:tcPr>
            <w:tcW w:w="1981" w:type="dxa"/>
            <w:tcBorders>
              <w:top w:val="nil"/>
              <w:bottom w:val="nil"/>
            </w:tcBorders>
          </w:tcPr>
          <w:p w14:paraId="3A99EA59" w14:textId="77777777" w:rsidR="00B905EC" w:rsidRDefault="00B905EC">
            <w:pPr>
              <w:pStyle w:val="TableParagraph"/>
              <w:ind w:left="0"/>
              <w:rPr>
                <w:rFonts w:ascii="Times New Roman"/>
                <w:sz w:val="16"/>
              </w:rPr>
            </w:pPr>
          </w:p>
        </w:tc>
      </w:tr>
      <w:tr w:rsidR="00B905EC" w14:paraId="37DC33F0" w14:textId="77777777">
        <w:trPr>
          <w:trHeight w:val="240"/>
        </w:trPr>
        <w:tc>
          <w:tcPr>
            <w:tcW w:w="1426" w:type="dxa"/>
            <w:tcBorders>
              <w:top w:val="nil"/>
              <w:bottom w:val="nil"/>
            </w:tcBorders>
          </w:tcPr>
          <w:p w14:paraId="10E45893"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2326B594"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1F10AEC2" w14:textId="77777777" w:rsidR="00B905EC" w:rsidRDefault="00B905EC">
            <w:pPr>
              <w:pStyle w:val="TableParagraph"/>
              <w:ind w:left="0"/>
              <w:rPr>
                <w:rFonts w:ascii="Times New Roman"/>
                <w:sz w:val="16"/>
              </w:rPr>
            </w:pPr>
          </w:p>
        </w:tc>
        <w:tc>
          <w:tcPr>
            <w:tcW w:w="1426" w:type="dxa"/>
            <w:tcBorders>
              <w:top w:val="nil"/>
              <w:bottom w:val="nil"/>
            </w:tcBorders>
          </w:tcPr>
          <w:p w14:paraId="5E0D0099" w14:textId="77777777" w:rsidR="00B905EC" w:rsidRDefault="00B905EC">
            <w:pPr>
              <w:pStyle w:val="TableParagraph"/>
              <w:ind w:left="0"/>
              <w:rPr>
                <w:rFonts w:ascii="Times New Roman"/>
                <w:sz w:val="16"/>
              </w:rPr>
            </w:pPr>
          </w:p>
        </w:tc>
        <w:tc>
          <w:tcPr>
            <w:tcW w:w="1561" w:type="dxa"/>
            <w:tcBorders>
              <w:top w:val="nil"/>
              <w:bottom w:val="nil"/>
            </w:tcBorders>
          </w:tcPr>
          <w:p w14:paraId="33DCC94C" w14:textId="77777777" w:rsidR="00B905EC" w:rsidRDefault="00B905EC">
            <w:pPr>
              <w:pStyle w:val="TableParagraph"/>
              <w:ind w:left="0"/>
              <w:rPr>
                <w:rFonts w:ascii="Times New Roman"/>
                <w:sz w:val="16"/>
              </w:rPr>
            </w:pPr>
          </w:p>
        </w:tc>
        <w:tc>
          <w:tcPr>
            <w:tcW w:w="1981" w:type="dxa"/>
            <w:tcBorders>
              <w:top w:val="nil"/>
              <w:bottom w:val="nil"/>
            </w:tcBorders>
          </w:tcPr>
          <w:p w14:paraId="382328AD" w14:textId="77777777" w:rsidR="00B905EC" w:rsidRDefault="00B905EC">
            <w:pPr>
              <w:pStyle w:val="TableParagraph"/>
              <w:ind w:left="0"/>
              <w:rPr>
                <w:rFonts w:ascii="Times New Roman"/>
                <w:sz w:val="16"/>
              </w:rPr>
            </w:pPr>
          </w:p>
        </w:tc>
      </w:tr>
      <w:tr w:rsidR="00B905EC" w14:paraId="466ECC4C" w14:textId="77777777">
        <w:trPr>
          <w:trHeight w:val="227"/>
        </w:trPr>
        <w:tc>
          <w:tcPr>
            <w:tcW w:w="1426" w:type="dxa"/>
            <w:tcBorders>
              <w:top w:val="nil"/>
            </w:tcBorders>
          </w:tcPr>
          <w:p w14:paraId="15C155C8" w14:textId="77777777" w:rsidR="00B905EC" w:rsidRPr="00880EA3" w:rsidRDefault="00B905EC">
            <w:pPr>
              <w:pStyle w:val="TableParagraph"/>
              <w:ind w:left="0"/>
              <w:rPr>
                <w:rFonts w:ascii="Times New Roman"/>
                <w:b/>
                <w:bCs/>
                <w:sz w:val="16"/>
              </w:rPr>
            </w:pPr>
          </w:p>
        </w:tc>
        <w:tc>
          <w:tcPr>
            <w:tcW w:w="1411" w:type="dxa"/>
            <w:tcBorders>
              <w:top w:val="nil"/>
            </w:tcBorders>
          </w:tcPr>
          <w:p w14:paraId="35049A18"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0C986CA7" w14:textId="77777777" w:rsidR="00B905EC" w:rsidRDefault="00B905EC">
            <w:pPr>
              <w:pStyle w:val="TableParagraph"/>
              <w:ind w:left="0"/>
              <w:rPr>
                <w:rFonts w:ascii="Times New Roman"/>
                <w:sz w:val="16"/>
              </w:rPr>
            </w:pPr>
          </w:p>
        </w:tc>
        <w:tc>
          <w:tcPr>
            <w:tcW w:w="1426" w:type="dxa"/>
            <w:tcBorders>
              <w:top w:val="nil"/>
            </w:tcBorders>
          </w:tcPr>
          <w:p w14:paraId="4E8D05A7" w14:textId="77777777" w:rsidR="00B905EC" w:rsidRDefault="00B905EC">
            <w:pPr>
              <w:pStyle w:val="TableParagraph"/>
              <w:ind w:left="0"/>
              <w:rPr>
                <w:rFonts w:ascii="Times New Roman"/>
                <w:sz w:val="16"/>
              </w:rPr>
            </w:pPr>
          </w:p>
        </w:tc>
        <w:tc>
          <w:tcPr>
            <w:tcW w:w="1561" w:type="dxa"/>
            <w:tcBorders>
              <w:top w:val="nil"/>
            </w:tcBorders>
          </w:tcPr>
          <w:p w14:paraId="131EC059" w14:textId="77777777" w:rsidR="00B905EC" w:rsidRDefault="00B905EC">
            <w:pPr>
              <w:pStyle w:val="TableParagraph"/>
              <w:ind w:left="0"/>
              <w:rPr>
                <w:rFonts w:ascii="Times New Roman"/>
                <w:sz w:val="16"/>
              </w:rPr>
            </w:pPr>
          </w:p>
        </w:tc>
        <w:tc>
          <w:tcPr>
            <w:tcW w:w="1981" w:type="dxa"/>
            <w:tcBorders>
              <w:top w:val="nil"/>
            </w:tcBorders>
          </w:tcPr>
          <w:p w14:paraId="1DC5C04B" w14:textId="77777777" w:rsidR="00B905EC" w:rsidRDefault="00B905EC">
            <w:pPr>
              <w:pStyle w:val="TableParagraph"/>
              <w:ind w:left="0"/>
              <w:rPr>
                <w:rFonts w:ascii="Times New Roman"/>
                <w:sz w:val="16"/>
              </w:rPr>
            </w:pPr>
          </w:p>
        </w:tc>
      </w:tr>
    </w:tbl>
    <w:p w14:paraId="23A04B4A" w14:textId="77777777" w:rsidR="00B905EC" w:rsidRDefault="00B905EC">
      <w:pPr>
        <w:rPr>
          <w:rFonts w:ascii="Times New Roman"/>
          <w:sz w:val="16"/>
        </w:rPr>
        <w:sectPr w:rsidR="00B905EC">
          <w:pgSz w:w="11920" w:h="16860"/>
          <w:pgMar w:top="780" w:right="660" w:bottom="280" w:left="1220" w:header="720" w:footer="720" w:gutter="0"/>
          <w:cols w:space="720"/>
        </w:sectPr>
      </w:pPr>
    </w:p>
    <w:p w14:paraId="57751AE4" w14:textId="77777777" w:rsidR="00B905EC" w:rsidRDefault="000C1198">
      <w:pPr>
        <w:pStyle w:val="BodyText"/>
        <w:rPr>
          <w:sz w:val="20"/>
        </w:rPr>
      </w:pPr>
      <w:r>
        <w:rPr>
          <w:noProof/>
        </w:rPr>
        <w:lastRenderedPageBreak/>
        <w:drawing>
          <wp:anchor distT="0" distB="0" distL="0" distR="0" simplePos="0" relativeHeight="15732224" behindDoc="0" locked="0" layoutInCell="1" allowOverlap="1" wp14:anchorId="56156B7E" wp14:editId="1EF21474">
            <wp:simplePos x="0" y="0"/>
            <wp:positionH relativeFrom="page">
              <wp:posOffset>2430780</wp:posOffset>
            </wp:positionH>
            <wp:positionV relativeFrom="page">
              <wp:posOffset>133350</wp:posOffset>
            </wp:positionV>
            <wp:extent cx="2592975" cy="857969"/>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27" cstate="print"/>
                    <a:stretch>
                      <a:fillRect/>
                    </a:stretch>
                  </pic:blipFill>
                  <pic:spPr>
                    <a:xfrm>
                      <a:off x="0" y="0"/>
                      <a:ext cx="2592975" cy="857969"/>
                    </a:xfrm>
                    <a:prstGeom prst="rect">
                      <a:avLst/>
                    </a:prstGeom>
                  </pic:spPr>
                </pic:pic>
              </a:graphicData>
            </a:graphic>
          </wp:anchor>
        </w:drawing>
      </w:r>
    </w:p>
    <w:p w14:paraId="429581D5" w14:textId="77777777" w:rsidR="00B905EC" w:rsidRDefault="00B905EC">
      <w:pPr>
        <w:pStyle w:val="BodyText"/>
        <w:rPr>
          <w:sz w:val="20"/>
        </w:rPr>
      </w:pPr>
    </w:p>
    <w:p w14:paraId="7CA29C85" w14:textId="77777777" w:rsidR="00B905EC" w:rsidRDefault="00B905EC">
      <w:pPr>
        <w:pStyle w:val="BodyText"/>
        <w:rPr>
          <w:sz w:val="20"/>
        </w:rPr>
      </w:pPr>
    </w:p>
    <w:p w14:paraId="055B99D9" w14:textId="77777777" w:rsidR="00B905EC" w:rsidRDefault="00B905EC">
      <w:pPr>
        <w:pStyle w:val="BodyText"/>
        <w:rPr>
          <w:sz w:val="20"/>
        </w:rPr>
      </w:pPr>
    </w:p>
    <w:p w14:paraId="2629D34E" w14:textId="77777777" w:rsidR="00B905EC" w:rsidRDefault="00B905EC">
      <w:pPr>
        <w:pStyle w:val="BodyText"/>
        <w:spacing w:before="1" w:after="1"/>
        <w:rPr>
          <w:sz w:val="1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6"/>
        <w:gridCol w:w="1411"/>
        <w:gridCol w:w="1696"/>
        <w:gridCol w:w="1426"/>
        <w:gridCol w:w="1561"/>
        <w:gridCol w:w="1981"/>
      </w:tblGrid>
      <w:tr w:rsidR="00B905EC" w14:paraId="251F6FBD" w14:textId="77777777">
        <w:trPr>
          <w:trHeight w:val="247"/>
        </w:trPr>
        <w:tc>
          <w:tcPr>
            <w:tcW w:w="1426" w:type="dxa"/>
            <w:tcBorders>
              <w:bottom w:val="nil"/>
            </w:tcBorders>
          </w:tcPr>
          <w:p w14:paraId="2D9C1707" w14:textId="77777777" w:rsidR="00B905EC" w:rsidRPr="00880EA3" w:rsidRDefault="000C1198">
            <w:pPr>
              <w:pStyle w:val="TableParagraph"/>
              <w:spacing w:line="228" w:lineRule="exact"/>
              <w:rPr>
                <w:b/>
                <w:bCs/>
                <w:sz w:val="20"/>
              </w:rPr>
            </w:pPr>
            <w:r w:rsidRPr="00880EA3">
              <w:rPr>
                <w:b/>
                <w:bCs/>
                <w:spacing w:val="-2"/>
                <w:sz w:val="20"/>
              </w:rPr>
              <w:t>Glass</w:t>
            </w:r>
          </w:p>
        </w:tc>
        <w:tc>
          <w:tcPr>
            <w:tcW w:w="1411" w:type="dxa"/>
            <w:tcBorders>
              <w:bottom w:val="nil"/>
            </w:tcBorders>
          </w:tcPr>
          <w:p w14:paraId="582C2A27"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315A065E"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65B302B6"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1F7BF3A9"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713F5150" w14:textId="77777777" w:rsidR="00B905EC" w:rsidRDefault="000C1198">
            <w:pPr>
              <w:pStyle w:val="TableParagraph"/>
              <w:spacing w:line="228" w:lineRule="exact"/>
              <w:ind w:left="96"/>
              <w:rPr>
                <w:sz w:val="20"/>
              </w:rPr>
            </w:pPr>
            <w:r>
              <w:rPr>
                <w:spacing w:val="-2"/>
                <w:sz w:val="20"/>
              </w:rPr>
              <w:t>Detergent</w:t>
            </w:r>
          </w:p>
        </w:tc>
      </w:tr>
      <w:tr w:rsidR="00B905EC" w14:paraId="04C73086" w14:textId="77777777">
        <w:trPr>
          <w:trHeight w:val="240"/>
        </w:trPr>
        <w:tc>
          <w:tcPr>
            <w:tcW w:w="1426" w:type="dxa"/>
            <w:tcBorders>
              <w:top w:val="nil"/>
              <w:bottom w:val="nil"/>
            </w:tcBorders>
          </w:tcPr>
          <w:p w14:paraId="420E5AEF"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3BC36249"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519E4DBB"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4118D626"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70DC5A20" w14:textId="77777777" w:rsidR="00B905EC" w:rsidRDefault="00B905EC">
            <w:pPr>
              <w:pStyle w:val="TableParagraph"/>
              <w:ind w:left="0"/>
              <w:rPr>
                <w:rFonts w:ascii="Times New Roman"/>
                <w:sz w:val="16"/>
              </w:rPr>
            </w:pPr>
          </w:p>
        </w:tc>
        <w:tc>
          <w:tcPr>
            <w:tcW w:w="1981" w:type="dxa"/>
            <w:tcBorders>
              <w:top w:val="nil"/>
              <w:bottom w:val="nil"/>
            </w:tcBorders>
          </w:tcPr>
          <w:p w14:paraId="507A7429" w14:textId="77777777" w:rsidR="00B905EC" w:rsidRDefault="00B905EC">
            <w:pPr>
              <w:pStyle w:val="TableParagraph"/>
              <w:ind w:left="0"/>
              <w:rPr>
                <w:rFonts w:ascii="Times New Roman"/>
                <w:sz w:val="16"/>
              </w:rPr>
            </w:pPr>
          </w:p>
        </w:tc>
      </w:tr>
      <w:tr w:rsidR="00B905EC" w14:paraId="1F4254AE" w14:textId="77777777">
        <w:trPr>
          <w:trHeight w:val="240"/>
        </w:trPr>
        <w:tc>
          <w:tcPr>
            <w:tcW w:w="1426" w:type="dxa"/>
            <w:tcBorders>
              <w:top w:val="nil"/>
              <w:bottom w:val="nil"/>
            </w:tcBorders>
          </w:tcPr>
          <w:p w14:paraId="689D402C"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73B3BA5D"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51016E95" w14:textId="77777777" w:rsidR="00B905EC" w:rsidRDefault="00B905EC">
            <w:pPr>
              <w:pStyle w:val="TableParagraph"/>
              <w:ind w:left="0"/>
              <w:rPr>
                <w:rFonts w:ascii="Times New Roman"/>
                <w:sz w:val="16"/>
              </w:rPr>
            </w:pPr>
          </w:p>
        </w:tc>
        <w:tc>
          <w:tcPr>
            <w:tcW w:w="1426" w:type="dxa"/>
            <w:tcBorders>
              <w:top w:val="nil"/>
              <w:bottom w:val="nil"/>
            </w:tcBorders>
          </w:tcPr>
          <w:p w14:paraId="3EFC1A14"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688143D6" w14:textId="77777777" w:rsidR="00B905EC" w:rsidRDefault="00B905EC">
            <w:pPr>
              <w:pStyle w:val="TableParagraph"/>
              <w:ind w:left="0"/>
              <w:rPr>
                <w:rFonts w:ascii="Times New Roman"/>
                <w:sz w:val="16"/>
              </w:rPr>
            </w:pPr>
          </w:p>
        </w:tc>
        <w:tc>
          <w:tcPr>
            <w:tcW w:w="1981" w:type="dxa"/>
            <w:tcBorders>
              <w:top w:val="nil"/>
              <w:bottom w:val="nil"/>
            </w:tcBorders>
          </w:tcPr>
          <w:p w14:paraId="42144906" w14:textId="77777777" w:rsidR="00B905EC" w:rsidRDefault="00B905EC">
            <w:pPr>
              <w:pStyle w:val="TableParagraph"/>
              <w:ind w:left="0"/>
              <w:rPr>
                <w:rFonts w:ascii="Times New Roman"/>
                <w:sz w:val="16"/>
              </w:rPr>
            </w:pPr>
          </w:p>
        </w:tc>
      </w:tr>
      <w:tr w:rsidR="00B905EC" w14:paraId="7844DEF2" w14:textId="77777777">
        <w:trPr>
          <w:trHeight w:val="240"/>
        </w:trPr>
        <w:tc>
          <w:tcPr>
            <w:tcW w:w="1426" w:type="dxa"/>
            <w:tcBorders>
              <w:top w:val="nil"/>
              <w:bottom w:val="nil"/>
            </w:tcBorders>
          </w:tcPr>
          <w:p w14:paraId="4EB76775"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6D08E1F2"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08D0F714" w14:textId="77777777" w:rsidR="00B905EC" w:rsidRDefault="00B905EC">
            <w:pPr>
              <w:pStyle w:val="TableParagraph"/>
              <w:ind w:left="0"/>
              <w:rPr>
                <w:rFonts w:ascii="Times New Roman"/>
                <w:sz w:val="16"/>
              </w:rPr>
            </w:pPr>
          </w:p>
        </w:tc>
        <w:tc>
          <w:tcPr>
            <w:tcW w:w="1426" w:type="dxa"/>
            <w:tcBorders>
              <w:top w:val="nil"/>
              <w:bottom w:val="nil"/>
            </w:tcBorders>
          </w:tcPr>
          <w:p w14:paraId="53A37EF9" w14:textId="77777777" w:rsidR="00B905EC" w:rsidRDefault="00B905EC">
            <w:pPr>
              <w:pStyle w:val="TableParagraph"/>
              <w:ind w:left="0"/>
              <w:rPr>
                <w:rFonts w:ascii="Times New Roman"/>
                <w:sz w:val="16"/>
              </w:rPr>
            </w:pPr>
          </w:p>
        </w:tc>
        <w:tc>
          <w:tcPr>
            <w:tcW w:w="1561" w:type="dxa"/>
            <w:tcBorders>
              <w:top w:val="nil"/>
              <w:bottom w:val="nil"/>
            </w:tcBorders>
          </w:tcPr>
          <w:p w14:paraId="424B05F3" w14:textId="77777777" w:rsidR="00B905EC" w:rsidRDefault="00B905EC">
            <w:pPr>
              <w:pStyle w:val="TableParagraph"/>
              <w:ind w:left="0"/>
              <w:rPr>
                <w:rFonts w:ascii="Times New Roman"/>
                <w:sz w:val="16"/>
              </w:rPr>
            </w:pPr>
          </w:p>
        </w:tc>
        <w:tc>
          <w:tcPr>
            <w:tcW w:w="1981" w:type="dxa"/>
            <w:tcBorders>
              <w:top w:val="nil"/>
              <w:bottom w:val="nil"/>
            </w:tcBorders>
          </w:tcPr>
          <w:p w14:paraId="53301FE8" w14:textId="77777777" w:rsidR="00B905EC" w:rsidRDefault="00B905EC">
            <w:pPr>
              <w:pStyle w:val="TableParagraph"/>
              <w:ind w:left="0"/>
              <w:rPr>
                <w:rFonts w:ascii="Times New Roman"/>
                <w:sz w:val="16"/>
              </w:rPr>
            </w:pPr>
          </w:p>
        </w:tc>
      </w:tr>
      <w:tr w:rsidR="00B905EC" w14:paraId="472EE229" w14:textId="77777777">
        <w:trPr>
          <w:trHeight w:val="227"/>
        </w:trPr>
        <w:tc>
          <w:tcPr>
            <w:tcW w:w="1426" w:type="dxa"/>
            <w:tcBorders>
              <w:top w:val="nil"/>
            </w:tcBorders>
          </w:tcPr>
          <w:p w14:paraId="0529D7B0" w14:textId="77777777" w:rsidR="00B905EC" w:rsidRPr="00880EA3" w:rsidRDefault="00B905EC">
            <w:pPr>
              <w:pStyle w:val="TableParagraph"/>
              <w:ind w:left="0"/>
              <w:rPr>
                <w:rFonts w:ascii="Times New Roman"/>
                <w:b/>
                <w:bCs/>
                <w:sz w:val="16"/>
              </w:rPr>
            </w:pPr>
          </w:p>
        </w:tc>
        <w:tc>
          <w:tcPr>
            <w:tcW w:w="1411" w:type="dxa"/>
            <w:tcBorders>
              <w:top w:val="nil"/>
            </w:tcBorders>
          </w:tcPr>
          <w:p w14:paraId="31443276"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2050A333" w14:textId="77777777" w:rsidR="00B905EC" w:rsidRDefault="00B905EC">
            <w:pPr>
              <w:pStyle w:val="TableParagraph"/>
              <w:ind w:left="0"/>
              <w:rPr>
                <w:rFonts w:ascii="Times New Roman"/>
                <w:sz w:val="16"/>
              </w:rPr>
            </w:pPr>
          </w:p>
        </w:tc>
        <w:tc>
          <w:tcPr>
            <w:tcW w:w="1426" w:type="dxa"/>
            <w:tcBorders>
              <w:top w:val="nil"/>
            </w:tcBorders>
          </w:tcPr>
          <w:p w14:paraId="50919632" w14:textId="77777777" w:rsidR="00B905EC" w:rsidRDefault="00B905EC">
            <w:pPr>
              <w:pStyle w:val="TableParagraph"/>
              <w:ind w:left="0"/>
              <w:rPr>
                <w:rFonts w:ascii="Times New Roman"/>
                <w:sz w:val="16"/>
              </w:rPr>
            </w:pPr>
          </w:p>
        </w:tc>
        <w:tc>
          <w:tcPr>
            <w:tcW w:w="1561" w:type="dxa"/>
            <w:tcBorders>
              <w:top w:val="nil"/>
            </w:tcBorders>
          </w:tcPr>
          <w:p w14:paraId="7C3BDE9E" w14:textId="77777777" w:rsidR="00B905EC" w:rsidRDefault="00B905EC">
            <w:pPr>
              <w:pStyle w:val="TableParagraph"/>
              <w:ind w:left="0"/>
              <w:rPr>
                <w:rFonts w:ascii="Times New Roman"/>
                <w:sz w:val="16"/>
              </w:rPr>
            </w:pPr>
          </w:p>
        </w:tc>
        <w:tc>
          <w:tcPr>
            <w:tcW w:w="1981" w:type="dxa"/>
            <w:tcBorders>
              <w:top w:val="nil"/>
            </w:tcBorders>
          </w:tcPr>
          <w:p w14:paraId="1FD8472A" w14:textId="77777777" w:rsidR="00B905EC" w:rsidRDefault="00B905EC">
            <w:pPr>
              <w:pStyle w:val="TableParagraph"/>
              <w:ind w:left="0"/>
              <w:rPr>
                <w:rFonts w:ascii="Times New Roman"/>
                <w:sz w:val="16"/>
              </w:rPr>
            </w:pPr>
          </w:p>
        </w:tc>
      </w:tr>
      <w:tr w:rsidR="00B905EC" w14:paraId="379ECA21" w14:textId="77777777">
        <w:trPr>
          <w:trHeight w:val="247"/>
        </w:trPr>
        <w:tc>
          <w:tcPr>
            <w:tcW w:w="1426" w:type="dxa"/>
            <w:tcBorders>
              <w:bottom w:val="nil"/>
            </w:tcBorders>
          </w:tcPr>
          <w:p w14:paraId="6CA718CE" w14:textId="77777777" w:rsidR="00B905EC" w:rsidRPr="00880EA3" w:rsidRDefault="000C1198">
            <w:pPr>
              <w:pStyle w:val="TableParagraph"/>
              <w:spacing w:line="228" w:lineRule="exact"/>
              <w:rPr>
                <w:b/>
                <w:bCs/>
                <w:sz w:val="20"/>
              </w:rPr>
            </w:pPr>
            <w:r w:rsidRPr="00880EA3">
              <w:rPr>
                <w:b/>
                <w:bCs/>
                <w:spacing w:val="-2"/>
                <w:sz w:val="20"/>
              </w:rPr>
              <w:t>Concrete</w:t>
            </w:r>
          </w:p>
        </w:tc>
        <w:tc>
          <w:tcPr>
            <w:tcW w:w="1411" w:type="dxa"/>
            <w:tcBorders>
              <w:bottom w:val="nil"/>
            </w:tcBorders>
          </w:tcPr>
          <w:p w14:paraId="616F95D6"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10D42E74"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3706C759"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1A1A6572"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01B27E2A" w14:textId="77777777" w:rsidR="00B905EC" w:rsidRDefault="000C1198">
            <w:pPr>
              <w:pStyle w:val="TableParagraph"/>
              <w:spacing w:line="228" w:lineRule="exact"/>
              <w:ind w:left="96"/>
              <w:rPr>
                <w:sz w:val="20"/>
              </w:rPr>
            </w:pPr>
            <w:r>
              <w:rPr>
                <w:spacing w:val="-2"/>
                <w:sz w:val="20"/>
              </w:rPr>
              <w:t>Detergent</w:t>
            </w:r>
          </w:p>
        </w:tc>
      </w:tr>
      <w:tr w:rsidR="00B905EC" w14:paraId="51B73391" w14:textId="77777777">
        <w:trPr>
          <w:trHeight w:val="240"/>
        </w:trPr>
        <w:tc>
          <w:tcPr>
            <w:tcW w:w="1426" w:type="dxa"/>
            <w:tcBorders>
              <w:top w:val="nil"/>
              <w:bottom w:val="nil"/>
            </w:tcBorders>
          </w:tcPr>
          <w:p w14:paraId="61BD28A8" w14:textId="77777777" w:rsidR="00B905EC" w:rsidRPr="00880EA3" w:rsidRDefault="000C1198">
            <w:pPr>
              <w:pStyle w:val="TableParagraph"/>
              <w:spacing w:line="220" w:lineRule="exact"/>
              <w:rPr>
                <w:b/>
                <w:bCs/>
                <w:sz w:val="20"/>
              </w:rPr>
            </w:pPr>
            <w:r w:rsidRPr="00880EA3">
              <w:rPr>
                <w:b/>
                <w:bCs/>
                <w:spacing w:val="-2"/>
                <w:sz w:val="20"/>
              </w:rPr>
              <w:t>(polished)</w:t>
            </w:r>
          </w:p>
        </w:tc>
        <w:tc>
          <w:tcPr>
            <w:tcW w:w="1411" w:type="dxa"/>
            <w:tcBorders>
              <w:top w:val="nil"/>
              <w:bottom w:val="nil"/>
            </w:tcBorders>
          </w:tcPr>
          <w:p w14:paraId="30CDAF9D"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5DD6FA2B"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1B481F30"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38E12691" w14:textId="77777777" w:rsidR="00B905EC" w:rsidRDefault="00B905EC">
            <w:pPr>
              <w:pStyle w:val="TableParagraph"/>
              <w:ind w:left="0"/>
              <w:rPr>
                <w:rFonts w:ascii="Times New Roman"/>
                <w:sz w:val="16"/>
              </w:rPr>
            </w:pPr>
          </w:p>
        </w:tc>
        <w:tc>
          <w:tcPr>
            <w:tcW w:w="1981" w:type="dxa"/>
            <w:tcBorders>
              <w:top w:val="nil"/>
              <w:bottom w:val="nil"/>
            </w:tcBorders>
          </w:tcPr>
          <w:p w14:paraId="30915002" w14:textId="77777777" w:rsidR="00B905EC" w:rsidRDefault="00B905EC">
            <w:pPr>
              <w:pStyle w:val="TableParagraph"/>
              <w:ind w:left="0"/>
              <w:rPr>
                <w:rFonts w:ascii="Times New Roman"/>
                <w:sz w:val="16"/>
              </w:rPr>
            </w:pPr>
          </w:p>
        </w:tc>
      </w:tr>
      <w:tr w:rsidR="00B905EC" w14:paraId="657C38BE" w14:textId="77777777">
        <w:trPr>
          <w:trHeight w:val="240"/>
        </w:trPr>
        <w:tc>
          <w:tcPr>
            <w:tcW w:w="1426" w:type="dxa"/>
            <w:tcBorders>
              <w:top w:val="nil"/>
              <w:bottom w:val="nil"/>
            </w:tcBorders>
          </w:tcPr>
          <w:p w14:paraId="7C422F84"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1225E619"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52F90C65" w14:textId="77777777" w:rsidR="00B905EC" w:rsidRDefault="00B905EC">
            <w:pPr>
              <w:pStyle w:val="TableParagraph"/>
              <w:ind w:left="0"/>
              <w:rPr>
                <w:rFonts w:ascii="Times New Roman"/>
                <w:sz w:val="16"/>
              </w:rPr>
            </w:pPr>
          </w:p>
        </w:tc>
        <w:tc>
          <w:tcPr>
            <w:tcW w:w="1426" w:type="dxa"/>
            <w:tcBorders>
              <w:top w:val="nil"/>
              <w:bottom w:val="nil"/>
            </w:tcBorders>
          </w:tcPr>
          <w:p w14:paraId="375D6B30"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15E5EAE1" w14:textId="77777777" w:rsidR="00B905EC" w:rsidRDefault="00B905EC">
            <w:pPr>
              <w:pStyle w:val="TableParagraph"/>
              <w:ind w:left="0"/>
              <w:rPr>
                <w:rFonts w:ascii="Times New Roman"/>
                <w:sz w:val="16"/>
              </w:rPr>
            </w:pPr>
          </w:p>
        </w:tc>
        <w:tc>
          <w:tcPr>
            <w:tcW w:w="1981" w:type="dxa"/>
            <w:tcBorders>
              <w:top w:val="nil"/>
              <w:bottom w:val="nil"/>
            </w:tcBorders>
          </w:tcPr>
          <w:p w14:paraId="3070766E" w14:textId="77777777" w:rsidR="00B905EC" w:rsidRDefault="00B905EC">
            <w:pPr>
              <w:pStyle w:val="TableParagraph"/>
              <w:ind w:left="0"/>
              <w:rPr>
                <w:rFonts w:ascii="Times New Roman"/>
                <w:sz w:val="16"/>
              </w:rPr>
            </w:pPr>
          </w:p>
        </w:tc>
      </w:tr>
      <w:tr w:rsidR="00B905EC" w14:paraId="1A19BD99" w14:textId="77777777">
        <w:trPr>
          <w:trHeight w:val="240"/>
        </w:trPr>
        <w:tc>
          <w:tcPr>
            <w:tcW w:w="1426" w:type="dxa"/>
            <w:tcBorders>
              <w:top w:val="nil"/>
              <w:bottom w:val="nil"/>
            </w:tcBorders>
          </w:tcPr>
          <w:p w14:paraId="6999C89B"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4BB1DE9D"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01B613FE" w14:textId="77777777" w:rsidR="00B905EC" w:rsidRDefault="00B905EC">
            <w:pPr>
              <w:pStyle w:val="TableParagraph"/>
              <w:ind w:left="0"/>
              <w:rPr>
                <w:rFonts w:ascii="Times New Roman"/>
                <w:sz w:val="16"/>
              </w:rPr>
            </w:pPr>
          </w:p>
        </w:tc>
        <w:tc>
          <w:tcPr>
            <w:tcW w:w="1426" w:type="dxa"/>
            <w:tcBorders>
              <w:top w:val="nil"/>
              <w:bottom w:val="nil"/>
            </w:tcBorders>
          </w:tcPr>
          <w:p w14:paraId="41299A6A" w14:textId="77777777" w:rsidR="00B905EC" w:rsidRDefault="00B905EC">
            <w:pPr>
              <w:pStyle w:val="TableParagraph"/>
              <w:ind w:left="0"/>
              <w:rPr>
                <w:rFonts w:ascii="Times New Roman"/>
                <w:sz w:val="16"/>
              </w:rPr>
            </w:pPr>
          </w:p>
        </w:tc>
        <w:tc>
          <w:tcPr>
            <w:tcW w:w="1561" w:type="dxa"/>
            <w:tcBorders>
              <w:top w:val="nil"/>
              <w:bottom w:val="nil"/>
            </w:tcBorders>
          </w:tcPr>
          <w:p w14:paraId="7415B59D" w14:textId="77777777" w:rsidR="00B905EC" w:rsidRDefault="00B905EC">
            <w:pPr>
              <w:pStyle w:val="TableParagraph"/>
              <w:ind w:left="0"/>
              <w:rPr>
                <w:rFonts w:ascii="Times New Roman"/>
                <w:sz w:val="16"/>
              </w:rPr>
            </w:pPr>
          </w:p>
        </w:tc>
        <w:tc>
          <w:tcPr>
            <w:tcW w:w="1981" w:type="dxa"/>
            <w:tcBorders>
              <w:top w:val="nil"/>
              <w:bottom w:val="nil"/>
            </w:tcBorders>
          </w:tcPr>
          <w:p w14:paraId="7FE54875" w14:textId="77777777" w:rsidR="00B905EC" w:rsidRDefault="00B905EC">
            <w:pPr>
              <w:pStyle w:val="TableParagraph"/>
              <w:ind w:left="0"/>
              <w:rPr>
                <w:rFonts w:ascii="Times New Roman"/>
                <w:sz w:val="16"/>
              </w:rPr>
            </w:pPr>
          </w:p>
        </w:tc>
      </w:tr>
      <w:tr w:rsidR="00B905EC" w14:paraId="2CB0762F" w14:textId="77777777">
        <w:trPr>
          <w:trHeight w:val="227"/>
        </w:trPr>
        <w:tc>
          <w:tcPr>
            <w:tcW w:w="1426" w:type="dxa"/>
            <w:tcBorders>
              <w:top w:val="nil"/>
            </w:tcBorders>
          </w:tcPr>
          <w:p w14:paraId="688B4B41" w14:textId="77777777" w:rsidR="00B905EC" w:rsidRPr="00880EA3" w:rsidRDefault="00B905EC">
            <w:pPr>
              <w:pStyle w:val="TableParagraph"/>
              <w:ind w:left="0"/>
              <w:rPr>
                <w:rFonts w:ascii="Times New Roman"/>
                <w:b/>
                <w:bCs/>
                <w:sz w:val="16"/>
              </w:rPr>
            </w:pPr>
          </w:p>
        </w:tc>
        <w:tc>
          <w:tcPr>
            <w:tcW w:w="1411" w:type="dxa"/>
            <w:tcBorders>
              <w:top w:val="nil"/>
            </w:tcBorders>
          </w:tcPr>
          <w:p w14:paraId="42D2F10D"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317663E7" w14:textId="77777777" w:rsidR="00B905EC" w:rsidRDefault="00B905EC">
            <w:pPr>
              <w:pStyle w:val="TableParagraph"/>
              <w:ind w:left="0"/>
              <w:rPr>
                <w:rFonts w:ascii="Times New Roman"/>
                <w:sz w:val="16"/>
              </w:rPr>
            </w:pPr>
          </w:p>
        </w:tc>
        <w:tc>
          <w:tcPr>
            <w:tcW w:w="1426" w:type="dxa"/>
            <w:tcBorders>
              <w:top w:val="nil"/>
            </w:tcBorders>
          </w:tcPr>
          <w:p w14:paraId="25E36924" w14:textId="77777777" w:rsidR="00B905EC" w:rsidRDefault="00B905EC">
            <w:pPr>
              <w:pStyle w:val="TableParagraph"/>
              <w:ind w:left="0"/>
              <w:rPr>
                <w:rFonts w:ascii="Times New Roman"/>
                <w:sz w:val="16"/>
              </w:rPr>
            </w:pPr>
          </w:p>
        </w:tc>
        <w:tc>
          <w:tcPr>
            <w:tcW w:w="1561" w:type="dxa"/>
            <w:tcBorders>
              <w:top w:val="nil"/>
            </w:tcBorders>
          </w:tcPr>
          <w:p w14:paraId="204543DA" w14:textId="77777777" w:rsidR="00B905EC" w:rsidRDefault="00B905EC">
            <w:pPr>
              <w:pStyle w:val="TableParagraph"/>
              <w:ind w:left="0"/>
              <w:rPr>
                <w:rFonts w:ascii="Times New Roman"/>
                <w:sz w:val="16"/>
              </w:rPr>
            </w:pPr>
          </w:p>
        </w:tc>
        <w:tc>
          <w:tcPr>
            <w:tcW w:w="1981" w:type="dxa"/>
            <w:tcBorders>
              <w:top w:val="nil"/>
            </w:tcBorders>
          </w:tcPr>
          <w:p w14:paraId="1C48B766" w14:textId="77777777" w:rsidR="00B905EC" w:rsidRDefault="00B905EC">
            <w:pPr>
              <w:pStyle w:val="TableParagraph"/>
              <w:ind w:left="0"/>
              <w:rPr>
                <w:rFonts w:ascii="Times New Roman"/>
                <w:sz w:val="16"/>
              </w:rPr>
            </w:pPr>
          </w:p>
        </w:tc>
      </w:tr>
      <w:tr w:rsidR="00B905EC" w14:paraId="3E32CAF2" w14:textId="77777777">
        <w:trPr>
          <w:trHeight w:val="247"/>
        </w:trPr>
        <w:tc>
          <w:tcPr>
            <w:tcW w:w="1426" w:type="dxa"/>
            <w:tcBorders>
              <w:bottom w:val="nil"/>
            </w:tcBorders>
          </w:tcPr>
          <w:p w14:paraId="08B2B069" w14:textId="77777777" w:rsidR="00B905EC" w:rsidRPr="00880EA3" w:rsidRDefault="000C1198">
            <w:pPr>
              <w:pStyle w:val="TableParagraph"/>
              <w:spacing w:line="228" w:lineRule="exact"/>
              <w:rPr>
                <w:b/>
                <w:bCs/>
                <w:sz w:val="20"/>
              </w:rPr>
            </w:pPr>
            <w:r w:rsidRPr="00880EA3">
              <w:rPr>
                <w:b/>
                <w:bCs/>
                <w:spacing w:val="-2"/>
                <w:sz w:val="20"/>
              </w:rPr>
              <w:t>Concrete</w:t>
            </w:r>
          </w:p>
        </w:tc>
        <w:tc>
          <w:tcPr>
            <w:tcW w:w="1411" w:type="dxa"/>
            <w:tcBorders>
              <w:bottom w:val="nil"/>
            </w:tcBorders>
          </w:tcPr>
          <w:p w14:paraId="4A265C9F"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3CBC2D9B" w14:textId="77777777" w:rsidR="00B905EC" w:rsidRDefault="000C1198">
            <w:pPr>
              <w:pStyle w:val="TableParagraph"/>
              <w:spacing w:line="228" w:lineRule="exact"/>
              <w:rPr>
                <w:sz w:val="20"/>
              </w:rPr>
            </w:pPr>
            <w:r>
              <w:rPr>
                <w:sz w:val="20"/>
              </w:rPr>
              <w:t>Detergent</w:t>
            </w:r>
            <w:r>
              <w:rPr>
                <w:spacing w:val="-6"/>
                <w:sz w:val="20"/>
              </w:rPr>
              <w:t xml:space="preserve"> </w:t>
            </w:r>
            <w:r>
              <w:rPr>
                <w:spacing w:val="-10"/>
                <w:sz w:val="20"/>
              </w:rPr>
              <w:t>+</w:t>
            </w:r>
          </w:p>
        </w:tc>
        <w:tc>
          <w:tcPr>
            <w:tcW w:w="1426" w:type="dxa"/>
            <w:tcBorders>
              <w:bottom w:val="nil"/>
            </w:tcBorders>
          </w:tcPr>
          <w:p w14:paraId="1A2E7817"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03C1C999"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3C5FB1BF" w14:textId="77777777" w:rsidR="00B905EC" w:rsidRDefault="000C1198">
            <w:pPr>
              <w:pStyle w:val="TableParagraph"/>
              <w:spacing w:line="228" w:lineRule="exact"/>
              <w:ind w:left="96"/>
              <w:rPr>
                <w:sz w:val="20"/>
              </w:rPr>
            </w:pPr>
            <w:r>
              <w:rPr>
                <w:sz w:val="20"/>
              </w:rPr>
              <w:t>Vacuum</w:t>
            </w:r>
            <w:r>
              <w:rPr>
                <w:spacing w:val="-5"/>
                <w:sz w:val="20"/>
              </w:rPr>
              <w:t xml:space="preserve"> </w:t>
            </w:r>
            <w:r>
              <w:rPr>
                <w:spacing w:val="-2"/>
                <w:sz w:val="20"/>
              </w:rPr>
              <w:t>(HEPA)</w:t>
            </w:r>
          </w:p>
        </w:tc>
      </w:tr>
      <w:tr w:rsidR="00B905EC" w14:paraId="7F21E451" w14:textId="77777777">
        <w:trPr>
          <w:trHeight w:val="240"/>
        </w:trPr>
        <w:tc>
          <w:tcPr>
            <w:tcW w:w="1426" w:type="dxa"/>
            <w:tcBorders>
              <w:top w:val="nil"/>
              <w:bottom w:val="nil"/>
            </w:tcBorders>
          </w:tcPr>
          <w:p w14:paraId="3DA08898" w14:textId="77777777" w:rsidR="00B905EC" w:rsidRPr="00880EA3" w:rsidRDefault="000C1198">
            <w:pPr>
              <w:pStyle w:val="TableParagraph"/>
              <w:spacing w:line="220" w:lineRule="exact"/>
              <w:rPr>
                <w:b/>
                <w:bCs/>
                <w:sz w:val="20"/>
              </w:rPr>
            </w:pPr>
            <w:r w:rsidRPr="00880EA3">
              <w:rPr>
                <w:b/>
                <w:bCs/>
                <w:spacing w:val="-2"/>
                <w:sz w:val="20"/>
              </w:rPr>
              <w:t>(rough)</w:t>
            </w:r>
          </w:p>
        </w:tc>
        <w:tc>
          <w:tcPr>
            <w:tcW w:w="1411" w:type="dxa"/>
            <w:tcBorders>
              <w:top w:val="nil"/>
              <w:bottom w:val="nil"/>
            </w:tcBorders>
          </w:tcPr>
          <w:p w14:paraId="52A51186"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219E2782" w14:textId="77777777" w:rsidR="00B905EC" w:rsidRDefault="000C1198">
            <w:pPr>
              <w:pStyle w:val="TableParagraph"/>
              <w:spacing w:line="220" w:lineRule="exact"/>
              <w:rPr>
                <w:sz w:val="20"/>
              </w:rPr>
            </w:pPr>
            <w:r>
              <w:rPr>
                <w:spacing w:val="-2"/>
                <w:sz w:val="20"/>
              </w:rPr>
              <w:t>Disinfectant</w:t>
            </w:r>
          </w:p>
        </w:tc>
        <w:tc>
          <w:tcPr>
            <w:tcW w:w="1426" w:type="dxa"/>
            <w:tcBorders>
              <w:top w:val="nil"/>
              <w:bottom w:val="nil"/>
            </w:tcBorders>
          </w:tcPr>
          <w:p w14:paraId="4B5E7A4C"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028687CF" w14:textId="77777777" w:rsidR="00B905EC" w:rsidRDefault="00B905EC">
            <w:pPr>
              <w:pStyle w:val="TableParagraph"/>
              <w:ind w:left="0"/>
              <w:rPr>
                <w:rFonts w:ascii="Times New Roman"/>
                <w:sz w:val="16"/>
              </w:rPr>
            </w:pPr>
          </w:p>
        </w:tc>
        <w:tc>
          <w:tcPr>
            <w:tcW w:w="1981" w:type="dxa"/>
            <w:tcBorders>
              <w:top w:val="nil"/>
              <w:bottom w:val="nil"/>
            </w:tcBorders>
          </w:tcPr>
          <w:p w14:paraId="7E14CDA3" w14:textId="77777777" w:rsidR="00B905EC" w:rsidRDefault="000C1198">
            <w:pPr>
              <w:pStyle w:val="TableParagraph"/>
              <w:spacing w:line="220" w:lineRule="exact"/>
              <w:ind w:left="96"/>
              <w:rPr>
                <w:sz w:val="20"/>
              </w:rPr>
            </w:pPr>
            <w:r>
              <w:rPr>
                <w:spacing w:val="-5"/>
                <w:sz w:val="20"/>
              </w:rPr>
              <w:t>or</w:t>
            </w:r>
          </w:p>
        </w:tc>
      </w:tr>
      <w:tr w:rsidR="00B905EC" w14:paraId="42E4E1A9" w14:textId="77777777">
        <w:trPr>
          <w:trHeight w:val="240"/>
        </w:trPr>
        <w:tc>
          <w:tcPr>
            <w:tcW w:w="1426" w:type="dxa"/>
            <w:tcBorders>
              <w:top w:val="nil"/>
              <w:bottom w:val="nil"/>
            </w:tcBorders>
          </w:tcPr>
          <w:p w14:paraId="5241032B"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23235952"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1E266A52" w14:textId="77777777" w:rsidR="00B905EC" w:rsidRDefault="00B905EC">
            <w:pPr>
              <w:pStyle w:val="TableParagraph"/>
              <w:ind w:left="0"/>
              <w:rPr>
                <w:rFonts w:ascii="Times New Roman"/>
                <w:sz w:val="16"/>
              </w:rPr>
            </w:pPr>
          </w:p>
        </w:tc>
        <w:tc>
          <w:tcPr>
            <w:tcW w:w="1426" w:type="dxa"/>
            <w:tcBorders>
              <w:top w:val="nil"/>
              <w:bottom w:val="nil"/>
            </w:tcBorders>
          </w:tcPr>
          <w:p w14:paraId="42C982DD"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47AE1F2B" w14:textId="77777777" w:rsidR="00B905EC" w:rsidRDefault="00B905EC">
            <w:pPr>
              <w:pStyle w:val="TableParagraph"/>
              <w:ind w:left="0"/>
              <w:rPr>
                <w:rFonts w:ascii="Times New Roman"/>
                <w:sz w:val="16"/>
              </w:rPr>
            </w:pPr>
          </w:p>
        </w:tc>
        <w:tc>
          <w:tcPr>
            <w:tcW w:w="1981" w:type="dxa"/>
            <w:tcBorders>
              <w:top w:val="nil"/>
              <w:bottom w:val="nil"/>
            </w:tcBorders>
          </w:tcPr>
          <w:p w14:paraId="7DEE8803" w14:textId="77777777" w:rsidR="00B905EC" w:rsidRDefault="000C1198">
            <w:pPr>
              <w:pStyle w:val="TableParagraph"/>
              <w:spacing w:line="220" w:lineRule="exact"/>
              <w:ind w:left="96"/>
              <w:rPr>
                <w:sz w:val="20"/>
              </w:rPr>
            </w:pPr>
            <w:r>
              <w:rPr>
                <w:spacing w:val="-2"/>
                <w:sz w:val="20"/>
              </w:rPr>
              <w:t>Detergent</w:t>
            </w:r>
          </w:p>
        </w:tc>
      </w:tr>
      <w:tr w:rsidR="00B905EC" w14:paraId="4987B688" w14:textId="77777777">
        <w:trPr>
          <w:trHeight w:val="240"/>
        </w:trPr>
        <w:tc>
          <w:tcPr>
            <w:tcW w:w="1426" w:type="dxa"/>
            <w:tcBorders>
              <w:top w:val="nil"/>
              <w:bottom w:val="nil"/>
            </w:tcBorders>
          </w:tcPr>
          <w:p w14:paraId="61B1F2EC"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02C14279"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4B1FBD4D" w14:textId="77777777" w:rsidR="00B905EC" w:rsidRDefault="00B905EC">
            <w:pPr>
              <w:pStyle w:val="TableParagraph"/>
              <w:ind w:left="0"/>
              <w:rPr>
                <w:rFonts w:ascii="Times New Roman"/>
                <w:sz w:val="16"/>
              </w:rPr>
            </w:pPr>
          </w:p>
        </w:tc>
        <w:tc>
          <w:tcPr>
            <w:tcW w:w="1426" w:type="dxa"/>
            <w:tcBorders>
              <w:top w:val="nil"/>
              <w:bottom w:val="nil"/>
            </w:tcBorders>
          </w:tcPr>
          <w:p w14:paraId="1BAE064C" w14:textId="77777777" w:rsidR="00B905EC" w:rsidRDefault="00B905EC">
            <w:pPr>
              <w:pStyle w:val="TableParagraph"/>
              <w:ind w:left="0"/>
              <w:rPr>
                <w:rFonts w:ascii="Times New Roman"/>
                <w:sz w:val="16"/>
              </w:rPr>
            </w:pPr>
          </w:p>
        </w:tc>
        <w:tc>
          <w:tcPr>
            <w:tcW w:w="1561" w:type="dxa"/>
            <w:tcBorders>
              <w:top w:val="nil"/>
              <w:bottom w:val="nil"/>
            </w:tcBorders>
          </w:tcPr>
          <w:p w14:paraId="7E345B7C" w14:textId="77777777" w:rsidR="00B905EC" w:rsidRDefault="00B905EC">
            <w:pPr>
              <w:pStyle w:val="TableParagraph"/>
              <w:ind w:left="0"/>
              <w:rPr>
                <w:rFonts w:ascii="Times New Roman"/>
                <w:sz w:val="16"/>
              </w:rPr>
            </w:pPr>
          </w:p>
        </w:tc>
        <w:tc>
          <w:tcPr>
            <w:tcW w:w="1981" w:type="dxa"/>
            <w:tcBorders>
              <w:top w:val="nil"/>
              <w:bottom w:val="nil"/>
            </w:tcBorders>
          </w:tcPr>
          <w:p w14:paraId="39A6A7FF" w14:textId="77777777" w:rsidR="00B905EC" w:rsidRDefault="00B905EC">
            <w:pPr>
              <w:pStyle w:val="TableParagraph"/>
              <w:ind w:left="0"/>
              <w:rPr>
                <w:rFonts w:ascii="Times New Roman"/>
                <w:sz w:val="16"/>
              </w:rPr>
            </w:pPr>
          </w:p>
        </w:tc>
      </w:tr>
      <w:tr w:rsidR="00B905EC" w14:paraId="388376DC" w14:textId="77777777">
        <w:trPr>
          <w:trHeight w:val="227"/>
        </w:trPr>
        <w:tc>
          <w:tcPr>
            <w:tcW w:w="1426" w:type="dxa"/>
            <w:tcBorders>
              <w:top w:val="nil"/>
            </w:tcBorders>
          </w:tcPr>
          <w:p w14:paraId="76725186" w14:textId="77777777" w:rsidR="00B905EC" w:rsidRPr="00880EA3" w:rsidRDefault="00B905EC">
            <w:pPr>
              <w:pStyle w:val="TableParagraph"/>
              <w:ind w:left="0"/>
              <w:rPr>
                <w:rFonts w:ascii="Times New Roman"/>
                <w:b/>
                <w:bCs/>
                <w:sz w:val="16"/>
              </w:rPr>
            </w:pPr>
          </w:p>
        </w:tc>
        <w:tc>
          <w:tcPr>
            <w:tcW w:w="1411" w:type="dxa"/>
            <w:tcBorders>
              <w:top w:val="nil"/>
            </w:tcBorders>
          </w:tcPr>
          <w:p w14:paraId="1AAE84E2" w14:textId="77777777" w:rsidR="00B905EC" w:rsidRDefault="000C1198">
            <w:pPr>
              <w:pStyle w:val="TableParagraph"/>
              <w:spacing w:line="208" w:lineRule="exact"/>
              <w:rPr>
                <w:sz w:val="20"/>
              </w:rPr>
            </w:pPr>
            <w:r>
              <w:rPr>
                <w:spacing w:val="-4"/>
                <w:sz w:val="20"/>
              </w:rPr>
              <w:t>aware</w:t>
            </w:r>
          </w:p>
        </w:tc>
        <w:tc>
          <w:tcPr>
            <w:tcW w:w="1696" w:type="dxa"/>
            <w:tcBorders>
              <w:top w:val="nil"/>
            </w:tcBorders>
          </w:tcPr>
          <w:p w14:paraId="342C87AD" w14:textId="77777777" w:rsidR="00B905EC" w:rsidRDefault="00B905EC">
            <w:pPr>
              <w:pStyle w:val="TableParagraph"/>
              <w:ind w:left="0"/>
              <w:rPr>
                <w:rFonts w:ascii="Times New Roman"/>
                <w:sz w:val="16"/>
              </w:rPr>
            </w:pPr>
          </w:p>
        </w:tc>
        <w:tc>
          <w:tcPr>
            <w:tcW w:w="1426" w:type="dxa"/>
            <w:tcBorders>
              <w:top w:val="nil"/>
            </w:tcBorders>
          </w:tcPr>
          <w:p w14:paraId="2B5DCCD1" w14:textId="77777777" w:rsidR="00B905EC" w:rsidRDefault="00B905EC">
            <w:pPr>
              <w:pStyle w:val="TableParagraph"/>
              <w:ind w:left="0"/>
              <w:rPr>
                <w:rFonts w:ascii="Times New Roman"/>
                <w:sz w:val="16"/>
              </w:rPr>
            </w:pPr>
          </w:p>
        </w:tc>
        <w:tc>
          <w:tcPr>
            <w:tcW w:w="1561" w:type="dxa"/>
            <w:tcBorders>
              <w:top w:val="nil"/>
            </w:tcBorders>
          </w:tcPr>
          <w:p w14:paraId="48874704" w14:textId="77777777" w:rsidR="00B905EC" w:rsidRDefault="00B905EC">
            <w:pPr>
              <w:pStyle w:val="TableParagraph"/>
              <w:ind w:left="0"/>
              <w:rPr>
                <w:rFonts w:ascii="Times New Roman"/>
                <w:sz w:val="16"/>
              </w:rPr>
            </w:pPr>
          </w:p>
        </w:tc>
        <w:tc>
          <w:tcPr>
            <w:tcW w:w="1981" w:type="dxa"/>
            <w:tcBorders>
              <w:top w:val="nil"/>
            </w:tcBorders>
          </w:tcPr>
          <w:p w14:paraId="08BC3D2C" w14:textId="77777777" w:rsidR="00B905EC" w:rsidRDefault="00B905EC">
            <w:pPr>
              <w:pStyle w:val="TableParagraph"/>
              <w:ind w:left="0"/>
              <w:rPr>
                <w:rFonts w:ascii="Times New Roman"/>
                <w:sz w:val="16"/>
              </w:rPr>
            </w:pPr>
          </w:p>
        </w:tc>
      </w:tr>
      <w:tr w:rsidR="00B905EC" w14:paraId="109EC2A1" w14:textId="77777777">
        <w:trPr>
          <w:trHeight w:val="247"/>
        </w:trPr>
        <w:tc>
          <w:tcPr>
            <w:tcW w:w="1426" w:type="dxa"/>
            <w:tcBorders>
              <w:bottom w:val="nil"/>
            </w:tcBorders>
          </w:tcPr>
          <w:p w14:paraId="2673A067" w14:textId="77777777" w:rsidR="00B905EC" w:rsidRPr="00880EA3" w:rsidRDefault="000C1198">
            <w:pPr>
              <w:pStyle w:val="TableParagraph"/>
              <w:spacing w:line="228" w:lineRule="exact"/>
              <w:rPr>
                <w:b/>
                <w:bCs/>
                <w:sz w:val="20"/>
              </w:rPr>
            </w:pPr>
            <w:r w:rsidRPr="00880EA3">
              <w:rPr>
                <w:b/>
                <w:bCs/>
                <w:spacing w:val="-2"/>
                <w:sz w:val="20"/>
              </w:rPr>
              <w:t>Leather</w:t>
            </w:r>
          </w:p>
        </w:tc>
        <w:tc>
          <w:tcPr>
            <w:tcW w:w="1411" w:type="dxa"/>
            <w:tcBorders>
              <w:bottom w:val="nil"/>
            </w:tcBorders>
          </w:tcPr>
          <w:p w14:paraId="3CDD5806"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696" w:type="dxa"/>
            <w:tcBorders>
              <w:bottom w:val="nil"/>
            </w:tcBorders>
          </w:tcPr>
          <w:p w14:paraId="1286B865" w14:textId="77777777" w:rsidR="00B905EC" w:rsidRDefault="000C1198">
            <w:pPr>
              <w:pStyle w:val="TableParagraph"/>
              <w:spacing w:line="228" w:lineRule="exact"/>
              <w:rPr>
                <w:sz w:val="20"/>
              </w:rPr>
            </w:pPr>
            <w:r>
              <w:rPr>
                <w:sz w:val="20"/>
              </w:rPr>
              <w:t>Clean</w:t>
            </w:r>
            <w:r>
              <w:rPr>
                <w:spacing w:val="-3"/>
                <w:sz w:val="20"/>
              </w:rPr>
              <w:t xml:space="preserve"> </w:t>
            </w:r>
            <w:r>
              <w:rPr>
                <w:spacing w:val="-5"/>
                <w:sz w:val="20"/>
              </w:rPr>
              <w:t>and</w:t>
            </w:r>
          </w:p>
        </w:tc>
        <w:tc>
          <w:tcPr>
            <w:tcW w:w="1426" w:type="dxa"/>
            <w:tcBorders>
              <w:bottom w:val="nil"/>
            </w:tcBorders>
          </w:tcPr>
          <w:p w14:paraId="555CC8D7" w14:textId="77777777" w:rsidR="00B905EC" w:rsidRDefault="000C1198">
            <w:pPr>
              <w:pStyle w:val="TableParagraph"/>
              <w:spacing w:line="228" w:lineRule="exact"/>
              <w:rPr>
                <w:sz w:val="20"/>
              </w:rPr>
            </w:pPr>
            <w:r>
              <w:rPr>
                <w:sz w:val="20"/>
              </w:rPr>
              <w:t>Clean</w:t>
            </w:r>
            <w:r>
              <w:rPr>
                <w:spacing w:val="-2"/>
                <w:sz w:val="20"/>
              </w:rPr>
              <w:t xml:space="preserve"> </w:t>
            </w:r>
            <w:r>
              <w:rPr>
                <w:sz w:val="20"/>
              </w:rPr>
              <w:t>at</w:t>
            </w:r>
            <w:r>
              <w:rPr>
                <w:spacing w:val="-2"/>
                <w:sz w:val="20"/>
              </w:rPr>
              <w:t xml:space="preserve"> least</w:t>
            </w:r>
          </w:p>
        </w:tc>
        <w:tc>
          <w:tcPr>
            <w:tcW w:w="1561" w:type="dxa"/>
            <w:tcBorders>
              <w:bottom w:val="nil"/>
            </w:tcBorders>
          </w:tcPr>
          <w:p w14:paraId="6391CB40" w14:textId="77777777" w:rsidR="00B905EC" w:rsidRDefault="000C1198">
            <w:pPr>
              <w:pStyle w:val="TableParagraph"/>
              <w:spacing w:line="228" w:lineRule="exact"/>
              <w:ind w:left="96"/>
              <w:rPr>
                <w:sz w:val="20"/>
              </w:rPr>
            </w:pPr>
            <w:r>
              <w:rPr>
                <w:sz w:val="20"/>
              </w:rPr>
              <w:t>Clean</w:t>
            </w:r>
            <w:r>
              <w:rPr>
                <w:spacing w:val="-3"/>
                <w:sz w:val="20"/>
              </w:rPr>
              <w:t xml:space="preserve"> </w:t>
            </w:r>
            <w:r>
              <w:rPr>
                <w:spacing w:val="-2"/>
                <w:sz w:val="20"/>
              </w:rPr>
              <w:t>weekly</w:t>
            </w:r>
          </w:p>
        </w:tc>
        <w:tc>
          <w:tcPr>
            <w:tcW w:w="1981" w:type="dxa"/>
            <w:tcBorders>
              <w:bottom w:val="nil"/>
            </w:tcBorders>
          </w:tcPr>
          <w:p w14:paraId="6B2F4CB6" w14:textId="77777777" w:rsidR="00B905EC" w:rsidRDefault="000C1198">
            <w:pPr>
              <w:pStyle w:val="TableParagraph"/>
              <w:spacing w:line="228" w:lineRule="exact"/>
              <w:ind w:left="96"/>
              <w:rPr>
                <w:sz w:val="20"/>
              </w:rPr>
            </w:pPr>
            <w:r>
              <w:rPr>
                <w:sz w:val="20"/>
              </w:rPr>
              <w:t>Clean</w:t>
            </w:r>
            <w:r>
              <w:rPr>
                <w:spacing w:val="-5"/>
                <w:sz w:val="20"/>
              </w:rPr>
              <w:t xml:space="preserve"> </w:t>
            </w:r>
            <w:r>
              <w:rPr>
                <w:sz w:val="20"/>
              </w:rPr>
              <w:t>according</w:t>
            </w:r>
            <w:r>
              <w:rPr>
                <w:spacing w:val="-4"/>
                <w:sz w:val="20"/>
              </w:rPr>
              <w:t xml:space="preserve"> </w:t>
            </w:r>
            <w:r>
              <w:rPr>
                <w:spacing w:val="-5"/>
                <w:sz w:val="20"/>
              </w:rPr>
              <w:t>to</w:t>
            </w:r>
          </w:p>
        </w:tc>
      </w:tr>
      <w:tr w:rsidR="00B905EC" w14:paraId="0635A1F1" w14:textId="77777777">
        <w:trPr>
          <w:trHeight w:val="240"/>
        </w:trPr>
        <w:tc>
          <w:tcPr>
            <w:tcW w:w="1426" w:type="dxa"/>
            <w:tcBorders>
              <w:top w:val="nil"/>
              <w:bottom w:val="nil"/>
            </w:tcBorders>
          </w:tcPr>
          <w:p w14:paraId="359D4C2B"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6E7FD181" w14:textId="77777777" w:rsidR="00B905EC" w:rsidRDefault="000C1198">
            <w:pPr>
              <w:pStyle w:val="TableParagraph"/>
              <w:spacing w:line="220" w:lineRule="exact"/>
              <w:rPr>
                <w:sz w:val="20"/>
              </w:rPr>
            </w:pPr>
            <w:r>
              <w:rPr>
                <w:sz w:val="20"/>
              </w:rPr>
              <w:t>disinfect</w:t>
            </w:r>
            <w:r>
              <w:rPr>
                <w:spacing w:val="-5"/>
                <w:sz w:val="20"/>
              </w:rPr>
              <w:t xml:space="preserve"> as</w:t>
            </w:r>
          </w:p>
        </w:tc>
        <w:tc>
          <w:tcPr>
            <w:tcW w:w="1696" w:type="dxa"/>
            <w:tcBorders>
              <w:top w:val="nil"/>
              <w:bottom w:val="nil"/>
            </w:tcBorders>
          </w:tcPr>
          <w:p w14:paraId="3895316F" w14:textId="77777777" w:rsidR="00B905EC" w:rsidRDefault="000C1198">
            <w:pPr>
              <w:pStyle w:val="TableParagraph"/>
              <w:spacing w:line="220" w:lineRule="exact"/>
              <w:rPr>
                <w:sz w:val="20"/>
              </w:rPr>
            </w:pPr>
            <w:r>
              <w:rPr>
                <w:spacing w:val="-2"/>
                <w:sz w:val="20"/>
              </w:rPr>
              <w:t>disinfect</w:t>
            </w:r>
          </w:p>
        </w:tc>
        <w:tc>
          <w:tcPr>
            <w:tcW w:w="1426" w:type="dxa"/>
            <w:tcBorders>
              <w:top w:val="nil"/>
              <w:bottom w:val="nil"/>
            </w:tcBorders>
          </w:tcPr>
          <w:p w14:paraId="4E9634A2" w14:textId="77777777" w:rsidR="00B905EC" w:rsidRDefault="000C1198">
            <w:pPr>
              <w:pStyle w:val="TableParagraph"/>
              <w:spacing w:line="220" w:lineRule="exact"/>
              <w:rPr>
                <w:sz w:val="20"/>
              </w:rPr>
            </w:pPr>
            <w:r>
              <w:rPr>
                <w:sz w:val="20"/>
              </w:rPr>
              <w:t>daily</w:t>
            </w:r>
            <w:r>
              <w:rPr>
                <w:spacing w:val="-4"/>
                <w:sz w:val="20"/>
              </w:rPr>
              <w:t xml:space="preserve"> </w:t>
            </w:r>
            <w:r>
              <w:rPr>
                <w:sz w:val="20"/>
              </w:rPr>
              <w:t>or</w:t>
            </w:r>
            <w:r>
              <w:rPr>
                <w:spacing w:val="-1"/>
                <w:sz w:val="20"/>
              </w:rPr>
              <w:t xml:space="preserve"> </w:t>
            </w:r>
            <w:r>
              <w:rPr>
                <w:spacing w:val="-2"/>
                <w:sz w:val="20"/>
              </w:rPr>
              <w:t>every</w:t>
            </w:r>
          </w:p>
        </w:tc>
        <w:tc>
          <w:tcPr>
            <w:tcW w:w="1561" w:type="dxa"/>
            <w:tcBorders>
              <w:top w:val="nil"/>
              <w:bottom w:val="nil"/>
            </w:tcBorders>
          </w:tcPr>
          <w:p w14:paraId="736E055D" w14:textId="77777777" w:rsidR="00B905EC" w:rsidRDefault="00B905EC">
            <w:pPr>
              <w:pStyle w:val="TableParagraph"/>
              <w:ind w:left="0"/>
              <w:rPr>
                <w:rFonts w:ascii="Times New Roman"/>
                <w:sz w:val="16"/>
              </w:rPr>
            </w:pPr>
          </w:p>
        </w:tc>
        <w:tc>
          <w:tcPr>
            <w:tcW w:w="1981" w:type="dxa"/>
            <w:tcBorders>
              <w:top w:val="nil"/>
              <w:bottom w:val="nil"/>
            </w:tcBorders>
          </w:tcPr>
          <w:p w14:paraId="5ED0AACF" w14:textId="77777777" w:rsidR="00B905EC" w:rsidRDefault="000C1198">
            <w:pPr>
              <w:pStyle w:val="TableParagraph"/>
              <w:spacing w:line="220" w:lineRule="exact"/>
              <w:ind w:left="96"/>
              <w:rPr>
                <w:sz w:val="20"/>
              </w:rPr>
            </w:pPr>
            <w:r>
              <w:rPr>
                <w:spacing w:val="-2"/>
                <w:sz w:val="20"/>
              </w:rPr>
              <w:t>manufacturer’s</w:t>
            </w:r>
          </w:p>
        </w:tc>
      </w:tr>
      <w:tr w:rsidR="00B905EC" w14:paraId="0CC4944F" w14:textId="77777777">
        <w:trPr>
          <w:trHeight w:val="240"/>
        </w:trPr>
        <w:tc>
          <w:tcPr>
            <w:tcW w:w="1426" w:type="dxa"/>
            <w:tcBorders>
              <w:top w:val="nil"/>
              <w:bottom w:val="nil"/>
            </w:tcBorders>
          </w:tcPr>
          <w:p w14:paraId="52924CC0"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5197566A" w14:textId="77777777" w:rsidR="00B905EC" w:rsidRDefault="000C1198">
            <w:pPr>
              <w:pStyle w:val="TableParagraph"/>
              <w:spacing w:line="220" w:lineRule="exact"/>
              <w:rPr>
                <w:sz w:val="20"/>
              </w:rPr>
            </w:pPr>
            <w:r>
              <w:rPr>
                <w:sz w:val="20"/>
              </w:rPr>
              <w:t>soon</w:t>
            </w:r>
            <w:r>
              <w:rPr>
                <w:spacing w:val="-2"/>
                <w:sz w:val="20"/>
              </w:rPr>
              <w:t xml:space="preserve"> </w:t>
            </w:r>
            <w:r>
              <w:rPr>
                <w:sz w:val="20"/>
              </w:rPr>
              <w:t>as</w:t>
            </w:r>
            <w:r>
              <w:rPr>
                <w:spacing w:val="-2"/>
                <w:sz w:val="20"/>
              </w:rPr>
              <w:t xml:space="preserve"> </w:t>
            </w:r>
            <w:r>
              <w:rPr>
                <w:spacing w:val="-5"/>
                <w:sz w:val="20"/>
              </w:rPr>
              <w:t>you</w:t>
            </w:r>
          </w:p>
        </w:tc>
        <w:tc>
          <w:tcPr>
            <w:tcW w:w="1696" w:type="dxa"/>
            <w:tcBorders>
              <w:top w:val="nil"/>
              <w:bottom w:val="nil"/>
            </w:tcBorders>
          </w:tcPr>
          <w:p w14:paraId="35DAF33B" w14:textId="77777777" w:rsidR="00B905EC" w:rsidRDefault="000C1198">
            <w:pPr>
              <w:pStyle w:val="TableParagraph"/>
              <w:spacing w:line="220" w:lineRule="exact"/>
              <w:rPr>
                <w:sz w:val="20"/>
              </w:rPr>
            </w:pPr>
            <w:r>
              <w:rPr>
                <w:sz w:val="20"/>
              </w:rPr>
              <w:t>according</w:t>
            </w:r>
            <w:r>
              <w:rPr>
                <w:spacing w:val="-7"/>
                <w:sz w:val="20"/>
              </w:rPr>
              <w:t xml:space="preserve"> </w:t>
            </w:r>
            <w:r>
              <w:rPr>
                <w:spacing w:val="-5"/>
                <w:sz w:val="20"/>
              </w:rPr>
              <w:t>to</w:t>
            </w:r>
          </w:p>
        </w:tc>
        <w:tc>
          <w:tcPr>
            <w:tcW w:w="1426" w:type="dxa"/>
            <w:tcBorders>
              <w:top w:val="nil"/>
              <w:bottom w:val="nil"/>
            </w:tcBorders>
          </w:tcPr>
          <w:p w14:paraId="2BB1E64B" w14:textId="77777777" w:rsidR="00B905EC" w:rsidRDefault="000C1198">
            <w:pPr>
              <w:pStyle w:val="TableParagraph"/>
              <w:spacing w:line="220" w:lineRule="exact"/>
              <w:rPr>
                <w:sz w:val="20"/>
              </w:rPr>
            </w:pPr>
            <w:r>
              <w:rPr>
                <w:sz w:val="20"/>
              </w:rPr>
              <w:t>shift</w:t>
            </w:r>
            <w:r>
              <w:rPr>
                <w:spacing w:val="-2"/>
                <w:sz w:val="20"/>
              </w:rPr>
              <w:t xml:space="preserve"> change</w:t>
            </w:r>
          </w:p>
        </w:tc>
        <w:tc>
          <w:tcPr>
            <w:tcW w:w="1561" w:type="dxa"/>
            <w:tcBorders>
              <w:top w:val="nil"/>
              <w:bottom w:val="nil"/>
            </w:tcBorders>
          </w:tcPr>
          <w:p w14:paraId="62DC8623" w14:textId="77777777" w:rsidR="00B905EC" w:rsidRDefault="00B905EC">
            <w:pPr>
              <w:pStyle w:val="TableParagraph"/>
              <w:ind w:left="0"/>
              <w:rPr>
                <w:rFonts w:ascii="Times New Roman"/>
                <w:sz w:val="16"/>
              </w:rPr>
            </w:pPr>
          </w:p>
        </w:tc>
        <w:tc>
          <w:tcPr>
            <w:tcW w:w="1981" w:type="dxa"/>
            <w:tcBorders>
              <w:top w:val="nil"/>
              <w:bottom w:val="nil"/>
            </w:tcBorders>
          </w:tcPr>
          <w:p w14:paraId="4112E413" w14:textId="77777777" w:rsidR="00B905EC" w:rsidRDefault="000C1198">
            <w:pPr>
              <w:pStyle w:val="TableParagraph"/>
              <w:spacing w:line="220" w:lineRule="exact"/>
              <w:ind w:left="96"/>
              <w:rPr>
                <w:sz w:val="20"/>
              </w:rPr>
            </w:pPr>
            <w:r>
              <w:rPr>
                <w:spacing w:val="-2"/>
                <w:sz w:val="20"/>
              </w:rPr>
              <w:t>recommendations</w:t>
            </w:r>
          </w:p>
        </w:tc>
      </w:tr>
      <w:tr w:rsidR="00B905EC" w14:paraId="5487A298" w14:textId="77777777">
        <w:trPr>
          <w:trHeight w:val="240"/>
        </w:trPr>
        <w:tc>
          <w:tcPr>
            <w:tcW w:w="1426" w:type="dxa"/>
            <w:tcBorders>
              <w:top w:val="nil"/>
              <w:bottom w:val="nil"/>
            </w:tcBorders>
          </w:tcPr>
          <w:p w14:paraId="6C7A4149"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29277C44" w14:textId="77777777" w:rsidR="00B905EC" w:rsidRDefault="000C1198">
            <w:pPr>
              <w:pStyle w:val="TableParagraph"/>
              <w:spacing w:line="220" w:lineRule="exact"/>
              <w:rPr>
                <w:sz w:val="20"/>
              </w:rPr>
            </w:pPr>
            <w:r>
              <w:rPr>
                <w:spacing w:val="-2"/>
                <w:sz w:val="20"/>
              </w:rPr>
              <w:t>become</w:t>
            </w:r>
          </w:p>
        </w:tc>
        <w:tc>
          <w:tcPr>
            <w:tcW w:w="1696" w:type="dxa"/>
            <w:tcBorders>
              <w:top w:val="nil"/>
              <w:bottom w:val="nil"/>
            </w:tcBorders>
          </w:tcPr>
          <w:p w14:paraId="6AD70229" w14:textId="77777777" w:rsidR="00B905EC" w:rsidRDefault="000C1198">
            <w:pPr>
              <w:pStyle w:val="TableParagraph"/>
              <w:spacing w:line="220" w:lineRule="exact"/>
              <w:rPr>
                <w:sz w:val="20"/>
              </w:rPr>
            </w:pPr>
            <w:r>
              <w:rPr>
                <w:spacing w:val="-2"/>
                <w:sz w:val="20"/>
              </w:rPr>
              <w:t>manufacturer’s</w:t>
            </w:r>
          </w:p>
        </w:tc>
        <w:tc>
          <w:tcPr>
            <w:tcW w:w="1426" w:type="dxa"/>
            <w:tcBorders>
              <w:top w:val="nil"/>
              <w:bottom w:val="nil"/>
            </w:tcBorders>
          </w:tcPr>
          <w:p w14:paraId="557AC758" w14:textId="77777777" w:rsidR="00B905EC" w:rsidRDefault="00B905EC">
            <w:pPr>
              <w:pStyle w:val="TableParagraph"/>
              <w:ind w:left="0"/>
              <w:rPr>
                <w:rFonts w:ascii="Times New Roman"/>
                <w:sz w:val="16"/>
              </w:rPr>
            </w:pPr>
          </w:p>
        </w:tc>
        <w:tc>
          <w:tcPr>
            <w:tcW w:w="1561" w:type="dxa"/>
            <w:tcBorders>
              <w:top w:val="nil"/>
              <w:bottom w:val="nil"/>
            </w:tcBorders>
          </w:tcPr>
          <w:p w14:paraId="623E5CE6" w14:textId="77777777" w:rsidR="00B905EC" w:rsidRDefault="00B905EC">
            <w:pPr>
              <w:pStyle w:val="TableParagraph"/>
              <w:ind w:left="0"/>
              <w:rPr>
                <w:rFonts w:ascii="Times New Roman"/>
                <w:sz w:val="16"/>
              </w:rPr>
            </w:pPr>
          </w:p>
        </w:tc>
        <w:tc>
          <w:tcPr>
            <w:tcW w:w="1981" w:type="dxa"/>
            <w:tcBorders>
              <w:top w:val="nil"/>
              <w:bottom w:val="nil"/>
            </w:tcBorders>
          </w:tcPr>
          <w:p w14:paraId="0D7ECCE8" w14:textId="77777777" w:rsidR="00B905EC" w:rsidRDefault="00B905EC">
            <w:pPr>
              <w:pStyle w:val="TableParagraph"/>
              <w:ind w:left="0"/>
              <w:rPr>
                <w:rFonts w:ascii="Times New Roman"/>
                <w:sz w:val="16"/>
              </w:rPr>
            </w:pPr>
          </w:p>
        </w:tc>
      </w:tr>
      <w:tr w:rsidR="00B905EC" w14:paraId="2768C077" w14:textId="77777777">
        <w:trPr>
          <w:trHeight w:val="240"/>
        </w:trPr>
        <w:tc>
          <w:tcPr>
            <w:tcW w:w="1426" w:type="dxa"/>
            <w:tcBorders>
              <w:top w:val="nil"/>
              <w:bottom w:val="nil"/>
            </w:tcBorders>
          </w:tcPr>
          <w:p w14:paraId="7275718A" w14:textId="77777777" w:rsidR="00B905EC" w:rsidRPr="00880EA3" w:rsidRDefault="00B905EC">
            <w:pPr>
              <w:pStyle w:val="TableParagraph"/>
              <w:ind w:left="0"/>
              <w:rPr>
                <w:rFonts w:ascii="Times New Roman"/>
                <w:b/>
                <w:bCs/>
                <w:sz w:val="16"/>
              </w:rPr>
            </w:pPr>
          </w:p>
        </w:tc>
        <w:tc>
          <w:tcPr>
            <w:tcW w:w="1411" w:type="dxa"/>
            <w:tcBorders>
              <w:top w:val="nil"/>
              <w:bottom w:val="nil"/>
            </w:tcBorders>
          </w:tcPr>
          <w:p w14:paraId="1E91B08C" w14:textId="77777777" w:rsidR="00B905EC" w:rsidRDefault="000C1198">
            <w:pPr>
              <w:pStyle w:val="TableParagraph"/>
              <w:spacing w:line="220" w:lineRule="exact"/>
              <w:rPr>
                <w:sz w:val="20"/>
              </w:rPr>
            </w:pPr>
            <w:r>
              <w:rPr>
                <w:spacing w:val="-4"/>
                <w:sz w:val="20"/>
              </w:rPr>
              <w:t>aware</w:t>
            </w:r>
          </w:p>
        </w:tc>
        <w:tc>
          <w:tcPr>
            <w:tcW w:w="1696" w:type="dxa"/>
            <w:tcBorders>
              <w:top w:val="nil"/>
              <w:bottom w:val="nil"/>
            </w:tcBorders>
          </w:tcPr>
          <w:p w14:paraId="562EB69C" w14:textId="77777777" w:rsidR="00B905EC" w:rsidRDefault="000C1198">
            <w:pPr>
              <w:pStyle w:val="TableParagraph"/>
              <w:spacing w:line="220" w:lineRule="exact"/>
              <w:rPr>
                <w:sz w:val="20"/>
              </w:rPr>
            </w:pPr>
            <w:r>
              <w:rPr>
                <w:spacing w:val="-2"/>
                <w:sz w:val="20"/>
              </w:rPr>
              <w:t>recommendation</w:t>
            </w:r>
          </w:p>
        </w:tc>
        <w:tc>
          <w:tcPr>
            <w:tcW w:w="1426" w:type="dxa"/>
            <w:tcBorders>
              <w:top w:val="nil"/>
              <w:bottom w:val="nil"/>
            </w:tcBorders>
          </w:tcPr>
          <w:p w14:paraId="59207103" w14:textId="77777777" w:rsidR="00B905EC" w:rsidRDefault="00B905EC">
            <w:pPr>
              <w:pStyle w:val="TableParagraph"/>
              <w:ind w:left="0"/>
              <w:rPr>
                <w:rFonts w:ascii="Times New Roman"/>
                <w:sz w:val="16"/>
              </w:rPr>
            </w:pPr>
          </w:p>
        </w:tc>
        <w:tc>
          <w:tcPr>
            <w:tcW w:w="1561" w:type="dxa"/>
            <w:tcBorders>
              <w:top w:val="nil"/>
              <w:bottom w:val="nil"/>
            </w:tcBorders>
          </w:tcPr>
          <w:p w14:paraId="4C9C60F9" w14:textId="77777777" w:rsidR="00B905EC" w:rsidRDefault="00B905EC">
            <w:pPr>
              <w:pStyle w:val="TableParagraph"/>
              <w:ind w:left="0"/>
              <w:rPr>
                <w:rFonts w:ascii="Times New Roman"/>
                <w:sz w:val="16"/>
              </w:rPr>
            </w:pPr>
          </w:p>
        </w:tc>
        <w:tc>
          <w:tcPr>
            <w:tcW w:w="1981" w:type="dxa"/>
            <w:tcBorders>
              <w:top w:val="nil"/>
              <w:bottom w:val="nil"/>
            </w:tcBorders>
          </w:tcPr>
          <w:p w14:paraId="264104FA" w14:textId="77777777" w:rsidR="00B905EC" w:rsidRDefault="00B905EC">
            <w:pPr>
              <w:pStyle w:val="TableParagraph"/>
              <w:ind w:left="0"/>
              <w:rPr>
                <w:rFonts w:ascii="Times New Roman"/>
                <w:sz w:val="16"/>
              </w:rPr>
            </w:pPr>
          </w:p>
        </w:tc>
      </w:tr>
      <w:tr w:rsidR="00B905EC" w14:paraId="6AEB7A18" w14:textId="77777777">
        <w:trPr>
          <w:trHeight w:val="227"/>
        </w:trPr>
        <w:tc>
          <w:tcPr>
            <w:tcW w:w="1426" w:type="dxa"/>
            <w:tcBorders>
              <w:top w:val="nil"/>
            </w:tcBorders>
          </w:tcPr>
          <w:p w14:paraId="78AC604E" w14:textId="77777777" w:rsidR="00B905EC" w:rsidRPr="00880EA3" w:rsidRDefault="00B905EC">
            <w:pPr>
              <w:pStyle w:val="TableParagraph"/>
              <w:ind w:left="0"/>
              <w:rPr>
                <w:rFonts w:ascii="Times New Roman"/>
                <w:b/>
                <w:bCs/>
                <w:sz w:val="16"/>
              </w:rPr>
            </w:pPr>
          </w:p>
        </w:tc>
        <w:tc>
          <w:tcPr>
            <w:tcW w:w="1411" w:type="dxa"/>
            <w:tcBorders>
              <w:top w:val="nil"/>
            </w:tcBorders>
          </w:tcPr>
          <w:p w14:paraId="07F790B1" w14:textId="77777777" w:rsidR="00B905EC" w:rsidRDefault="00B905EC">
            <w:pPr>
              <w:pStyle w:val="TableParagraph"/>
              <w:ind w:left="0"/>
              <w:rPr>
                <w:rFonts w:ascii="Times New Roman"/>
                <w:sz w:val="16"/>
              </w:rPr>
            </w:pPr>
          </w:p>
        </w:tc>
        <w:tc>
          <w:tcPr>
            <w:tcW w:w="1696" w:type="dxa"/>
            <w:tcBorders>
              <w:top w:val="nil"/>
            </w:tcBorders>
          </w:tcPr>
          <w:p w14:paraId="3F768F9F" w14:textId="77777777" w:rsidR="00B905EC" w:rsidRDefault="000C1198">
            <w:pPr>
              <w:pStyle w:val="TableParagraph"/>
              <w:spacing w:line="208" w:lineRule="exact"/>
              <w:rPr>
                <w:sz w:val="20"/>
              </w:rPr>
            </w:pPr>
            <w:r>
              <w:rPr>
                <w:sz w:val="20"/>
              </w:rPr>
              <w:t>s</w:t>
            </w:r>
          </w:p>
        </w:tc>
        <w:tc>
          <w:tcPr>
            <w:tcW w:w="1426" w:type="dxa"/>
            <w:tcBorders>
              <w:top w:val="nil"/>
            </w:tcBorders>
          </w:tcPr>
          <w:p w14:paraId="42709EE1" w14:textId="77777777" w:rsidR="00B905EC" w:rsidRDefault="00B905EC">
            <w:pPr>
              <w:pStyle w:val="TableParagraph"/>
              <w:ind w:left="0"/>
              <w:rPr>
                <w:rFonts w:ascii="Times New Roman"/>
                <w:sz w:val="16"/>
              </w:rPr>
            </w:pPr>
          </w:p>
        </w:tc>
        <w:tc>
          <w:tcPr>
            <w:tcW w:w="1561" w:type="dxa"/>
            <w:tcBorders>
              <w:top w:val="nil"/>
            </w:tcBorders>
          </w:tcPr>
          <w:p w14:paraId="758BE897" w14:textId="77777777" w:rsidR="00B905EC" w:rsidRDefault="00B905EC">
            <w:pPr>
              <w:pStyle w:val="TableParagraph"/>
              <w:ind w:left="0"/>
              <w:rPr>
                <w:rFonts w:ascii="Times New Roman"/>
                <w:sz w:val="16"/>
              </w:rPr>
            </w:pPr>
          </w:p>
        </w:tc>
        <w:tc>
          <w:tcPr>
            <w:tcW w:w="1981" w:type="dxa"/>
            <w:tcBorders>
              <w:top w:val="nil"/>
            </w:tcBorders>
          </w:tcPr>
          <w:p w14:paraId="1366D44E" w14:textId="77777777" w:rsidR="00B905EC" w:rsidRDefault="00B905EC">
            <w:pPr>
              <w:pStyle w:val="TableParagraph"/>
              <w:ind w:left="0"/>
              <w:rPr>
                <w:rFonts w:ascii="Times New Roman"/>
                <w:sz w:val="16"/>
              </w:rPr>
            </w:pPr>
          </w:p>
        </w:tc>
      </w:tr>
      <w:tr w:rsidR="00B905EC" w14:paraId="74088237" w14:textId="77777777">
        <w:trPr>
          <w:trHeight w:val="2637"/>
        </w:trPr>
        <w:tc>
          <w:tcPr>
            <w:tcW w:w="1426" w:type="dxa"/>
          </w:tcPr>
          <w:p w14:paraId="66B7C8AD" w14:textId="77777777" w:rsidR="00B905EC" w:rsidRPr="00880EA3" w:rsidRDefault="000C1198">
            <w:pPr>
              <w:pStyle w:val="TableParagraph"/>
              <w:spacing w:line="231" w:lineRule="exact"/>
              <w:rPr>
                <w:b/>
                <w:bCs/>
                <w:sz w:val="20"/>
              </w:rPr>
            </w:pPr>
            <w:r w:rsidRPr="00880EA3">
              <w:rPr>
                <w:b/>
                <w:bCs/>
                <w:spacing w:val="-2"/>
                <w:sz w:val="20"/>
              </w:rPr>
              <w:t>Fabric</w:t>
            </w:r>
          </w:p>
        </w:tc>
        <w:tc>
          <w:tcPr>
            <w:tcW w:w="1411" w:type="dxa"/>
          </w:tcPr>
          <w:p w14:paraId="339A8CA9" w14:textId="77777777" w:rsidR="00B905EC" w:rsidRDefault="000C1198">
            <w:pPr>
              <w:pStyle w:val="TableParagraph"/>
              <w:spacing w:line="235" w:lineRule="auto"/>
              <w:ind w:right="280"/>
              <w:rPr>
                <w:sz w:val="20"/>
              </w:rPr>
            </w:pPr>
            <w:r>
              <w:rPr>
                <w:sz w:val="20"/>
              </w:rPr>
              <w:t>Clean and disinfect as soon</w:t>
            </w:r>
            <w:r>
              <w:rPr>
                <w:spacing w:val="-12"/>
                <w:sz w:val="20"/>
              </w:rPr>
              <w:t xml:space="preserve"> </w:t>
            </w:r>
            <w:r>
              <w:rPr>
                <w:sz w:val="20"/>
              </w:rPr>
              <w:t>as</w:t>
            </w:r>
            <w:r>
              <w:rPr>
                <w:spacing w:val="-11"/>
                <w:sz w:val="20"/>
              </w:rPr>
              <w:t xml:space="preserve"> </w:t>
            </w:r>
            <w:r>
              <w:rPr>
                <w:sz w:val="20"/>
              </w:rPr>
              <w:t xml:space="preserve">you </w:t>
            </w:r>
            <w:r>
              <w:rPr>
                <w:spacing w:val="-2"/>
                <w:sz w:val="20"/>
              </w:rPr>
              <w:t xml:space="preserve">become </w:t>
            </w:r>
            <w:r>
              <w:rPr>
                <w:spacing w:val="-4"/>
                <w:sz w:val="20"/>
              </w:rPr>
              <w:t>aware</w:t>
            </w:r>
          </w:p>
        </w:tc>
        <w:tc>
          <w:tcPr>
            <w:tcW w:w="1696" w:type="dxa"/>
          </w:tcPr>
          <w:p w14:paraId="4B12F3E1" w14:textId="77777777" w:rsidR="00B905EC" w:rsidRDefault="000C1198">
            <w:pPr>
              <w:pStyle w:val="TableParagraph"/>
              <w:spacing w:line="235" w:lineRule="auto"/>
              <w:ind w:right="585"/>
              <w:rPr>
                <w:sz w:val="20"/>
              </w:rPr>
            </w:pPr>
            <w:r>
              <w:rPr>
                <w:sz w:val="20"/>
              </w:rPr>
              <w:t>Detergent</w:t>
            </w:r>
            <w:r>
              <w:rPr>
                <w:spacing w:val="-12"/>
                <w:sz w:val="20"/>
              </w:rPr>
              <w:t xml:space="preserve"> </w:t>
            </w:r>
            <w:r>
              <w:rPr>
                <w:sz w:val="20"/>
              </w:rPr>
              <w:t>+ Steam</w:t>
            </w:r>
            <w:r>
              <w:rPr>
                <w:spacing w:val="-5"/>
                <w:sz w:val="20"/>
              </w:rPr>
              <w:t xml:space="preserve"> </w:t>
            </w:r>
            <w:r>
              <w:rPr>
                <w:spacing w:val="-2"/>
                <w:sz w:val="20"/>
              </w:rPr>
              <w:t>clean</w:t>
            </w:r>
          </w:p>
          <w:p w14:paraId="3122D954" w14:textId="77777777" w:rsidR="00B905EC" w:rsidRDefault="000C1198">
            <w:pPr>
              <w:pStyle w:val="TableParagraph"/>
              <w:spacing w:line="235" w:lineRule="auto"/>
              <w:ind w:right="141"/>
              <w:rPr>
                <w:sz w:val="20"/>
              </w:rPr>
            </w:pPr>
            <w:r>
              <w:rPr>
                <w:sz w:val="20"/>
              </w:rPr>
              <w:t>If launderable, wash</w:t>
            </w:r>
            <w:r>
              <w:rPr>
                <w:spacing w:val="-12"/>
                <w:sz w:val="20"/>
              </w:rPr>
              <w:t xml:space="preserve"> </w:t>
            </w:r>
            <w:r>
              <w:rPr>
                <w:sz w:val="20"/>
              </w:rPr>
              <w:t>on</w:t>
            </w:r>
            <w:r>
              <w:rPr>
                <w:spacing w:val="-11"/>
                <w:sz w:val="20"/>
              </w:rPr>
              <w:t xml:space="preserve"> </w:t>
            </w:r>
            <w:r>
              <w:rPr>
                <w:sz w:val="20"/>
              </w:rPr>
              <w:t xml:space="preserve">warmest possible setting according to </w:t>
            </w:r>
            <w:r>
              <w:rPr>
                <w:spacing w:val="-2"/>
                <w:sz w:val="20"/>
              </w:rPr>
              <w:t xml:space="preserve">manufacturer’s recommendation </w:t>
            </w:r>
            <w:r>
              <w:rPr>
                <w:sz w:val="20"/>
              </w:rPr>
              <w:t xml:space="preserve">s with laundry </w:t>
            </w:r>
            <w:r>
              <w:rPr>
                <w:spacing w:val="-2"/>
                <w:sz w:val="20"/>
              </w:rPr>
              <w:t>detergent</w:t>
            </w:r>
          </w:p>
        </w:tc>
        <w:tc>
          <w:tcPr>
            <w:tcW w:w="1426" w:type="dxa"/>
          </w:tcPr>
          <w:p w14:paraId="20F83625" w14:textId="77777777" w:rsidR="00B905EC" w:rsidRDefault="000C1198">
            <w:pPr>
              <w:pStyle w:val="TableParagraph"/>
              <w:spacing w:line="235" w:lineRule="auto"/>
              <w:ind w:right="209"/>
              <w:jc w:val="both"/>
              <w:rPr>
                <w:sz w:val="20"/>
              </w:rPr>
            </w:pPr>
            <w:r>
              <w:rPr>
                <w:sz w:val="20"/>
              </w:rPr>
              <w:t>Clean</w:t>
            </w:r>
            <w:r>
              <w:rPr>
                <w:spacing w:val="-12"/>
                <w:sz w:val="20"/>
              </w:rPr>
              <w:t xml:space="preserve"> </w:t>
            </w:r>
            <w:r>
              <w:rPr>
                <w:sz w:val="20"/>
              </w:rPr>
              <w:t>at</w:t>
            </w:r>
            <w:r>
              <w:rPr>
                <w:spacing w:val="-11"/>
                <w:sz w:val="20"/>
              </w:rPr>
              <w:t xml:space="preserve"> </w:t>
            </w:r>
            <w:r>
              <w:rPr>
                <w:sz w:val="20"/>
              </w:rPr>
              <w:t>least daily</w:t>
            </w:r>
            <w:r>
              <w:rPr>
                <w:spacing w:val="-12"/>
                <w:sz w:val="20"/>
              </w:rPr>
              <w:t xml:space="preserve"> </w:t>
            </w:r>
            <w:r>
              <w:rPr>
                <w:sz w:val="20"/>
              </w:rPr>
              <w:t>or</w:t>
            </w:r>
            <w:r>
              <w:rPr>
                <w:spacing w:val="-11"/>
                <w:sz w:val="20"/>
              </w:rPr>
              <w:t xml:space="preserve"> </w:t>
            </w:r>
            <w:r>
              <w:rPr>
                <w:sz w:val="20"/>
              </w:rPr>
              <w:t>every shift change</w:t>
            </w:r>
          </w:p>
        </w:tc>
        <w:tc>
          <w:tcPr>
            <w:tcW w:w="1561" w:type="dxa"/>
          </w:tcPr>
          <w:p w14:paraId="6D41FFFB" w14:textId="77777777" w:rsidR="00B905EC" w:rsidRDefault="000C1198">
            <w:pPr>
              <w:pStyle w:val="TableParagraph"/>
              <w:spacing w:line="231" w:lineRule="exact"/>
              <w:ind w:left="96"/>
              <w:rPr>
                <w:sz w:val="20"/>
              </w:rPr>
            </w:pPr>
            <w:r>
              <w:rPr>
                <w:sz w:val="20"/>
              </w:rPr>
              <w:t>Clean</w:t>
            </w:r>
            <w:r>
              <w:rPr>
                <w:spacing w:val="-3"/>
                <w:sz w:val="20"/>
              </w:rPr>
              <w:t xml:space="preserve"> </w:t>
            </w:r>
            <w:r>
              <w:rPr>
                <w:spacing w:val="-2"/>
                <w:sz w:val="20"/>
              </w:rPr>
              <w:t>weekly</w:t>
            </w:r>
          </w:p>
        </w:tc>
        <w:tc>
          <w:tcPr>
            <w:tcW w:w="1981" w:type="dxa"/>
          </w:tcPr>
          <w:p w14:paraId="18063885" w14:textId="77777777" w:rsidR="00B905EC" w:rsidRDefault="000C1198">
            <w:pPr>
              <w:pStyle w:val="TableParagraph"/>
              <w:spacing w:line="231" w:lineRule="exact"/>
              <w:ind w:left="96"/>
              <w:rPr>
                <w:sz w:val="20"/>
              </w:rPr>
            </w:pPr>
            <w:r>
              <w:rPr>
                <w:sz w:val="20"/>
              </w:rPr>
              <w:t>Vacuum</w:t>
            </w:r>
            <w:r>
              <w:rPr>
                <w:spacing w:val="-5"/>
                <w:sz w:val="20"/>
              </w:rPr>
              <w:t xml:space="preserve"> </w:t>
            </w:r>
            <w:r>
              <w:rPr>
                <w:spacing w:val="-2"/>
                <w:sz w:val="20"/>
              </w:rPr>
              <w:t>(HEPA)</w:t>
            </w:r>
          </w:p>
          <w:p w14:paraId="41B3155E" w14:textId="77777777" w:rsidR="00B905EC" w:rsidRDefault="00B905EC">
            <w:pPr>
              <w:pStyle w:val="TableParagraph"/>
              <w:spacing w:before="8"/>
              <w:ind w:left="0"/>
              <w:rPr>
                <w:sz w:val="19"/>
              </w:rPr>
            </w:pPr>
          </w:p>
          <w:p w14:paraId="0E4782D4" w14:textId="77777777" w:rsidR="00B905EC" w:rsidRDefault="000C1198">
            <w:pPr>
              <w:pStyle w:val="TableParagraph"/>
              <w:spacing w:line="235" w:lineRule="auto"/>
              <w:ind w:left="96" w:right="72"/>
              <w:rPr>
                <w:sz w:val="20"/>
              </w:rPr>
            </w:pPr>
            <w:r>
              <w:rPr>
                <w:sz w:val="20"/>
              </w:rPr>
              <w:t>Damp</w:t>
            </w:r>
            <w:r>
              <w:rPr>
                <w:spacing w:val="-12"/>
                <w:sz w:val="20"/>
              </w:rPr>
              <w:t xml:space="preserve"> </w:t>
            </w:r>
            <w:r>
              <w:rPr>
                <w:sz w:val="20"/>
              </w:rPr>
              <w:t>dust</w:t>
            </w:r>
            <w:r>
              <w:rPr>
                <w:spacing w:val="-11"/>
                <w:sz w:val="20"/>
              </w:rPr>
              <w:t xml:space="preserve"> </w:t>
            </w:r>
            <w:r>
              <w:rPr>
                <w:sz w:val="20"/>
              </w:rPr>
              <w:t xml:space="preserve">+ </w:t>
            </w:r>
            <w:r>
              <w:rPr>
                <w:spacing w:val="-2"/>
                <w:sz w:val="20"/>
              </w:rPr>
              <w:t>Detergent</w:t>
            </w:r>
          </w:p>
          <w:p w14:paraId="6872C406" w14:textId="77777777" w:rsidR="00B905EC" w:rsidRDefault="000C1198">
            <w:pPr>
              <w:pStyle w:val="TableParagraph"/>
              <w:spacing w:before="2" w:line="235" w:lineRule="auto"/>
              <w:ind w:left="96" w:right="72"/>
              <w:rPr>
                <w:sz w:val="20"/>
              </w:rPr>
            </w:pPr>
            <w:r>
              <w:rPr>
                <w:sz w:val="20"/>
              </w:rPr>
              <w:t>If</w:t>
            </w:r>
            <w:r>
              <w:rPr>
                <w:spacing w:val="-3"/>
                <w:sz w:val="20"/>
              </w:rPr>
              <w:t xml:space="preserve"> </w:t>
            </w:r>
            <w:r>
              <w:rPr>
                <w:sz w:val="20"/>
              </w:rPr>
              <w:t>launderable,</w:t>
            </w:r>
            <w:r>
              <w:rPr>
                <w:spacing w:val="-3"/>
                <w:sz w:val="20"/>
              </w:rPr>
              <w:t xml:space="preserve"> </w:t>
            </w:r>
            <w:r>
              <w:rPr>
                <w:sz w:val="20"/>
              </w:rPr>
              <w:t>wash on</w:t>
            </w:r>
            <w:r>
              <w:rPr>
                <w:spacing w:val="-12"/>
                <w:sz w:val="20"/>
              </w:rPr>
              <w:t xml:space="preserve"> </w:t>
            </w:r>
            <w:r>
              <w:rPr>
                <w:sz w:val="20"/>
              </w:rPr>
              <w:t>warmest</w:t>
            </w:r>
            <w:r>
              <w:rPr>
                <w:spacing w:val="-11"/>
                <w:sz w:val="20"/>
              </w:rPr>
              <w:t xml:space="preserve"> </w:t>
            </w:r>
            <w:r>
              <w:rPr>
                <w:sz w:val="20"/>
              </w:rPr>
              <w:t xml:space="preserve">possible setting according to </w:t>
            </w:r>
            <w:r>
              <w:rPr>
                <w:spacing w:val="-2"/>
                <w:sz w:val="20"/>
              </w:rPr>
              <w:t xml:space="preserve">manufacturer’s recommendations </w:t>
            </w:r>
            <w:r>
              <w:rPr>
                <w:sz w:val="20"/>
              </w:rPr>
              <w:t>with laundry</w:t>
            </w:r>
          </w:p>
          <w:p w14:paraId="15D6FF30" w14:textId="77777777" w:rsidR="00B905EC" w:rsidRDefault="000C1198">
            <w:pPr>
              <w:pStyle w:val="TableParagraph"/>
              <w:spacing w:before="2" w:line="228" w:lineRule="exact"/>
              <w:ind w:left="96"/>
              <w:rPr>
                <w:sz w:val="20"/>
              </w:rPr>
            </w:pPr>
            <w:r>
              <w:rPr>
                <w:spacing w:val="-2"/>
                <w:sz w:val="20"/>
              </w:rPr>
              <w:t>detergent</w:t>
            </w:r>
          </w:p>
        </w:tc>
      </w:tr>
      <w:tr w:rsidR="00B905EC" w14:paraId="09BB0768" w14:textId="77777777">
        <w:trPr>
          <w:trHeight w:val="2397"/>
        </w:trPr>
        <w:tc>
          <w:tcPr>
            <w:tcW w:w="1426" w:type="dxa"/>
          </w:tcPr>
          <w:p w14:paraId="05787783" w14:textId="77777777" w:rsidR="00B905EC" w:rsidRPr="00880EA3" w:rsidRDefault="000C1198">
            <w:pPr>
              <w:pStyle w:val="TableParagraph"/>
              <w:spacing w:line="231" w:lineRule="exact"/>
              <w:rPr>
                <w:b/>
                <w:bCs/>
                <w:sz w:val="20"/>
              </w:rPr>
            </w:pPr>
            <w:r w:rsidRPr="00880EA3">
              <w:rPr>
                <w:b/>
                <w:bCs/>
                <w:spacing w:val="-2"/>
                <w:sz w:val="20"/>
              </w:rPr>
              <w:t>Paper</w:t>
            </w:r>
          </w:p>
        </w:tc>
        <w:tc>
          <w:tcPr>
            <w:tcW w:w="1411" w:type="dxa"/>
          </w:tcPr>
          <w:p w14:paraId="798D960F" w14:textId="77777777" w:rsidR="00B905EC" w:rsidRDefault="000C1198">
            <w:pPr>
              <w:pStyle w:val="TableParagraph"/>
              <w:spacing w:line="235" w:lineRule="auto"/>
              <w:ind w:right="280"/>
              <w:rPr>
                <w:sz w:val="20"/>
              </w:rPr>
            </w:pPr>
            <w:r>
              <w:rPr>
                <w:sz w:val="20"/>
              </w:rPr>
              <w:t>Not</w:t>
            </w:r>
            <w:r>
              <w:rPr>
                <w:spacing w:val="-12"/>
                <w:sz w:val="20"/>
              </w:rPr>
              <w:t xml:space="preserve"> </w:t>
            </w:r>
            <w:r>
              <w:rPr>
                <w:sz w:val="20"/>
              </w:rPr>
              <w:t>suitable for</w:t>
            </w:r>
            <w:r>
              <w:rPr>
                <w:spacing w:val="-12"/>
                <w:sz w:val="20"/>
              </w:rPr>
              <w:t xml:space="preserve"> </w:t>
            </w:r>
            <w:r>
              <w:rPr>
                <w:sz w:val="20"/>
              </w:rPr>
              <w:t xml:space="preserve">cleaning. </w:t>
            </w:r>
            <w:r>
              <w:rPr>
                <w:spacing w:val="-2"/>
                <w:sz w:val="20"/>
              </w:rPr>
              <w:t xml:space="preserve">Leave undisturbed </w:t>
            </w:r>
            <w:r>
              <w:rPr>
                <w:sz w:val="20"/>
              </w:rPr>
              <w:t>for a minimum</w:t>
            </w:r>
            <w:r>
              <w:rPr>
                <w:spacing w:val="-12"/>
                <w:sz w:val="20"/>
              </w:rPr>
              <w:t xml:space="preserve"> </w:t>
            </w:r>
            <w:r>
              <w:rPr>
                <w:sz w:val="20"/>
              </w:rPr>
              <w:t>of 72 hours.</w:t>
            </w:r>
          </w:p>
        </w:tc>
        <w:tc>
          <w:tcPr>
            <w:tcW w:w="1696" w:type="dxa"/>
          </w:tcPr>
          <w:p w14:paraId="47C2A380" w14:textId="77777777" w:rsidR="00B905EC" w:rsidRDefault="000C1198">
            <w:pPr>
              <w:pStyle w:val="TableParagraph"/>
              <w:spacing w:line="235" w:lineRule="auto"/>
              <w:ind w:right="141"/>
              <w:rPr>
                <w:sz w:val="20"/>
              </w:rPr>
            </w:pPr>
            <w:r>
              <w:rPr>
                <w:sz w:val="20"/>
              </w:rPr>
              <w:t>Dispose</w:t>
            </w:r>
            <w:r>
              <w:rPr>
                <w:spacing w:val="-12"/>
                <w:sz w:val="20"/>
              </w:rPr>
              <w:t xml:space="preserve"> </w:t>
            </w:r>
            <w:r>
              <w:rPr>
                <w:sz w:val="20"/>
              </w:rPr>
              <w:t>of</w:t>
            </w:r>
            <w:r>
              <w:rPr>
                <w:spacing w:val="-11"/>
                <w:sz w:val="20"/>
              </w:rPr>
              <w:t xml:space="preserve"> </w:t>
            </w:r>
            <w:r>
              <w:rPr>
                <w:sz w:val="20"/>
              </w:rPr>
              <w:t>in</w:t>
            </w:r>
            <w:r>
              <w:rPr>
                <w:spacing w:val="-11"/>
                <w:sz w:val="20"/>
              </w:rPr>
              <w:t xml:space="preserve"> </w:t>
            </w:r>
            <w:r>
              <w:rPr>
                <w:sz w:val="20"/>
              </w:rPr>
              <w:t xml:space="preserve">the </w:t>
            </w:r>
            <w:r>
              <w:rPr>
                <w:spacing w:val="-4"/>
                <w:sz w:val="20"/>
              </w:rPr>
              <w:t>bin</w:t>
            </w:r>
          </w:p>
          <w:p w14:paraId="11074EA1" w14:textId="77777777" w:rsidR="00B905EC" w:rsidRDefault="000C1198">
            <w:pPr>
              <w:pStyle w:val="TableParagraph"/>
              <w:spacing w:line="235" w:lineRule="auto"/>
              <w:ind w:right="141"/>
              <w:rPr>
                <w:sz w:val="20"/>
              </w:rPr>
            </w:pPr>
            <w:r>
              <w:rPr>
                <w:spacing w:val="-2"/>
                <w:sz w:val="20"/>
              </w:rPr>
              <w:t xml:space="preserve">(double-bagged), </w:t>
            </w:r>
            <w:r>
              <w:rPr>
                <w:sz w:val="20"/>
              </w:rPr>
              <w:t>or leave undisturbed</w:t>
            </w:r>
            <w:r>
              <w:rPr>
                <w:spacing w:val="-12"/>
                <w:sz w:val="20"/>
              </w:rPr>
              <w:t xml:space="preserve"> </w:t>
            </w:r>
            <w:r>
              <w:rPr>
                <w:sz w:val="20"/>
              </w:rPr>
              <w:t>for</w:t>
            </w:r>
            <w:r>
              <w:rPr>
                <w:spacing w:val="-11"/>
                <w:sz w:val="20"/>
              </w:rPr>
              <w:t xml:space="preserve"> </w:t>
            </w:r>
            <w:r>
              <w:rPr>
                <w:sz w:val="20"/>
              </w:rPr>
              <w:t xml:space="preserve">a minimum of 72 hours, longer if </w:t>
            </w:r>
            <w:r>
              <w:rPr>
                <w:spacing w:val="-2"/>
                <w:sz w:val="20"/>
              </w:rPr>
              <w:t>possible.</w:t>
            </w:r>
          </w:p>
        </w:tc>
        <w:tc>
          <w:tcPr>
            <w:tcW w:w="1426" w:type="dxa"/>
          </w:tcPr>
          <w:p w14:paraId="606023E5" w14:textId="77777777" w:rsidR="00B905EC" w:rsidRDefault="000C1198">
            <w:pPr>
              <w:pStyle w:val="TableParagraph"/>
              <w:spacing w:line="235" w:lineRule="auto"/>
              <w:ind w:right="313"/>
              <w:rPr>
                <w:sz w:val="20"/>
              </w:rPr>
            </w:pPr>
            <w:r>
              <w:rPr>
                <w:sz w:val="20"/>
              </w:rPr>
              <w:t>Not</w:t>
            </w:r>
            <w:r>
              <w:rPr>
                <w:spacing w:val="-12"/>
                <w:sz w:val="20"/>
              </w:rPr>
              <w:t xml:space="preserve"> </w:t>
            </w:r>
            <w:r>
              <w:rPr>
                <w:sz w:val="20"/>
              </w:rPr>
              <w:t>suitable for</w:t>
            </w:r>
            <w:r>
              <w:rPr>
                <w:spacing w:val="-1"/>
                <w:sz w:val="20"/>
              </w:rPr>
              <w:t xml:space="preserve"> </w:t>
            </w:r>
            <w:r>
              <w:rPr>
                <w:spacing w:val="-2"/>
                <w:sz w:val="20"/>
              </w:rPr>
              <w:t>cleaning</w:t>
            </w:r>
          </w:p>
        </w:tc>
        <w:tc>
          <w:tcPr>
            <w:tcW w:w="1561" w:type="dxa"/>
          </w:tcPr>
          <w:p w14:paraId="634DE4E0" w14:textId="77777777" w:rsidR="00B905EC" w:rsidRDefault="000C1198">
            <w:pPr>
              <w:pStyle w:val="TableParagraph"/>
              <w:spacing w:line="235" w:lineRule="auto"/>
              <w:ind w:left="96"/>
              <w:rPr>
                <w:sz w:val="20"/>
              </w:rPr>
            </w:pPr>
            <w:r>
              <w:rPr>
                <w:sz w:val="20"/>
              </w:rPr>
              <w:t>Not</w:t>
            </w:r>
            <w:r>
              <w:rPr>
                <w:spacing w:val="-12"/>
                <w:sz w:val="20"/>
              </w:rPr>
              <w:t xml:space="preserve"> </w:t>
            </w:r>
            <w:r>
              <w:rPr>
                <w:sz w:val="20"/>
              </w:rPr>
              <w:t>suitable</w:t>
            </w:r>
            <w:r>
              <w:rPr>
                <w:spacing w:val="-11"/>
                <w:sz w:val="20"/>
              </w:rPr>
              <w:t xml:space="preserve"> </w:t>
            </w:r>
            <w:r>
              <w:rPr>
                <w:sz w:val="20"/>
              </w:rPr>
              <w:t xml:space="preserve">for </w:t>
            </w:r>
            <w:r>
              <w:rPr>
                <w:spacing w:val="-2"/>
                <w:sz w:val="20"/>
              </w:rPr>
              <w:t>cleaning</w:t>
            </w:r>
          </w:p>
        </w:tc>
        <w:tc>
          <w:tcPr>
            <w:tcW w:w="1981" w:type="dxa"/>
          </w:tcPr>
          <w:p w14:paraId="3E5259AA" w14:textId="77777777" w:rsidR="00B905EC" w:rsidRDefault="000C1198">
            <w:pPr>
              <w:pStyle w:val="TableParagraph"/>
              <w:spacing w:line="235" w:lineRule="auto"/>
              <w:ind w:left="96" w:right="372"/>
              <w:rPr>
                <w:sz w:val="20"/>
              </w:rPr>
            </w:pPr>
            <w:r>
              <w:rPr>
                <w:sz w:val="20"/>
              </w:rPr>
              <w:t>Use alternate, cleanable</w:t>
            </w:r>
            <w:r>
              <w:rPr>
                <w:spacing w:val="-12"/>
                <w:sz w:val="20"/>
              </w:rPr>
              <w:t xml:space="preserve"> </w:t>
            </w:r>
            <w:r>
              <w:rPr>
                <w:sz w:val="20"/>
              </w:rPr>
              <w:t xml:space="preserve">options, such as electronic </w:t>
            </w:r>
            <w:r>
              <w:rPr>
                <w:spacing w:val="-2"/>
                <w:sz w:val="20"/>
              </w:rPr>
              <w:t>tablets</w:t>
            </w:r>
          </w:p>
          <w:p w14:paraId="7846A4FF" w14:textId="77777777" w:rsidR="00B905EC" w:rsidRDefault="00B905EC">
            <w:pPr>
              <w:pStyle w:val="TableParagraph"/>
              <w:ind w:left="0"/>
              <w:rPr>
                <w:sz w:val="18"/>
              </w:rPr>
            </w:pPr>
          </w:p>
          <w:p w14:paraId="4934CD76" w14:textId="77777777" w:rsidR="00B905EC" w:rsidRDefault="000C1198">
            <w:pPr>
              <w:pStyle w:val="TableParagraph"/>
              <w:spacing w:line="240" w:lineRule="exact"/>
              <w:ind w:left="96" w:right="72"/>
              <w:rPr>
                <w:sz w:val="20"/>
              </w:rPr>
            </w:pPr>
            <w:r>
              <w:rPr>
                <w:sz w:val="20"/>
              </w:rPr>
              <w:t>If</w:t>
            </w:r>
            <w:r>
              <w:rPr>
                <w:spacing w:val="-12"/>
                <w:sz w:val="20"/>
              </w:rPr>
              <w:t xml:space="preserve"> </w:t>
            </w:r>
            <w:r>
              <w:rPr>
                <w:sz w:val="20"/>
              </w:rPr>
              <w:t>use</w:t>
            </w:r>
            <w:r>
              <w:rPr>
                <w:spacing w:val="-11"/>
                <w:sz w:val="20"/>
              </w:rPr>
              <w:t xml:space="preserve"> </w:t>
            </w:r>
            <w:r>
              <w:rPr>
                <w:sz w:val="20"/>
              </w:rPr>
              <w:t>is</w:t>
            </w:r>
            <w:r>
              <w:rPr>
                <w:spacing w:val="-11"/>
                <w:sz w:val="20"/>
              </w:rPr>
              <w:t xml:space="preserve"> </w:t>
            </w:r>
            <w:r>
              <w:rPr>
                <w:sz w:val="20"/>
              </w:rPr>
              <w:t>unavoidable, and individual use is not feasible, use a plastic protective sheet over the page.</w:t>
            </w:r>
          </w:p>
        </w:tc>
      </w:tr>
    </w:tbl>
    <w:p w14:paraId="6717C498" w14:textId="77777777" w:rsidR="00B905EC" w:rsidRDefault="00B905EC">
      <w:pPr>
        <w:pStyle w:val="BodyText"/>
        <w:rPr>
          <w:sz w:val="20"/>
        </w:rPr>
      </w:pPr>
    </w:p>
    <w:p w14:paraId="15DDF4AE" w14:textId="77777777" w:rsidR="00B905EC" w:rsidRDefault="00B905EC">
      <w:pPr>
        <w:pStyle w:val="BodyText"/>
        <w:spacing w:before="10"/>
        <w:rPr>
          <w:sz w:val="18"/>
        </w:rPr>
      </w:pPr>
    </w:p>
    <w:p w14:paraId="7F007B8B" w14:textId="77777777" w:rsidR="00B905EC" w:rsidRDefault="000C1198">
      <w:pPr>
        <w:pStyle w:val="Heading1"/>
        <w:spacing w:before="56"/>
      </w:pPr>
      <w:r>
        <w:t>Cleaning</w:t>
      </w:r>
      <w:r>
        <w:rPr>
          <w:spacing w:val="-5"/>
        </w:rPr>
        <w:t xml:space="preserve"> </w:t>
      </w:r>
      <w:r>
        <w:t>of</w:t>
      </w:r>
      <w:r>
        <w:rPr>
          <w:spacing w:val="-5"/>
        </w:rPr>
        <w:t xml:space="preserve"> </w:t>
      </w:r>
      <w:r>
        <w:t>various</w:t>
      </w:r>
      <w:r>
        <w:rPr>
          <w:spacing w:val="-5"/>
        </w:rPr>
        <w:t xml:space="preserve"> </w:t>
      </w:r>
      <w:r>
        <w:t>items</w:t>
      </w:r>
      <w:r>
        <w:rPr>
          <w:spacing w:val="-5"/>
        </w:rPr>
        <w:t xml:space="preserve"> </w:t>
      </w:r>
      <w:r>
        <w:t>at</w:t>
      </w:r>
      <w:r>
        <w:rPr>
          <w:spacing w:val="-4"/>
        </w:rPr>
        <w:t xml:space="preserve"> </w:t>
      </w:r>
      <w:r>
        <w:rPr>
          <w:spacing w:val="-2"/>
        </w:rPr>
        <w:t>FOOSHC</w:t>
      </w:r>
    </w:p>
    <w:p w14:paraId="50907683" w14:textId="74BCBE9A" w:rsidR="00B905EC" w:rsidRDefault="000C1198">
      <w:pPr>
        <w:pStyle w:val="BodyText"/>
        <w:spacing w:before="121"/>
        <w:ind w:left="221" w:right="754"/>
      </w:pPr>
      <w:r>
        <w:t>According to Safe Work Australia (202</w:t>
      </w:r>
      <w:r w:rsidR="00880EA3">
        <w:t>2</w:t>
      </w:r>
      <w:r>
        <w:t>) The following table outlines the recommended minimum frequencies</w:t>
      </w:r>
      <w:r>
        <w:rPr>
          <w:spacing w:val="-2"/>
        </w:rPr>
        <w:t xml:space="preserve"> </w:t>
      </w:r>
      <w:r>
        <w:t>for</w:t>
      </w:r>
      <w:r>
        <w:rPr>
          <w:spacing w:val="-2"/>
        </w:rPr>
        <w:t xml:space="preserve"> </w:t>
      </w:r>
      <w:r>
        <w:t>routine</w:t>
      </w:r>
      <w:r>
        <w:rPr>
          <w:spacing w:val="-2"/>
        </w:rPr>
        <w:t xml:space="preserve"> </w:t>
      </w:r>
      <w:r>
        <w:t>cleaning</w:t>
      </w:r>
      <w:r>
        <w:rPr>
          <w:spacing w:val="-2"/>
        </w:rPr>
        <w:t xml:space="preserve"> </w:t>
      </w:r>
      <w:r>
        <w:t>of</w:t>
      </w:r>
      <w:r>
        <w:rPr>
          <w:spacing w:val="-2"/>
        </w:rPr>
        <w:t xml:space="preserve"> </w:t>
      </w:r>
      <w:r>
        <w:t>various</w:t>
      </w:r>
      <w:r>
        <w:rPr>
          <w:spacing w:val="-2"/>
        </w:rPr>
        <w:t xml:space="preserve"> </w:t>
      </w:r>
      <w:r>
        <w:t>items</w:t>
      </w:r>
      <w:r>
        <w:rPr>
          <w:spacing w:val="-2"/>
        </w:rPr>
        <w:t xml:space="preserve"> </w:t>
      </w:r>
      <w:r>
        <w:t>in</w:t>
      </w:r>
      <w:r>
        <w:rPr>
          <w:spacing w:val="-2"/>
        </w:rPr>
        <w:t xml:space="preserve"> </w:t>
      </w:r>
      <w:r>
        <w:t>the</w:t>
      </w:r>
      <w:r>
        <w:rPr>
          <w:spacing w:val="-2"/>
        </w:rPr>
        <w:t xml:space="preserve"> </w:t>
      </w:r>
      <w:r>
        <w:t>workplace,</w:t>
      </w:r>
      <w:r>
        <w:rPr>
          <w:spacing w:val="-1"/>
        </w:rPr>
        <w:t xml:space="preserve"> </w:t>
      </w:r>
      <w:r>
        <w:t>as</w:t>
      </w:r>
      <w:r>
        <w:rPr>
          <w:spacing w:val="-2"/>
        </w:rPr>
        <w:t xml:space="preserve"> </w:t>
      </w:r>
      <w:r>
        <w:t>well</w:t>
      </w:r>
      <w:r>
        <w:rPr>
          <w:spacing w:val="-1"/>
        </w:rPr>
        <w:t xml:space="preserve"> </w:t>
      </w:r>
      <w:r>
        <w:t>as</w:t>
      </w:r>
      <w:r>
        <w:rPr>
          <w:spacing w:val="-2"/>
        </w:rPr>
        <w:t xml:space="preserve"> </w:t>
      </w:r>
      <w:r>
        <w:t>recommended</w:t>
      </w:r>
      <w:r>
        <w:rPr>
          <w:spacing w:val="-2"/>
        </w:rPr>
        <w:t xml:space="preserve"> </w:t>
      </w:r>
      <w:r>
        <w:t>cleaning and</w:t>
      </w:r>
      <w:r>
        <w:rPr>
          <w:spacing w:val="-3"/>
        </w:rPr>
        <w:t xml:space="preserve"> </w:t>
      </w:r>
      <w:r>
        <w:t>disinfecting</w:t>
      </w:r>
      <w:r>
        <w:rPr>
          <w:spacing w:val="-3"/>
        </w:rPr>
        <w:t xml:space="preserve"> </w:t>
      </w:r>
      <w:r>
        <w:t>following</w:t>
      </w:r>
      <w:r>
        <w:rPr>
          <w:spacing w:val="-3"/>
        </w:rPr>
        <w:t xml:space="preserve"> </w:t>
      </w:r>
      <w:r>
        <w:t>a</w:t>
      </w:r>
      <w:r>
        <w:rPr>
          <w:spacing w:val="-3"/>
        </w:rPr>
        <w:t xml:space="preserve"> </w:t>
      </w:r>
      <w:r>
        <w:t>suspected</w:t>
      </w:r>
      <w:r>
        <w:rPr>
          <w:spacing w:val="-3"/>
        </w:rPr>
        <w:t xml:space="preserve"> </w:t>
      </w:r>
      <w:r>
        <w:t>or</w:t>
      </w:r>
      <w:r>
        <w:rPr>
          <w:spacing w:val="-3"/>
        </w:rPr>
        <w:t xml:space="preserve"> </w:t>
      </w:r>
      <w:r>
        <w:t>confirmed</w:t>
      </w:r>
      <w:r>
        <w:rPr>
          <w:spacing w:val="-3"/>
        </w:rPr>
        <w:t xml:space="preserve"> </w:t>
      </w:r>
      <w:r>
        <w:t>case</w:t>
      </w:r>
      <w:r>
        <w:rPr>
          <w:spacing w:val="-3"/>
        </w:rPr>
        <w:t xml:space="preserve"> </w:t>
      </w:r>
      <w:r>
        <w:t>of</w:t>
      </w:r>
      <w:r>
        <w:rPr>
          <w:spacing w:val="-3"/>
        </w:rPr>
        <w:t xml:space="preserve"> </w:t>
      </w:r>
      <w:r>
        <w:t>COVID-19.</w:t>
      </w:r>
      <w:r>
        <w:rPr>
          <w:spacing w:val="-2"/>
        </w:rPr>
        <w:t xml:space="preserve"> </w:t>
      </w:r>
      <w:r>
        <w:t>It</w:t>
      </w:r>
      <w:r>
        <w:rPr>
          <w:spacing w:val="-3"/>
        </w:rPr>
        <w:t xml:space="preserve"> </w:t>
      </w:r>
      <w:r>
        <w:t>is</w:t>
      </w:r>
      <w:r>
        <w:rPr>
          <w:spacing w:val="-3"/>
        </w:rPr>
        <w:t xml:space="preserve"> </w:t>
      </w:r>
      <w:r>
        <w:t>highly</w:t>
      </w:r>
      <w:r>
        <w:rPr>
          <w:spacing w:val="-3"/>
        </w:rPr>
        <w:t xml:space="preserve"> </w:t>
      </w:r>
      <w:r>
        <w:t>recommended</w:t>
      </w:r>
      <w:r>
        <w:rPr>
          <w:spacing w:val="-3"/>
        </w:rPr>
        <w:t xml:space="preserve"> </w:t>
      </w:r>
      <w:r>
        <w:t>that workplaces are be cleaned at least daily. More frequent cleaning may be required in some circumstances. For example, if equipment is shared between workers, it should be cleaned between uses, where practicable. More frequent disinfection may also be required at workplaces with a high volume of visitors that are likely to touch surfaces.</w:t>
      </w:r>
    </w:p>
    <w:p w14:paraId="511F5289" w14:textId="77777777" w:rsidR="00B905EC" w:rsidRDefault="00B905EC">
      <w:pPr>
        <w:sectPr w:rsidR="00B905EC">
          <w:pgSz w:w="11920" w:h="16860"/>
          <w:pgMar w:top="700" w:right="660" w:bottom="280" w:left="1220" w:header="720" w:footer="720" w:gutter="0"/>
          <w:cols w:space="720"/>
        </w:sectPr>
      </w:pPr>
    </w:p>
    <w:p w14:paraId="39AE2E88" w14:textId="77777777" w:rsidR="00B905EC" w:rsidRDefault="000C1198">
      <w:pPr>
        <w:pStyle w:val="BodyText"/>
        <w:rPr>
          <w:sz w:val="20"/>
        </w:rPr>
      </w:pPr>
      <w:r>
        <w:rPr>
          <w:noProof/>
        </w:rPr>
        <w:lastRenderedPageBreak/>
        <w:drawing>
          <wp:anchor distT="0" distB="0" distL="0" distR="0" simplePos="0" relativeHeight="15732736" behindDoc="0" locked="0" layoutInCell="1" allowOverlap="1" wp14:anchorId="666E5404" wp14:editId="105A5C34">
            <wp:simplePos x="0" y="0"/>
            <wp:positionH relativeFrom="page">
              <wp:posOffset>2440305</wp:posOffset>
            </wp:positionH>
            <wp:positionV relativeFrom="page">
              <wp:posOffset>209550</wp:posOffset>
            </wp:positionV>
            <wp:extent cx="2592975" cy="85796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7" cstate="print"/>
                    <a:stretch>
                      <a:fillRect/>
                    </a:stretch>
                  </pic:blipFill>
                  <pic:spPr>
                    <a:xfrm>
                      <a:off x="0" y="0"/>
                      <a:ext cx="2592975" cy="857969"/>
                    </a:xfrm>
                    <a:prstGeom prst="rect">
                      <a:avLst/>
                    </a:prstGeom>
                  </pic:spPr>
                </pic:pic>
              </a:graphicData>
            </a:graphic>
          </wp:anchor>
        </w:drawing>
      </w:r>
    </w:p>
    <w:p w14:paraId="6A3BEC4C" w14:textId="77777777" w:rsidR="00B905EC" w:rsidRDefault="00B905EC">
      <w:pPr>
        <w:pStyle w:val="BodyText"/>
        <w:rPr>
          <w:sz w:val="20"/>
        </w:rPr>
      </w:pPr>
    </w:p>
    <w:p w14:paraId="17E51819" w14:textId="77777777" w:rsidR="00B905EC" w:rsidRDefault="00B905EC">
      <w:pPr>
        <w:pStyle w:val="BodyText"/>
        <w:rPr>
          <w:sz w:val="20"/>
        </w:rPr>
      </w:pPr>
    </w:p>
    <w:p w14:paraId="4ADA2D8E" w14:textId="77777777" w:rsidR="00B905EC" w:rsidRDefault="00B905EC">
      <w:pPr>
        <w:pStyle w:val="BodyText"/>
        <w:rPr>
          <w:sz w:val="20"/>
        </w:rPr>
      </w:pPr>
    </w:p>
    <w:p w14:paraId="2F127C73" w14:textId="77777777" w:rsidR="00B905EC" w:rsidRDefault="00B905EC">
      <w:pPr>
        <w:pStyle w:val="BodyText"/>
        <w:spacing w:before="1" w:after="1"/>
        <w:rPr>
          <w:sz w:val="1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1501"/>
        <w:gridCol w:w="1501"/>
        <w:gridCol w:w="1486"/>
        <w:gridCol w:w="1561"/>
        <w:gridCol w:w="2417"/>
      </w:tblGrid>
      <w:tr w:rsidR="00B905EC" w14:paraId="6CC2D3A6" w14:textId="77777777">
        <w:trPr>
          <w:trHeight w:val="655"/>
        </w:trPr>
        <w:tc>
          <w:tcPr>
            <w:tcW w:w="1351" w:type="dxa"/>
            <w:vMerge w:val="restart"/>
          </w:tcPr>
          <w:p w14:paraId="733D15C6" w14:textId="77777777" w:rsidR="00B905EC" w:rsidRDefault="00B905EC">
            <w:pPr>
              <w:pStyle w:val="TableParagraph"/>
              <w:ind w:left="0"/>
              <w:rPr>
                <w:rFonts w:ascii="Times New Roman"/>
              </w:rPr>
            </w:pPr>
          </w:p>
        </w:tc>
        <w:tc>
          <w:tcPr>
            <w:tcW w:w="3002" w:type="dxa"/>
            <w:gridSpan w:val="2"/>
            <w:shd w:val="clear" w:color="auto" w:fill="4B61AC"/>
          </w:tcPr>
          <w:p w14:paraId="09795082" w14:textId="77777777" w:rsidR="00B905EC" w:rsidRDefault="000C1198">
            <w:pPr>
              <w:pStyle w:val="TableParagraph"/>
              <w:spacing w:before="97" w:line="270" w:lineRule="atLeast"/>
              <w:ind w:left="785" w:hanging="496"/>
              <w:rPr>
                <w:b/>
              </w:rPr>
            </w:pPr>
            <w:r>
              <w:rPr>
                <w:b/>
              </w:rPr>
              <w:t>Following</w:t>
            </w:r>
            <w:r>
              <w:rPr>
                <w:b/>
                <w:spacing w:val="-13"/>
              </w:rPr>
              <w:t xml:space="preserve"> </w:t>
            </w:r>
            <w:r>
              <w:rPr>
                <w:b/>
              </w:rPr>
              <w:t>suspected</w:t>
            </w:r>
            <w:r>
              <w:rPr>
                <w:b/>
                <w:spacing w:val="-12"/>
              </w:rPr>
              <w:t xml:space="preserve"> </w:t>
            </w:r>
            <w:r>
              <w:rPr>
                <w:b/>
              </w:rPr>
              <w:t>or confirmed case</w:t>
            </w:r>
          </w:p>
        </w:tc>
        <w:tc>
          <w:tcPr>
            <w:tcW w:w="5464" w:type="dxa"/>
            <w:gridSpan w:val="3"/>
            <w:shd w:val="clear" w:color="auto" w:fill="4B61AC"/>
          </w:tcPr>
          <w:p w14:paraId="0E123D35" w14:textId="77777777" w:rsidR="00B905EC" w:rsidRDefault="000C1198">
            <w:pPr>
              <w:pStyle w:val="TableParagraph"/>
              <w:spacing w:before="118"/>
              <w:ind w:left="576"/>
              <w:rPr>
                <w:b/>
              </w:rPr>
            </w:pPr>
            <w:r>
              <w:rPr>
                <w:b/>
              </w:rPr>
              <w:t>Routine</w:t>
            </w:r>
            <w:r>
              <w:rPr>
                <w:b/>
                <w:spacing w:val="-7"/>
              </w:rPr>
              <w:t xml:space="preserve"> </w:t>
            </w:r>
            <w:r>
              <w:rPr>
                <w:b/>
                <w:spacing w:val="-2"/>
              </w:rPr>
              <w:t>cleaning</w:t>
            </w:r>
          </w:p>
        </w:tc>
      </w:tr>
      <w:tr w:rsidR="00B905EC" w14:paraId="284C49C0" w14:textId="77777777">
        <w:trPr>
          <w:trHeight w:val="925"/>
        </w:trPr>
        <w:tc>
          <w:tcPr>
            <w:tcW w:w="1351" w:type="dxa"/>
            <w:vMerge/>
            <w:tcBorders>
              <w:top w:val="nil"/>
            </w:tcBorders>
          </w:tcPr>
          <w:p w14:paraId="093E6664" w14:textId="77777777" w:rsidR="00B905EC" w:rsidRDefault="00B905EC">
            <w:pPr>
              <w:rPr>
                <w:sz w:val="2"/>
                <w:szCs w:val="2"/>
              </w:rPr>
            </w:pPr>
          </w:p>
        </w:tc>
        <w:tc>
          <w:tcPr>
            <w:tcW w:w="1501" w:type="dxa"/>
            <w:shd w:val="clear" w:color="auto" w:fill="CAD0E7"/>
          </w:tcPr>
          <w:p w14:paraId="39EAD123" w14:textId="77777777" w:rsidR="00B905EC" w:rsidRDefault="000C1198">
            <w:pPr>
              <w:pStyle w:val="TableParagraph"/>
              <w:spacing w:before="118"/>
              <w:ind w:left="335"/>
            </w:pPr>
            <w:r>
              <w:t>Any</w:t>
            </w:r>
            <w:r>
              <w:rPr>
                <w:spacing w:val="-3"/>
              </w:rPr>
              <w:t xml:space="preserve"> </w:t>
            </w:r>
            <w:r>
              <w:rPr>
                <w:spacing w:val="-4"/>
              </w:rPr>
              <w:t>item</w:t>
            </w:r>
          </w:p>
        </w:tc>
        <w:tc>
          <w:tcPr>
            <w:tcW w:w="1501" w:type="dxa"/>
            <w:shd w:val="clear" w:color="auto" w:fill="CAD0E7"/>
          </w:tcPr>
          <w:p w14:paraId="0065F825" w14:textId="77777777" w:rsidR="00B905EC" w:rsidRDefault="000C1198">
            <w:pPr>
              <w:pStyle w:val="TableParagraph"/>
              <w:spacing w:before="118"/>
              <w:ind w:left="380"/>
            </w:pPr>
            <w:r>
              <w:rPr>
                <w:spacing w:val="-2"/>
              </w:rPr>
              <w:t>Method</w:t>
            </w:r>
          </w:p>
        </w:tc>
        <w:tc>
          <w:tcPr>
            <w:tcW w:w="1486" w:type="dxa"/>
            <w:shd w:val="clear" w:color="auto" w:fill="CAD0E7"/>
          </w:tcPr>
          <w:p w14:paraId="62ED6168" w14:textId="77777777" w:rsidR="00B905EC" w:rsidRDefault="000C1198">
            <w:pPr>
              <w:pStyle w:val="TableParagraph"/>
              <w:spacing w:before="97" w:line="270" w:lineRule="atLeast"/>
              <w:ind w:left="245" w:right="250"/>
              <w:jc w:val="center"/>
            </w:pPr>
            <w:r>
              <w:rPr>
                <w:spacing w:val="-2"/>
              </w:rPr>
              <w:t>Frequently touched items</w:t>
            </w:r>
          </w:p>
        </w:tc>
        <w:tc>
          <w:tcPr>
            <w:tcW w:w="1561" w:type="dxa"/>
            <w:shd w:val="clear" w:color="auto" w:fill="CAD0E7"/>
          </w:tcPr>
          <w:p w14:paraId="47BEB4F0" w14:textId="77777777" w:rsidR="00B905EC" w:rsidRDefault="000C1198">
            <w:pPr>
              <w:pStyle w:val="TableParagraph"/>
              <w:spacing w:before="118"/>
              <w:ind w:left="126" w:right="123" w:firstLine="90"/>
            </w:pPr>
            <w:r>
              <w:rPr>
                <w:spacing w:val="-2"/>
              </w:rPr>
              <w:t xml:space="preserve">Infrequently </w:t>
            </w:r>
            <w:r>
              <w:t>touched</w:t>
            </w:r>
            <w:r>
              <w:rPr>
                <w:spacing w:val="-13"/>
              </w:rPr>
              <w:t xml:space="preserve"> </w:t>
            </w:r>
            <w:r>
              <w:t>items</w:t>
            </w:r>
          </w:p>
        </w:tc>
        <w:tc>
          <w:tcPr>
            <w:tcW w:w="2417" w:type="dxa"/>
            <w:shd w:val="clear" w:color="auto" w:fill="CAD0E7"/>
          </w:tcPr>
          <w:p w14:paraId="7A304176" w14:textId="77777777" w:rsidR="00B905EC" w:rsidRDefault="000C1198">
            <w:pPr>
              <w:pStyle w:val="TableParagraph"/>
              <w:spacing w:before="118"/>
              <w:ind w:left="819" w:right="831"/>
              <w:jc w:val="center"/>
            </w:pPr>
            <w:r>
              <w:rPr>
                <w:spacing w:val="-2"/>
              </w:rPr>
              <w:t>Method</w:t>
            </w:r>
          </w:p>
        </w:tc>
      </w:tr>
      <w:tr w:rsidR="00B905EC" w14:paraId="07C60845" w14:textId="77777777">
        <w:trPr>
          <w:trHeight w:val="407"/>
        </w:trPr>
        <w:tc>
          <w:tcPr>
            <w:tcW w:w="1351" w:type="dxa"/>
            <w:tcBorders>
              <w:bottom w:val="nil"/>
            </w:tcBorders>
          </w:tcPr>
          <w:p w14:paraId="11B60439" w14:textId="77777777" w:rsidR="00B905EC" w:rsidRPr="00932AD3" w:rsidRDefault="000C1198">
            <w:pPr>
              <w:pStyle w:val="TableParagraph"/>
              <w:spacing w:before="118"/>
              <w:rPr>
                <w:b/>
                <w:bCs/>
              </w:rPr>
            </w:pPr>
            <w:r w:rsidRPr="00932AD3">
              <w:rPr>
                <w:b/>
                <w:bCs/>
                <w:spacing w:val="-2"/>
              </w:rPr>
              <w:t>Alcohol-</w:t>
            </w:r>
            <w:r w:rsidRPr="00932AD3">
              <w:rPr>
                <w:b/>
                <w:bCs/>
                <w:spacing w:val="-5"/>
              </w:rPr>
              <w:t>bas</w:t>
            </w:r>
          </w:p>
        </w:tc>
        <w:tc>
          <w:tcPr>
            <w:tcW w:w="1501" w:type="dxa"/>
            <w:tcBorders>
              <w:bottom w:val="nil"/>
            </w:tcBorders>
          </w:tcPr>
          <w:p w14:paraId="0ECCBE66" w14:textId="77777777" w:rsidR="00B905EC" w:rsidRDefault="000C1198">
            <w:pPr>
              <w:pStyle w:val="TableParagraph"/>
              <w:spacing w:before="118"/>
            </w:pPr>
            <w:r>
              <w:t>Clean</w:t>
            </w:r>
            <w:r>
              <w:rPr>
                <w:spacing w:val="-5"/>
              </w:rPr>
              <w:t xml:space="preserve"> and</w:t>
            </w:r>
          </w:p>
        </w:tc>
        <w:tc>
          <w:tcPr>
            <w:tcW w:w="1501" w:type="dxa"/>
            <w:tcBorders>
              <w:bottom w:val="nil"/>
            </w:tcBorders>
          </w:tcPr>
          <w:p w14:paraId="5FB111AA" w14:textId="77777777" w:rsidR="00B905EC" w:rsidRDefault="000C1198">
            <w:pPr>
              <w:pStyle w:val="TableParagraph"/>
              <w:spacing w:before="118"/>
            </w:pPr>
            <w:r>
              <w:t>Detergent</w:t>
            </w:r>
            <w:r>
              <w:rPr>
                <w:spacing w:val="-9"/>
              </w:rPr>
              <w:t xml:space="preserve"> </w:t>
            </w:r>
            <w:r>
              <w:rPr>
                <w:spacing w:val="-10"/>
              </w:rPr>
              <w:t>+</w:t>
            </w:r>
          </w:p>
        </w:tc>
        <w:tc>
          <w:tcPr>
            <w:tcW w:w="1486" w:type="dxa"/>
            <w:tcBorders>
              <w:bottom w:val="nil"/>
            </w:tcBorders>
          </w:tcPr>
          <w:p w14:paraId="26FF92F5" w14:textId="77777777" w:rsidR="00B905EC" w:rsidRDefault="000C1198">
            <w:pPr>
              <w:pStyle w:val="TableParagraph"/>
              <w:spacing w:before="118"/>
            </w:pPr>
            <w:r>
              <w:t>Clean</w:t>
            </w:r>
            <w:r>
              <w:rPr>
                <w:spacing w:val="-4"/>
              </w:rPr>
              <w:t xml:space="preserve"> </w:t>
            </w:r>
            <w:r>
              <w:t>at</w:t>
            </w:r>
            <w:r>
              <w:rPr>
                <w:spacing w:val="-3"/>
              </w:rPr>
              <w:t xml:space="preserve"> </w:t>
            </w:r>
            <w:r>
              <w:rPr>
                <w:spacing w:val="-2"/>
              </w:rPr>
              <w:t>least</w:t>
            </w:r>
          </w:p>
        </w:tc>
        <w:tc>
          <w:tcPr>
            <w:tcW w:w="1561" w:type="dxa"/>
            <w:tcBorders>
              <w:bottom w:val="nil"/>
            </w:tcBorders>
          </w:tcPr>
          <w:p w14:paraId="35B57F92" w14:textId="77777777" w:rsidR="00B905EC" w:rsidRDefault="000C1198">
            <w:pPr>
              <w:pStyle w:val="TableParagraph"/>
              <w:spacing w:before="118"/>
            </w:pPr>
            <w:r>
              <w:t>Clean</w:t>
            </w:r>
            <w:r>
              <w:rPr>
                <w:spacing w:val="-5"/>
              </w:rPr>
              <w:t xml:space="preserve"> </w:t>
            </w:r>
            <w:r>
              <w:rPr>
                <w:spacing w:val="-2"/>
              </w:rPr>
              <w:t>weekly</w:t>
            </w:r>
          </w:p>
        </w:tc>
        <w:tc>
          <w:tcPr>
            <w:tcW w:w="2417" w:type="dxa"/>
            <w:tcBorders>
              <w:bottom w:val="nil"/>
            </w:tcBorders>
          </w:tcPr>
          <w:p w14:paraId="0EEBD138" w14:textId="77777777" w:rsidR="00B905EC" w:rsidRDefault="000C1198">
            <w:pPr>
              <w:pStyle w:val="TableParagraph"/>
              <w:spacing w:before="118"/>
              <w:ind w:left="96"/>
            </w:pPr>
            <w:r>
              <w:rPr>
                <w:spacing w:val="-2"/>
              </w:rPr>
              <w:t>Detergent</w:t>
            </w:r>
          </w:p>
        </w:tc>
      </w:tr>
      <w:tr w:rsidR="00B905EC" w14:paraId="207C7319" w14:textId="77777777">
        <w:trPr>
          <w:trHeight w:val="270"/>
        </w:trPr>
        <w:tc>
          <w:tcPr>
            <w:tcW w:w="1351" w:type="dxa"/>
            <w:tcBorders>
              <w:top w:val="nil"/>
              <w:bottom w:val="nil"/>
            </w:tcBorders>
          </w:tcPr>
          <w:p w14:paraId="5337F803" w14:textId="77777777" w:rsidR="00B905EC" w:rsidRPr="00932AD3" w:rsidRDefault="000C1198">
            <w:pPr>
              <w:pStyle w:val="TableParagraph"/>
              <w:spacing w:line="249" w:lineRule="exact"/>
              <w:rPr>
                <w:b/>
                <w:bCs/>
              </w:rPr>
            </w:pPr>
            <w:r w:rsidRPr="00932AD3">
              <w:rPr>
                <w:b/>
                <w:bCs/>
              </w:rPr>
              <w:t>ed</w:t>
            </w:r>
            <w:r w:rsidRPr="00932AD3">
              <w:rPr>
                <w:b/>
                <w:bCs/>
                <w:spacing w:val="-4"/>
              </w:rPr>
              <w:t xml:space="preserve"> hand</w:t>
            </w:r>
          </w:p>
        </w:tc>
        <w:tc>
          <w:tcPr>
            <w:tcW w:w="1501" w:type="dxa"/>
            <w:tcBorders>
              <w:top w:val="nil"/>
              <w:bottom w:val="nil"/>
            </w:tcBorders>
          </w:tcPr>
          <w:p w14:paraId="253266BB" w14:textId="77777777" w:rsidR="00B905EC" w:rsidRDefault="000C1198">
            <w:pPr>
              <w:pStyle w:val="TableParagraph"/>
              <w:spacing w:line="249" w:lineRule="exact"/>
            </w:pPr>
            <w:r>
              <w:t>disinfect</w:t>
            </w:r>
            <w:r>
              <w:rPr>
                <w:spacing w:val="-9"/>
              </w:rPr>
              <w:t xml:space="preserve"> </w:t>
            </w:r>
            <w:r>
              <w:rPr>
                <w:spacing w:val="-5"/>
              </w:rPr>
              <w:t>as</w:t>
            </w:r>
          </w:p>
        </w:tc>
        <w:tc>
          <w:tcPr>
            <w:tcW w:w="1501" w:type="dxa"/>
            <w:tcBorders>
              <w:top w:val="nil"/>
              <w:bottom w:val="nil"/>
            </w:tcBorders>
          </w:tcPr>
          <w:p w14:paraId="199BCD08" w14:textId="77777777" w:rsidR="00B905EC" w:rsidRDefault="000C1198">
            <w:pPr>
              <w:pStyle w:val="TableParagraph"/>
              <w:spacing w:line="249" w:lineRule="exact"/>
            </w:pPr>
            <w:r>
              <w:rPr>
                <w:spacing w:val="-2"/>
              </w:rPr>
              <w:t>Disinfectant</w:t>
            </w:r>
          </w:p>
        </w:tc>
        <w:tc>
          <w:tcPr>
            <w:tcW w:w="1486" w:type="dxa"/>
            <w:tcBorders>
              <w:top w:val="nil"/>
              <w:bottom w:val="nil"/>
            </w:tcBorders>
          </w:tcPr>
          <w:p w14:paraId="09156F1F" w14:textId="77777777" w:rsidR="00B905EC" w:rsidRDefault="000C1198">
            <w:pPr>
              <w:pStyle w:val="TableParagraph"/>
              <w:spacing w:line="249" w:lineRule="exact"/>
            </w:pPr>
            <w:r>
              <w:rPr>
                <w:spacing w:val="-2"/>
              </w:rPr>
              <w:t>daily</w:t>
            </w:r>
          </w:p>
        </w:tc>
        <w:tc>
          <w:tcPr>
            <w:tcW w:w="1561" w:type="dxa"/>
            <w:tcBorders>
              <w:top w:val="nil"/>
              <w:bottom w:val="nil"/>
            </w:tcBorders>
          </w:tcPr>
          <w:p w14:paraId="1654A91E" w14:textId="77777777" w:rsidR="00B905EC" w:rsidRDefault="00B905EC">
            <w:pPr>
              <w:pStyle w:val="TableParagraph"/>
              <w:ind w:left="0"/>
              <w:rPr>
                <w:rFonts w:ascii="Times New Roman"/>
                <w:sz w:val="20"/>
              </w:rPr>
            </w:pPr>
          </w:p>
        </w:tc>
        <w:tc>
          <w:tcPr>
            <w:tcW w:w="2417" w:type="dxa"/>
            <w:tcBorders>
              <w:top w:val="nil"/>
              <w:bottom w:val="nil"/>
            </w:tcBorders>
          </w:tcPr>
          <w:p w14:paraId="48E8A7DC" w14:textId="77777777" w:rsidR="00B905EC" w:rsidRDefault="00B905EC">
            <w:pPr>
              <w:pStyle w:val="TableParagraph"/>
              <w:ind w:left="0"/>
              <w:rPr>
                <w:rFonts w:ascii="Times New Roman"/>
                <w:sz w:val="20"/>
              </w:rPr>
            </w:pPr>
          </w:p>
        </w:tc>
      </w:tr>
      <w:tr w:rsidR="00B905EC" w14:paraId="38407353" w14:textId="77777777">
        <w:trPr>
          <w:trHeight w:val="270"/>
        </w:trPr>
        <w:tc>
          <w:tcPr>
            <w:tcW w:w="1351" w:type="dxa"/>
            <w:tcBorders>
              <w:top w:val="nil"/>
              <w:bottom w:val="nil"/>
            </w:tcBorders>
          </w:tcPr>
          <w:p w14:paraId="61584731" w14:textId="77777777" w:rsidR="00B905EC" w:rsidRPr="00932AD3" w:rsidRDefault="000C1198">
            <w:pPr>
              <w:pStyle w:val="TableParagraph"/>
              <w:spacing w:line="249" w:lineRule="exact"/>
              <w:rPr>
                <w:b/>
                <w:bCs/>
              </w:rPr>
            </w:pPr>
            <w:proofErr w:type="spellStart"/>
            <w:r w:rsidRPr="00932AD3">
              <w:rPr>
                <w:b/>
                <w:bCs/>
                <w:spacing w:val="-2"/>
              </w:rPr>
              <w:t>sanitiser</w:t>
            </w:r>
            <w:proofErr w:type="spellEnd"/>
          </w:p>
        </w:tc>
        <w:tc>
          <w:tcPr>
            <w:tcW w:w="1501" w:type="dxa"/>
            <w:tcBorders>
              <w:top w:val="nil"/>
              <w:bottom w:val="nil"/>
            </w:tcBorders>
          </w:tcPr>
          <w:p w14:paraId="12B01D16" w14:textId="77777777" w:rsidR="00B905EC" w:rsidRDefault="000C1198">
            <w:pPr>
              <w:pStyle w:val="TableParagraph"/>
              <w:spacing w:line="249" w:lineRule="exact"/>
            </w:pPr>
            <w:r>
              <w:t>soon</w:t>
            </w:r>
            <w:r>
              <w:rPr>
                <w:spacing w:val="-3"/>
              </w:rPr>
              <w:t xml:space="preserve"> </w:t>
            </w:r>
            <w:r>
              <w:t>as</w:t>
            </w:r>
            <w:r>
              <w:rPr>
                <w:spacing w:val="-3"/>
              </w:rPr>
              <w:t xml:space="preserve"> </w:t>
            </w:r>
            <w:r>
              <w:rPr>
                <w:spacing w:val="-5"/>
              </w:rPr>
              <w:t>you</w:t>
            </w:r>
          </w:p>
        </w:tc>
        <w:tc>
          <w:tcPr>
            <w:tcW w:w="1501" w:type="dxa"/>
            <w:tcBorders>
              <w:top w:val="nil"/>
              <w:bottom w:val="nil"/>
            </w:tcBorders>
          </w:tcPr>
          <w:p w14:paraId="09589941" w14:textId="77777777" w:rsidR="00B905EC" w:rsidRDefault="00B905EC">
            <w:pPr>
              <w:pStyle w:val="TableParagraph"/>
              <w:ind w:left="0"/>
              <w:rPr>
                <w:rFonts w:ascii="Times New Roman"/>
                <w:sz w:val="20"/>
              </w:rPr>
            </w:pPr>
          </w:p>
        </w:tc>
        <w:tc>
          <w:tcPr>
            <w:tcW w:w="1486" w:type="dxa"/>
            <w:tcBorders>
              <w:top w:val="nil"/>
              <w:bottom w:val="nil"/>
            </w:tcBorders>
          </w:tcPr>
          <w:p w14:paraId="26FC184C" w14:textId="77777777" w:rsidR="00B905EC" w:rsidRDefault="00B905EC">
            <w:pPr>
              <w:pStyle w:val="TableParagraph"/>
              <w:ind w:left="0"/>
              <w:rPr>
                <w:rFonts w:ascii="Times New Roman"/>
                <w:sz w:val="20"/>
              </w:rPr>
            </w:pPr>
          </w:p>
        </w:tc>
        <w:tc>
          <w:tcPr>
            <w:tcW w:w="1561" w:type="dxa"/>
            <w:tcBorders>
              <w:top w:val="nil"/>
              <w:bottom w:val="nil"/>
            </w:tcBorders>
          </w:tcPr>
          <w:p w14:paraId="303CF29A" w14:textId="77777777" w:rsidR="00B905EC" w:rsidRDefault="00B905EC">
            <w:pPr>
              <w:pStyle w:val="TableParagraph"/>
              <w:ind w:left="0"/>
              <w:rPr>
                <w:rFonts w:ascii="Times New Roman"/>
                <w:sz w:val="20"/>
              </w:rPr>
            </w:pPr>
          </w:p>
        </w:tc>
        <w:tc>
          <w:tcPr>
            <w:tcW w:w="2417" w:type="dxa"/>
            <w:tcBorders>
              <w:top w:val="nil"/>
              <w:bottom w:val="nil"/>
            </w:tcBorders>
          </w:tcPr>
          <w:p w14:paraId="2D33D35D" w14:textId="77777777" w:rsidR="00B905EC" w:rsidRDefault="00B905EC">
            <w:pPr>
              <w:pStyle w:val="TableParagraph"/>
              <w:ind w:left="0"/>
              <w:rPr>
                <w:rFonts w:ascii="Times New Roman"/>
                <w:sz w:val="20"/>
              </w:rPr>
            </w:pPr>
          </w:p>
        </w:tc>
      </w:tr>
      <w:tr w:rsidR="00B905EC" w14:paraId="582F1BC3" w14:textId="77777777">
        <w:trPr>
          <w:trHeight w:val="270"/>
        </w:trPr>
        <w:tc>
          <w:tcPr>
            <w:tcW w:w="1351" w:type="dxa"/>
            <w:tcBorders>
              <w:top w:val="nil"/>
              <w:bottom w:val="nil"/>
            </w:tcBorders>
          </w:tcPr>
          <w:p w14:paraId="1B94F725" w14:textId="77777777" w:rsidR="00B905EC" w:rsidRPr="00932AD3" w:rsidRDefault="000C1198">
            <w:pPr>
              <w:pStyle w:val="TableParagraph"/>
              <w:spacing w:line="249" w:lineRule="exact"/>
              <w:rPr>
                <w:b/>
                <w:bCs/>
              </w:rPr>
            </w:pPr>
            <w:r w:rsidRPr="00932AD3">
              <w:rPr>
                <w:b/>
                <w:bCs/>
                <w:spacing w:val="-2"/>
              </w:rPr>
              <w:t>dispenser</w:t>
            </w:r>
          </w:p>
        </w:tc>
        <w:tc>
          <w:tcPr>
            <w:tcW w:w="1501" w:type="dxa"/>
            <w:tcBorders>
              <w:top w:val="nil"/>
              <w:bottom w:val="nil"/>
            </w:tcBorders>
          </w:tcPr>
          <w:p w14:paraId="3CD9FE90" w14:textId="77777777" w:rsidR="00B905EC" w:rsidRDefault="000C1198">
            <w:pPr>
              <w:pStyle w:val="TableParagraph"/>
              <w:spacing w:line="249" w:lineRule="exact"/>
            </w:pPr>
            <w:r>
              <w:rPr>
                <w:spacing w:val="-2"/>
              </w:rPr>
              <w:t>become</w:t>
            </w:r>
          </w:p>
        </w:tc>
        <w:tc>
          <w:tcPr>
            <w:tcW w:w="1501" w:type="dxa"/>
            <w:tcBorders>
              <w:top w:val="nil"/>
              <w:bottom w:val="nil"/>
            </w:tcBorders>
          </w:tcPr>
          <w:p w14:paraId="1207B607" w14:textId="77777777" w:rsidR="00B905EC" w:rsidRDefault="00B905EC">
            <w:pPr>
              <w:pStyle w:val="TableParagraph"/>
              <w:ind w:left="0"/>
              <w:rPr>
                <w:rFonts w:ascii="Times New Roman"/>
                <w:sz w:val="20"/>
              </w:rPr>
            </w:pPr>
          </w:p>
        </w:tc>
        <w:tc>
          <w:tcPr>
            <w:tcW w:w="1486" w:type="dxa"/>
            <w:tcBorders>
              <w:top w:val="nil"/>
              <w:bottom w:val="nil"/>
            </w:tcBorders>
          </w:tcPr>
          <w:p w14:paraId="4CDEEA9B" w14:textId="77777777" w:rsidR="00B905EC" w:rsidRDefault="00B905EC">
            <w:pPr>
              <w:pStyle w:val="TableParagraph"/>
              <w:ind w:left="0"/>
              <w:rPr>
                <w:rFonts w:ascii="Times New Roman"/>
                <w:sz w:val="20"/>
              </w:rPr>
            </w:pPr>
          </w:p>
        </w:tc>
        <w:tc>
          <w:tcPr>
            <w:tcW w:w="1561" w:type="dxa"/>
            <w:tcBorders>
              <w:top w:val="nil"/>
              <w:bottom w:val="nil"/>
            </w:tcBorders>
          </w:tcPr>
          <w:p w14:paraId="1EDB21C4" w14:textId="77777777" w:rsidR="00B905EC" w:rsidRDefault="00B905EC">
            <w:pPr>
              <w:pStyle w:val="TableParagraph"/>
              <w:ind w:left="0"/>
              <w:rPr>
                <w:rFonts w:ascii="Times New Roman"/>
                <w:sz w:val="20"/>
              </w:rPr>
            </w:pPr>
          </w:p>
        </w:tc>
        <w:tc>
          <w:tcPr>
            <w:tcW w:w="2417" w:type="dxa"/>
            <w:tcBorders>
              <w:top w:val="nil"/>
              <w:bottom w:val="nil"/>
            </w:tcBorders>
          </w:tcPr>
          <w:p w14:paraId="57AB0D6E" w14:textId="77777777" w:rsidR="00B905EC" w:rsidRDefault="00B905EC">
            <w:pPr>
              <w:pStyle w:val="TableParagraph"/>
              <w:ind w:left="0"/>
              <w:rPr>
                <w:rFonts w:ascii="Times New Roman"/>
                <w:sz w:val="20"/>
              </w:rPr>
            </w:pPr>
          </w:p>
        </w:tc>
      </w:tr>
      <w:tr w:rsidR="00B905EC" w14:paraId="10758E6D" w14:textId="77777777">
        <w:trPr>
          <w:trHeight w:val="247"/>
        </w:trPr>
        <w:tc>
          <w:tcPr>
            <w:tcW w:w="1351" w:type="dxa"/>
            <w:tcBorders>
              <w:top w:val="nil"/>
            </w:tcBorders>
          </w:tcPr>
          <w:p w14:paraId="2248E9C6" w14:textId="77777777" w:rsidR="00B905EC" w:rsidRPr="00932AD3" w:rsidRDefault="00B905EC">
            <w:pPr>
              <w:pStyle w:val="TableParagraph"/>
              <w:ind w:left="0"/>
              <w:rPr>
                <w:rFonts w:ascii="Times New Roman"/>
                <w:b/>
                <w:bCs/>
                <w:sz w:val="18"/>
              </w:rPr>
            </w:pPr>
          </w:p>
        </w:tc>
        <w:tc>
          <w:tcPr>
            <w:tcW w:w="1501" w:type="dxa"/>
            <w:tcBorders>
              <w:top w:val="nil"/>
            </w:tcBorders>
          </w:tcPr>
          <w:p w14:paraId="623D13EA" w14:textId="77777777" w:rsidR="00B905EC" w:rsidRDefault="000C1198">
            <w:pPr>
              <w:pStyle w:val="TableParagraph"/>
              <w:spacing w:line="228" w:lineRule="exact"/>
            </w:pPr>
            <w:r>
              <w:rPr>
                <w:spacing w:val="-2"/>
              </w:rPr>
              <w:t>aware</w:t>
            </w:r>
          </w:p>
        </w:tc>
        <w:tc>
          <w:tcPr>
            <w:tcW w:w="1501" w:type="dxa"/>
            <w:tcBorders>
              <w:top w:val="nil"/>
            </w:tcBorders>
          </w:tcPr>
          <w:p w14:paraId="5C31E0AE" w14:textId="77777777" w:rsidR="00B905EC" w:rsidRDefault="00B905EC">
            <w:pPr>
              <w:pStyle w:val="TableParagraph"/>
              <w:ind w:left="0"/>
              <w:rPr>
                <w:rFonts w:ascii="Times New Roman"/>
                <w:sz w:val="18"/>
              </w:rPr>
            </w:pPr>
          </w:p>
        </w:tc>
        <w:tc>
          <w:tcPr>
            <w:tcW w:w="1486" w:type="dxa"/>
            <w:tcBorders>
              <w:top w:val="nil"/>
            </w:tcBorders>
          </w:tcPr>
          <w:p w14:paraId="008569E7" w14:textId="77777777" w:rsidR="00B905EC" w:rsidRDefault="00B905EC">
            <w:pPr>
              <w:pStyle w:val="TableParagraph"/>
              <w:ind w:left="0"/>
              <w:rPr>
                <w:rFonts w:ascii="Times New Roman"/>
                <w:sz w:val="18"/>
              </w:rPr>
            </w:pPr>
          </w:p>
        </w:tc>
        <w:tc>
          <w:tcPr>
            <w:tcW w:w="1561" w:type="dxa"/>
            <w:tcBorders>
              <w:top w:val="nil"/>
            </w:tcBorders>
          </w:tcPr>
          <w:p w14:paraId="193C6B9B" w14:textId="77777777" w:rsidR="00B905EC" w:rsidRDefault="00B905EC">
            <w:pPr>
              <w:pStyle w:val="TableParagraph"/>
              <w:ind w:left="0"/>
              <w:rPr>
                <w:rFonts w:ascii="Times New Roman"/>
                <w:sz w:val="18"/>
              </w:rPr>
            </w:pPr>
          </w:p>
        </w:tc>
        <w:tc>
          <w:tcPr>
            <w:tcW w:w="2417" w:type="dxa"/>
            <w:tcBorders>
              <w:top w:val="nil"/>
            </w:tcBorders>
          </w:tcPr>
          <w:p w14:paraId="3DF8E4FD" w14:textId="77777777" w:rsidR="00B905EC" w:rsidRDefault="00B905EC">
            <w:pPr>
              <w:pStyle w:val="TableParagraph"/>
              <w:ind w:left="0"/>
              <w:rPr>
                <w:rFonts w:ascii="Times New Roman"/>
                <w:sz w:val="18"/>
              </w:rPr>
            </w:pPr>
          </w:p>
        </w:tc>
      </w:tr>
      <w:tr w:rsidR="00B905EC" w14:paraId="081B1133" w14:textId="77777777">
        <w:trPr>
          <w:trHeight w:val="407"/>
        </w:trPr>
        <w:tc>
          <w:tcPr>
            <w:tcW w:w="1351" w:type="dxa"/>
            <w:tcBorders>
              <w:bottom w:val="nil"/>
            </w:tcBorders>
          </w:tcPr>
          <w:p w14:paraId="08E59290" w14:textId="77777777" w:rsidR="00B905EC" w:rsidRPr="00932AD3" w:rsidRDefault="000C1198">
            <w:pPr>
              <w:pStyle w:val="TableParagraph"/>
              <w:spacing w:before="118"/>
              <w:rPr>
                <w:b/>
                <w:bCs/>
              </w:rPr>
            </w:pPr>
            <w:r w:rsidRPr="00932AD3">
              <w:rPr>
                <w:b/>
                <w:bCs/>
                <w:spacing w:val="-4"/>
              </w:rPr>
              <w:t>Call</w:t>
            </w:r>
          </w:p>
        </w:tc>
        <w:tc>
          <w:tcPr>
            <w:tcW w:w="1501" w:type="dxa"/>
            <w:tcBorders>
              <w:bottom w:val="nil"/>
            </w:tcBorders>
          </w:tcPr>
          <w:p w14:paraId="6A34632B" w14:textId="77777777" w:rsidR="00B905EC" w:rsidRDefault="000C1198">
            <w:pPr>
              <w:pStyle w:val="TableParagraph"/>
              <w:spacing w:before="118"/>
            </w:pPr>
            <w:r>
              <w:t>Clean</w:t>
            </w:r>
            <w:r>
              <w:rPr>
                <w:spacing w:val="-5"/>
              </w:rPr>
              <w:t xml:space="preserve"> and</w:t>
            </w:r>
          </w:p>
        </w:tc>
        <w:tc>
          <w:tcPr>
            <w:tcW w:w="1501" w:type="dxa"/>
            <w:tcBorders>
              <w:bottom w:val="nil"/>
            </w:tcBorders>
          </w:tcPr>
          <w:p w14:paraId="76CD660C" w14:textId="77777777" w:rsidR="00B905EC" w:rsidRDefault="000C1198">
            <w:pPr>
              <w:pStyle w:val="TableParagraph"/>
              <w:spacing w:before="118"/>
            </w:pPr>
            <w:r>
              <w:t>Detergent</w:t>
            </w:r>
            <w:r>
              <w:rPr>
                <w:spacing w:val="-9"/>
              </w:rPr>
              <w:t xml:space="preserve"> </w:t>
            </w:r>
            <w:r>
              <w:rPr>
                <w:spacing w:val="-10"/>
              </w:rPr>
              <w:t>+</w:t>
            </w:r>
          </w:p>
        </w:tc>
        <w:tc>
          <w:tcPr>
            <w:tcW w:w="1486" w:type="dxa"/>
            <w:tcBorders>
              <w:bottom w:val="nil"/>
            </w:tcBorders>
          </w:tcPr>
          <w:p w14:paraId="40D0DD1C" w14:textId="77777777" w:rsidR="00B905EC" w:rsidRDefault="000C1198">
            <w:pPr>
              <w:pStyle w:val="TableParagraph"/>
              <w:spacing w:before="118"/>
            </w:pPr>
            <w:r>
              <w:t>Clean</w:t>
            </w:r>
            <w:r>
              <w:rPr>
                <w:spacing w:val="-4"/>
              </w:rPr>
              <w:t xml:space="preserve"> </w:t>
            </w:r>
            <w:r>
              <w:t>at</w:t>
            </w:r>
            <w:r>
              <w:rPr>
                <w:spacing w:val="-3"/>
              </w:rPr>
              <w:t xml:space="preserve"> </w:t>
            </w:r>
            <w:r>
              <w:rPr>
                <w:spacing w:val="-2"/>
              </w:rPr>
              <w:t>least</w:t>
            </w:r>
          </w:p>
        </w:tc>
        <w:tc>
          <w:tcPr>
            <w:tcW w:w="1561" w:type="dxa"/>
            <w:tcBorders>
              <w:bottom w:val="nil"/>
            </w:tcBorders>
          </w:tcPr>
          <w:p w14:paraId="27BF53AA" w14:textId="77777777" w:rsidR="00B905EC" w:rsidRDefault="000C1198">
            <w:pPr>
              <w:pStyle w:val="TableParagraph"/>
              <w:spacing w:before="118"/>
            </w:pPr>
            <w:r>
              <w:t>Clean</w:t>
            </w:r>
            <w:r>
              <w:rPr>
                <w:spacing w:val="-5"/>
              </w:rPr>
              <w:t xml:space="preserve"> </w:t>
            </w:r>
            <w:r>
              <w:rPr>
                <w:spacing w:val="-2"/>
              </w:rPr>
              <w:t>weekly</w:t>
            </w:r>
          </w:p>
        </w:tc>
        <w:tc>
          <w:tcPr>
            <w:tcW w:w="2417" w:type="dxa"/>
            <w:tcBorders>
              <w:bottom w:val="nil"/>
            </w:tcBorders>
          </w:tcPr>
          <w:p w14:paraId="71F96816" w14:textId="77777777" w:rsidR="00B905EC" w:rsidRDefault="000C1198">
            <w:pPr>
              <w:pStyle w:val="TableParagraph"/>
              <w:spacing w:before="118"/>
              <w:ind w:left="96"/>
            </w:pPr>
            <w:r>
              <w:rPr>
                <w:spacing w:val="-2"/>
              </w:rPr>
              <w:t>Detergent</w:t>
            </w:r>
          </w:p>
        </w:tc>
      </w:tr>
      <w:tr w:rsidR="00B905EC" w14:paraId="5A42CCC2" w14:textId="77777777">
        <w:trPr>
          <w:trHeight w:val="270"/>
        </w:trPr>
        <w:tc>
          <w:tcPr>
            <w:tcW w:w="1351" w:type="dxa"/>
            <w:tcBorders>
              <w:top w:val="nil"/>
              <w:bottom w:val="nil"/>
            </w:tcBorders>
          </w:tcPr>
          <w:p w14:paraId="116F9916" w14:textId="77777777" w:rsidR="00B905EC" w:rsidRPr="00932AD3" w:rsidRDefault="000C1198">
            <w:pPr>
              <w:pStyle w:val="TableParagraph"/>
              <w:spacing w:line="249" w:lineRule="exact"/>
              <w:rPr>
                <w:b/>
                <w:bCs/>
              </w:rPr>
            </w:pPr>
            <w:r w:rsidRPr="00932AD3">
              <w:rPr>
                <w:b/>
                <w:bCs/>
                <w:spacing w:val="-2"/>
              </w:rPr>
              <w:t>bell/door</w:t>
            </w:r>
          </w:p>
        </w:tc>
        <w:tc>
          <w:tcPr>
            <w:tcW w:w="1501" w:type="dxa"/>
            <w:tcBorders>
              <w:top w:val="nil"/>
              <w:bottom w:val="nil"/>
            </w:tcBorders>
          </w:tcPr>
          <w:p w14:paraId="0150A661" w14:textId="77777777" w:rsidR="00B905EC" w:rsidRDefault="000C1198">
            <w:pPr>
              <w:pStyle w:val="TableParagraph"/>
              <w:spacing w:line="249" w:lineRule="exact"/>
            </w:pPr>
            <w:r>
              <w:t>disinfect</w:t>
            </w:r>
            <w:r>
              <w:rPr>
                <w:spacing w:val="-9"/>
              </w:rPr>
              <w:t xml:space="preserve"> </w:t>
            </w:r>
            <w:r>
              <w:rPr>
                <w:spacing w:val="-5"/>
              </w:rPr>
              <w:t>as</w:t>
            </w:r>
          </w:p>
        </w:tc>
        <w:tc>
          <w:tcPr>
            <w:tcW w:w="1501" w:type="dxa"/>
            <w:tcBorders>
              <w:top w:val="nil"/>
              <w:bottom w:val="nil"/>
            </w:tcBorders>
          </w:tcPr>
          <w:p w14:paraId="0E0B925C" w14:textId="77777777" w:rsidR="00B905EC" w:rsidRDefault="000C1198">
            <w:pPr>
              <w:pStyle w:val="TableParagraph"/>
              <w:spacing w:line="249" w:lineRule="exact"/>
            </w:pPr>
            <w:r>
              <w:rPr>
                <w:spacing w:val="-2"/>
              </w:rPr>
              <w:t>Disinfectant</w:t>
            </w:r>
          </w:p>
        </w:tc>
        <w:tc>
          <w:tcPr>
            <w:tcW w:w="1486" w:type="dxa"/>
            <w:tcBorders>
              <w:top w:val="nil"/>
              <w:bottom w:val="nil"/>
            </w:tcBorders>
          </w:tcPr>
          <w:p w14:paraId="6CFA92F6" w14:textId="77777777" w:rsidR="00B905EC" w:rsidRDefault="000C1198">
            <w:pPr>
              <w:pStyle w:val="TableParagraph"/>
              <w:spacing w:line="249" w:lineRule="exact"/>
            </w:pPr>
            <w:r>
              <w:rPr>
                <w:spacing w:val="-2"/>
              </w:rPr>
              <w:t>daily</w:t>
            </w:r>
          </w:p>
        </w:tc>
        <w:tc>
          <w:tcPr>
            <w:tcW w:w="1561" w:type="dxa"/>
            <w:tcBorders>
              <w:top w:val="nil"/>
              <w:bottom w:val="nil"/>
            </w:tcBorders>
          </w:tcPr>
          <w:p w14:paraId="63E4CDE8" w14:textId="77777777" w:rsidR="00B905EC" w:rsidRDefault="00B905EC">
            <w:pPr>
              <w:pStyle w:val="TableParagraph"/>
              <w:ind w:left="0"/>
              <w:rPr>
                <w:rFonts w:ascii="Times New Roman"/>
                <w:sz w:val="20"/>
              </w:rPr>
            </w:pPr>
          </w:p>
        </w:tc>
        <w:tc>
          <w:tcPr>
            <w:tcW w:w="2417" w:type="dxa"/>
            <w:tcBorders>
              <w:top w:val="nil"/>
              <w:bottom w:val="nil"/>
            </w:tcBorders>
          </w:tcPr>
          <w:p w14:paraId="5BBC1A1E" w14:textId="77777777" w:rsidR="00B905EC" w:rsidRDefault="00B905EC">
            <w:pPr>
              <w:pStyle w:val="TableParagraph"/>
              <w:ind w:left="0"/>
              <w:rPr>
                <w:rFonts w:ascii="Times New Roman"/>
                <w:sz w:val="20"/>
              </w:rPr>
            </w:pPr>
          </w:p>
        </w:tc>
      </w:tr>
      <w:tr w:rsidR="00B905EC" w14:paraId="6C225ED5" w14:textId="77777777">
        <w:trPr>
          <w:trHeight w:val="270"/>
        </w:trPr>
        <w:tc>
          <w:tcPr>
            <w:tcW w:w="1351" w:type="dxa"/>
            <w:tcBorders>
              <w:top w:val="nil"/>
              <w:bottom w:val="nil"/>
            </w:tcBorders>
          </w:tcPr>
          <w:p w14:paraId="4FB622D7" w14:textId="77777777" w:rsidR="00B905EC" w:rsidRPr="00932AD3" w:rsidRDefault="000C1198">
            <w:pPr>
              <w:pStyle w:val="TableParagraph"/>
              <w:spacing w:line="249" w:lineRule="exact"/>
              <w:rPr>
                <w:b/>
                <w:bCs/>
              </w:rPr>
            </w:pPr>
            <w:r w:rsidRPr="00932AD3">
              <w:rPr>
                <w:b/>
                <w:bCs/>
                <w:spacing w:val="-4"/>
              </w:rPr>
              <w:t>bell</w:t>
            </w:r>
          </w:p>
        </w:tc>
        <w:tc>
          <w:tcPr>
            <w:tcW w:w="1501" w:type="dxa"/>
            <w:tcBorders>
              <w:top w:val="nil"/>
              <w:bottom w:val="nil"/>
            </w:tcBorders>
          </w:tcPr>
          <w:p w14:paraId="19636F52" w14:textId="77777777" w:rsidR="00B905EC" w:rsidRDefault="000C1198">
            <w:pPr>
              <w:pStyle w:val="TableParagraph"/>
              <w:spacing w:line="249" w:lineRule="exact"/>
            </w:pPr>
            <w:r>
              <w:t>soon</w:t>
            </w:r>
            <w:r>
              <w:rPr>
                <w:spacing w:val="-3"/>
              </w:rPr>
              <w:t xml:space="preserve"> </w:t>
            </w:r>
            <w:r>
              <w:t>as</w:t>
            </w:r>
            <w:r>
              <w:rPr>
                <w:spacing w:val="-3"/>
              </w:rPr>
              <w:t xml:space="preserve"> </w:t>
            </w:r>
            <w:r>
              <w:rPr>
                <w:spacing w:val="-5"/>
              </w:rPr>
              <w:t>you</w:t>
            </w:r>
          </w:p>
        </w:tc>
        <w:tc>
          <w:tcPr>
            <w:tcW w:w="1501" w:type="dxa"/>
            <w:tcBorders>
              <w:top w:val="nil"/>
              <w:bottom w:val="nil"/>
            </w:tcBorders>
          </w:tcPr>
          <w:p w14:paraId="16B24EC5" w14:textId="77777777" w:rsidR="00B905EC" w:rsidRDefault="00B905EC">
            <w:pPr>
              <w:pStyle w:val="TableParagraph"/>
              <w:ind w:left="0"/>
              <w:rPr>
                <w:rFonts w:ascii="Times New Roman"/>
                <w:sz w:val="20"/>
              </w:rPr>
            </w:pPr>
          </w:p>
        </w:tc>
        <w:tc>
          <w:tcPr>
            <w:tcW w:w="1486" w:type="dxa"/>
            <w:tcBorders>
              <w:top w:val="nil"/>
              <w:bottom w:val="nil"/>
            </w:tcBorders>
          </w:tcPr>
          <w:p w14:paraId="518494F6" w14:textId="77777777" w:rsidR="00B905EC" w:rsidRDefault="00B905EC">
            <w:pPr>
              <w:pStyle w:val="TableParagraph"/>
              <w:ind w:left="0"/>
              <w:rPr>
                <w:rFonts w:ascii="Times New Roman"/>
                <w:sz w:val="20"/>
              </w:rPr>
            </w:pPr>
          </w:p>
        </w:tc>
        <w:tc>
          <w:tcPr>
            <w:tcW w:w="1561" w:type="dxa"/>
            <w:tcBorders>
              <w:top w:val="nil"/>
              <w:bottom w:val="nil"/>
            </w:tcBorders>
          </w:tcPr>
          <w:p w14:paraId="66538073" w14:textId="77777777" w:rsidR="00B905EC" w:rsidRDefault="00B905EC">
            <w:pPr>
              <w:pStyle w:val="TableParagraph"/>
              <w:ind w:left="0"/>
              <w:rPr>
                <w:rFonts w:ascii="Times New Roman"/>
                <w:sz w:val="20"/>
              </w:rPr>
            </w:pPr>
          </w:p>
        </w:tc>
        <w:tc>
          <w:tcPr>
            <w:tcW w:w="2417" w:type="dxa"/>
            <w:tcBorders>
              <w:top w:val="nil"/>
              <w:bottom w:val="nil"/>
            </w:tcBorders>
          </w:tcPr>
          <w:p w14:paraId="2C73A8E0" w14:textId="77777777" w:rsidR="00B905EC" w:rsidRDefault="00B905EC">
            <w:pPr>
              <w:pStyle w:val="TableParagraph"/>
              <w:ind w:left="0"/>
              <w:rPr>
                <w:rFonts w:ascii="Times New Roman"/>
                <w:sz w:val="20"/>
              </w:rPr>
            </w:pPr>
          </w:p>
        </w:tc>
      </w:tr>
      <w:tr w:rsidR="00B905EC" w14:paraId="1B973C05" w14:textId="77777777">
        <w:trPr>
          <w:trHeight w:val="270"/>
        </w:trPr>
        <w:tc>
          <w:tcPr>
            <w:tcW w:w="1351" w:type="dxa"/>
            <w:tcBorders>
              <w:top w:val="nil"/>
              <w:bottom w:val="nil"/>
            </w:tcBorders>
          </w:tcPr>
          <w:p w14:paraId="7D9CF9D3" w14:textId="77777777" w:rsidR="00B905EC" w:rsidRPr="00932AD3" w:rsidRDefault="00B905EC">
            <w:pPr>
              <w:pStyle w:val="TableParagraph"/>
              <w:ind w:left="0"/>
              <w:rPr>
                <w:rFonts w:ascii="Times New Roman"/>
                <w:b/>
                <w:bCs/>
                <w:sz w:val="20"/>
              </w:rPr>
            </w:pPr>
          </w:p>
        </w:tc>
        <w:tc>
          <w:tcPr>
            <w:tcW w:w="1501" w:type="dxa"/>
            <w:tcBorders>
              <w:top w:val="nil"/>
              <w:bottom w:val="nil"/>
            </w:tcBorders>
          </w:tcPr>
          <w:p w14:paraId="0A291BF3" w14:textId="77777777" w:rsidR="00B905EC" w:rsidRDefault="000C1198">
            <w:pPr>
              <w:pStyle w:val="TableParagraph"/>
              <w:spacing w:line="249" w:lineRule="exact"/>
            </w:pPr>
            <w:r>
              <w:rPr>
                <w:spacing w:val="-2"/>
              </w:rPr>
              <w:t>become</w:t>
            </w:r>
          </w:p>
        </w:tc>
        <w:tc>
          <w:tcPr>
            <w:tcW w:w="1501" w:type="dxa"/>
            <w:tcBorders>
              <w:top w:val="nil"/>
              <w:bottom w:val="nil"/>
            </w:tcBorders>
          </w:tcPr>
          <w:p w14:paraId="6621FC56" w14:textId="77777777" w:rsidR="00B905EC" w:rsidRDefault="00B905EC">
            <w:pPr>
              <w:pStyle w:val="TableParagraph"/>
              <w:ind w:left="0"/>
              <w:rPr>
                <w:rFonts w:ascii="Times New Roman"/>
                <w:sz w:val="20"/>
              </w:rPr>
            </w:pPr>
          </w:p>
        </w:tc>
        <w:tc>
          <w:tcPr>
            <w:tcW w:w="1486" w:type="dxa"/>
            <w:tcBorders>
              <w:top w:val="nil"/>
              <w:bottom w:val="nil"/>
            </w:tcBorders>
          </w:tcPr>
          <w:p w14:paraId="40DA5EE3" w14:textId="77777777" w:rsidR="00B905EC" w:rsidRDefault="00B905EC">
            <w:pPr>
              <w:pStyle w:val="TableParagraph"/>
              <w:ind w:left="0"/>
              <w:rPr>
                <w:rFonts w:ascii="Times New Roman"/>
                <w:sz w:val="20"/>
              </w:rPr>
            </w:pPr>
          </w:p>
        </w:tc>
        <w:tc>
          <w:tcPr>
            <w:tcW w:w="1561" w:type="dxa"/>
            <w:tcBorders>
              <w:top w:val="nil"/>
              <w:bottom w:val="nil"/>
            </w:tcBorders>
          </w:tcPr>
          <w:p w14:paraId="1476F6AB" w14:textId="77777777" w:rsidR="00B905EC" w:rsidRDefault="00B905EC">
            <w:pPr>
              <w:pStyle w:val="TableParagraph"/>
              <w:ind w:left="0"/>
              <w:rPr>
                <w:rFonts w:ascii="Times New Roman"/>
                <w:sz w:val="20"/>
              </w:rPr>
            </w:pPr>
          </w:p>
        </w:tc>
        <w:tc>
          <w:tcPr>
            <w:tcW w:w="2417" w:type="dxa"/>
            <w:tcBorders>
              <w:top w:val="nil"/>
              <w:bottom w:val="nil"/>
            </w:tcBorders>
          </w:tcPr>
          <w:p w14:paraId="32E1CD8C" w14:textId="77777777" w:rsidR="00B905EC" w:rsidRDefault="00B905EC">
            <w:pPr>
              <w:pStyle w:val="TableParagraph"/>
              <w:ind w:left="0"/>
              <w:rPr>
                <w:rFonts w:ascii="Times New Roman"/>
                <w:sz w:val="20"/>
              </w:rPr>
            </w:pPr>
          </w:p>
        </w:tc>
      </w:tr>
      <w:tr w:rsidR="00B905EC" w14:paraId="5ED15CAB" w14:textId="77777777">
        <w:trPr>
          <w:trHeight w:val="247"/>
        </w:trPr>
        <w:tc>
          <w:tcPr>
            <w:tcW w:w="1351" w:type="dxa"/>
            <w:tcBorders>
              <w:top w:val="nil"/>
            </w:tcBorders>
          </w:tcPr>
          <w:p w14:paraId="13E63C39" w14:textId="77777777" w:rsidR="00B905EC" w:rsidRPr="00932AD3" w:rsidRDefault="00B905EC">
            <w:pPr>
              <w:pStyle w:val="TableParagraph"/>
              <w:ind w:left="0"/>
              <w:rPr>
                <w:rFonts w:ascii="Times New Roman"/>
                <w:b/>
                <w:bCs/>
                <w:sz w:val="18"/>
              </w:rPr>
            </w:pPr>
          </w:p>
        </w:tc>
        <w:tc>
          <w:tcPr>
            <w:tcW w:w="1501" w:type="dxa"/>
            <w:tcBorders>
              <w:top w:val="nil"/>
            </w:tcBorders>
          </w:tcPr>
          <w:p w14:paraId="02A11739" w14:textId="77777777" w:rsidR="00B905EC" w:rsidRDefault="000C1198">
            <w:pPr>
              <w:pStyle w:val="TableParagraph"/>
              <w:spacing w:line="228" w:lineRule="exact"/>
            </w:pPr>
            <w:r>
              <w:rPr>
                <w:spacing w:val="-2"/>
              </w:rPr>
              <w:t>aware</w:t>
            </w:r>
          </w:p>
        </w:tc>
        <w:tc>
          <w:tcPr>
            <w:tcW w:w="1501" w:type="dxa"/>
            <w:tcBorders>
              <w:top w:val="nil"/>
            </w:tcBorders>
          </w:tcPr>
          <w:p w14:paraId="7904A83D" w14:textId="77777777" w:rsidR="00B905EC" w:rsidRDefault="00B905EC">
            <w:pPr>
              <w:pStyle w:val="TableParagraph"/>
              <w:ind w:left="0"/>
              <w:rPr>
                <w:rFonts w:ascii="Times New Roman"/>
                <w:sz w:val="18"/>
              </w:rPr>
            </w:pPr>
          </w:p>
        </w:tc>
        <w:tc>
          <w:tcPr>
            <w:tcW w:w="1486" w:type="dxa"/>
            <w:tcBorders>
              <w:top w:val="nil"/>
            </w:tcBorders>
          </w:tcPr>
          <w:p w14:paraId="42B737C1" w14:textId="77777777" w:rsidR="00B905EC" w:rsidRDefault="00B905EC">
            <w:pPr>
              <w:pStyle w:val="TableParagraph"/>
              <w:ind w:left="0"/>
              <w:rPr>
                <w:rFonts w:ascii="Times New Roman"/>
                <w:sz w:val="18"/>
              </w:rPr>
            </w:pPr>
          </w:p>
        </w:tc>
        <w:tc>
          <w:tcPr>
            <w:tcW w:w="1561" w:type="dxa"/>
            <w:tcBorders>
              <w:top w:val="nil"/>
            </w:tcBorders>
          </w:tcPr>
          <w:p w14:paraId="09E2C0CE" w14:textId="77777777" w:rsidR="00B905EC" w:rsidRDefault="00B905EC">
            <w:pPr>
              <w:pStyle w:val="TableParagraph"/>
              <w:ind w:left="0"/>
              <w:rPr>
                <w:rFonts w:ascii="Times New Roman"/>
                <w:sz w:val="18"/>
              </w:rPr>
            </w:pPr>
          </w:p>
        </w:tc>
        <w:tc>
          <w:tcPr>
            <w:tcW w:w="2417" w:type="dxa"/>
            <w:tcBorders>
              <w:top w:val="nil"/>
            </w:tcBorders>
          </w:tcPr>
          <w:p w14:paraId="5B0B6292" w14:textId="77777777" w:rsidR="00B905EC" w:rsidRDefault="00B905EC">
            <w:pPr>
              <w:pStyle w:val="TableParagraph"/>
              <w:ind w:left="0"/>
              <w:rPr>
                <w:rFonts w:ascii="Times New Roman"/>
                <w:sz w:val="18"/>
              </w:rPr>
            </w:pPr>
          </w:p>
        </w:tc>
      </w:tr>
      <w:tr w:rsidR="00B905EC" w14:paraId="322BD2DE" w14:textId="77777777">
        <w:trPr>
          <w:trHeight w:val="385"/>
        </w:trPr>
        <w:tc>
          <w:tcPr>
            <w:tcW w:w="1351" w:type="dxa"/>
            <w:tcBorders>
              <w:bottom w:val="nil"/>
            </w:tcBorders>
          </w:tcPr>
          <w:p w14:paraId="20DCFFF6" w14:textId="77777777" w:rsidR="00B905EC" w:rsidRPr="00932AD3" w:rsidRDefault="000C1198">
            <w:pPr>
              <w:pStyle w:val="TableParagraph"/>
              <w:spacing w:before="118" w:line="247" w:lineRule="exact"/>
              <w:rPr>
                <w:b/>
                <w:bCs/>
              </w:rPr>
            </w:pPr>
            <w:r w:rsidRPr="00932AD3">
              <w:rPr>
                <w:b/>
                <w:bCs/>
              </w:rPr>
              <w:t>Carpet</w:t>
            </w:r>
            <w:r w:rsidRPr="00932AD3">
              <w:rPr>
                <w:b/>
                <w:bCs/>
                <w:spacing w:val="-6"/>
              </w:rPr>
              <w:t xml:space="preserve"> </w:t>
            </w:r>
            <w:r w:rsidRPr="00932AD3">
              <w:rPr>
                <w:b/>
                <w:bCs/>
                <w:spacing w:val="-2"/>
              </w:rPr>
              <w:t>(Soft</w:t>
            </w:r>
          </w:p>
        </w:tc>
        <w:tc>
          <w:tcPr>
            <w:tcW w:w="1501" w:type="dxa"/>
            <w:tcBorders>
              <w:bottom w:val="nil"/>
            </w:tcBorders>
          </w:tcPr>
          <w:p w14:paraId="59545329" w14:textId="77777777" w:rsidR="00B905EC" w:rsidRDefault="000C1198">
            <w:pPr>
              <w:pStyle w:val="TableParagraph"/>
              <w:spacing w:before="118" w:line="247" w:lineRule="exact"/>
            </w:pPr>
            <w:r>
              <w:t>Clean</w:t>
            </w:r>
            <w:r>
              <w:rPr>
                <w:spacing w:val="-5"/>
              </w:rPr>
              <w:t xml:space="preserve"> and</w:t>
            </w:r>
          </w:p>
        </w:tc>
        <w:tc>
          <w:tcPr>
            <w:tcW w:w="1501" w:type="dxa"/>
            <w:tcBorders>
              <w:bottom w:val="nil"/>
            </w:tcBorders>
          </w:tcPr>
          <w:p w14:paraId="13074116" w14:textId="77777777" w:rsidR="00B905EC" w:rsidRDefault="000C1198">
            <w:pPr>
              <w:pStyle w:val="TableParagraph"/>
              <w:spacing w:before="118" w:line="247" w:lineRule="exact"/>
            </w:pPr>
            <w:r>
              <w:rPr>
                <w:spacing w:val="-2"/>
              </w:rPr>
              <w:t>Carpet</w:t>
            </w:r>
          </w:p>
        </w:tc>
        <w:tc>
          <w:tcPr>
            <w:tcW w:w="1486" w:type="dxa"/>
          </w:tcPr>
          <w:p w14:paraId="18589FC4" w14:textId="77777777" w:rsidR="00B905EC" w:rsidRDefault="000C1198">
            <w:pPr>
              <w:pStyle w:val="TableParagraph"/>
              <w:spacing w:before="118" w:line="247" w:lineRule="exact"/>
            </w:pPr>
            <w:r>
              <w:t>Clean</w:t>
            </w:r>
            <w:r>
              <w:rPr>
                <w:spacing w:val="-5"/>
              </w:rPr>
              <w:t xml:space="preserve"> </w:t>
            </w:r>
            <w:r>
              <w:rPr>
                <w:spacing w:val="-2"/>
              </w:rPr>
              <w:t>daily</w:t>
            </w:r>
          </w:p>
        </w:tc>
        <w:tc>
          <w:tcPr>
            <w:tcW w:w="1561" w:type="dxa"/>
          </w:tcPr>
          <w:p w14:paraId="1AF5F394" w14:textId="77777777" w:rsidR="00B905EC" w:rsidRDefault="000C1198">
            <w:pPr>
              <w:pStyle w:val="TableParagraph"/>
              <w:spacing w:before="118" w:line="247" w:lineRule="exact"/>
            </w:pPr>
            <w:r>
              <w:t>Clean</w:t>
            </w:r>
            <w:r>
              <w:rPr>
                <w:spacing w:val="-5"/>
              </w:rPr>
              <w:t xml:space="preserve"> </w:t>
            </w:r>
            <w:r>
              <w:rPr>
                <w:spacing w:val="-2"/>
              </w:rPr>
              <w:t>weekly</w:t>
            </w:r>
          </w:p>
        </w:tc>
        <w:tc>
          <w:tcPr>
            <w:tcW w:w="2417" w:type="dxa"/>
          </w:tcPr>
          <w:p w14:paraId="688E3248" w14:textId="77777777" w:rsidR="00B905EC" w:rsidRDefault="000C1198">
            <w:pPr>
              <w:pStyle w:val="TableParagraph"/>
              <w:spacing w:before="118" w:line="247" w:lineRule="exact"/>
              <w:ind w:left="96"/>
            </w:pPr>
            <w:r>
              <w:t>Vacuum</w:t>
            </w:r>
            <w:r>
              <w:rPr>
                <w:spacing w:val="-5"/>
              </w:rPr>
              <w:t xml:space="preserve"> </w:t>
            </w:r>
            <w:r>
              <w:t>with</w:t>
            </w:r>
            <w:r>
              <w:rPr>
                <w:spacing w:val="-5"/>
              </w:rPr>
              <w:t xml:space="preserve"> </w:t>
            </w:r>
            <w:r>
              <w:t>HEPA</w:t>
            </w:r>
            <w:r>
              <w:rPr>
                <w:spacing w:val="-4"/>
              </w:rPr>
              <w:t xml:space="preserve"> </w:t>
            </w:r>
            <w:r>
              <w:rPr>
                <w:spacing w:val="-2"/>
              </w:rPr>
              <w:t>filter</w:t>
            </w:r>
          </w:p>
        </w:tc>
      </w:tr>
      <w:tr w:rsidR="00B905EC" w14:paraId="6AD53D16" w14:textId="77777777">
        <w:trPr>
          <w:trHeight w:val="813"/>
        </w:trPr>
        <w:tc>
          <w:tcPr>
            <w:tcW w:w="1351" w:type="dxa"/>
            <w:tcBorders>
              <w:top w:val="nil"/>
              <w:bottom w:val="nil"/>
            </w:tcBorders>
          </w:tcPr>
          <w:p w14:paraId="564558E7" w14:textId="77777777" w:rsidR="00B905EC" w:rsidRPr="00932AD3" w:rsidRDefault="000C1198">
            <w:pPr>
              <w:pStyle w:val="TableParagraph"/>
              <w:spacing w:line="252" w:lineRule="exact"/>
              <w:rPr>
                <w:b/>
                <w:bCs/>
              </w:rPr>
            </w:pPr>
            <w:r w:rsidRPr="00932AD3">
              <w:rPr>
                <w:b/>
                <w:bCs/>
                <w:spacing w:val="-2"/>
              </w:rPr>
              <w:t>Floor)</w:t>
            </w:r>
          </w:p>
        </w:tc>
        <w:tc>
          <w:tcPr>
            <w:tcW w:w="1501" w:type="dxa"/>
            <w:tcBorders>
              <w:top w:val="nil"/>
              <w:bottom w:val="nil"/>
            </w:tcBorders>
          </w:tcPr>
          <w:p w14:paraId="3D706FFB" w14:textId="77777777" w:rsidR="00B905EC" w:rsidRDefault="000C1198">
            <w:pPr>
              <w:pStyle w:val="TableParagraph"/>
              <w:spacing w:line="252" w:lineRule="exact"/>
            </w:pPr>
            <w:r>
              <w:t>disinfect</w:t>
            </w:r>
            <w:r>
              <w:rPr>
                <w:spacing w:val="-9"/>
              </w:rPr>
              <w:t xml:space="preserve"> </w:t>
            </w:r>
            <w:r>
              <w:rPr>
                <w:spacing w:val="-5"/>
              </w:rPr>
              <w:t>as</w:t>
            </w:r>
          </w:p>
          <w:p w14:paraId="1D84D6C3" w14:textId="77777777" w:rsidR="00B905EC" w:rsidRDefault="000C1198">
            <w:pPr>
              <w:pStyle w:val="TableParagraph"/>
              <w:spacing w:before="1"/>
            </w:pPr>
            <w:r>
              <w:t>soon</w:t>
            </w:r>
            <w:r>
              <w:rPr>
                <w:spacing w:val="-13"/>
              </w:rPr>
              <w:t xml:space="preserve"> </w:t>
            </w:r>
            <w:r>
              <w:t>as</w:t>
            </w:r>
            <w:r>
              <w:rPr>
                <w:spacing w:val="-12"/>
              </w:rPr>
              <w:t xml:space="preserve"> </w:t>
            </w:r>
            <w:r>
              <w:t xml:space="preserve">you </w:t>
            </w:r>
            <w:r>
              <w:rPr>
                <w:spacing w:val="-2"/>
              </w:rPr>
              <w:t>become</w:t>
            </w:r>
          </w:p>
        </w:tc>
        <w:tc>
          <w:tcPr>
            <w:tcW w:w="1501" w:type="dxa"/>
            <w:tcBorders>
              <w:top w:val="nil"/>
              <w:bottom w:val="nil"/>
            </w:tcBorders>
          </w:tcPr>
          <w:p w14:paraId="0C2FC3DF" w14:textId="77777777" w:rsidR="00B905EC" w:rsidRDefault="000C1198">
            <w:pPr>
              <w:pStyle w:val="TableParagraph"/>
              <w:spacing w:line="252" w:lineRule="exact"/>
            </w:pPr>
            <w:r>
              <w:t>shampoo</w:t>
            </w:r>
            <w:r>
              <w:rPr>
                <w:spacing w:val="-7"/>
              </w:rPr>
              <w:t xml:space="preserve"> </w:t>
            </w:r>
            <w:r>
              <w:rPr>
                <w:spacing w:val="-10"/>
              </w:rPr>
              <w:t>+</w:t>
            </w:r>
          </w:p>
          <w:p w14:paraId="1F79EB00" w14:textId="77777777" w:rsidR="00B905EC" w:rsidRDefault="000C1198">
            <w:pPr>
              <w:pStyle w:val="TableParagraph"/>
              <w:spacing w:before="1"/>
            </w:pPr>
            <w:r>
              <w:t>Steam</w:t>
            </w:r>
            <w:r>
              <w:rPr>
                <w:spacing w:val="-5"/>
              </w:rPr>
              <w:t xml:space="preserve"> </w:t>
            </w:r>
            <w:r>
              <w:rPr>
                <w:spacing w:val="-2"/>
              </w:rPr>
              <w:t>clean</w:t>
            </w:r>
          </w:p>
        </w:tc>
        <w:tc>
          <w:tcPr>
            <w:tcW w:w="1486" w:type="dxa"/>
            <w:tcBorders>
              <w:bottom w:val="nil"/>
            </w:tcBorders>
          </w:tcPr>
          <w:p w14:paraId="23392031" w14:textId="77777777" w:rsidR="00B905EC" w:rsidRDefault="000C1198">
            <w:pPr>
              <w:pStyle w:val="TableParagraph"/>
              <w:spacing w:before="118"/>
              <w:ind w:right="608"/>
            </w:pPr>
            <w:r>
              <w:rPr>
                <w:spacing w:val="-2"/>
              </w:rPr>
              <w:t>Clean annually</w:t>
            </w:r>
          </w:p>
        </w:tc>
        <w:tc>
          <w:tcPr>
            <w:tcW w:w="1561" w:type="dxa"/>
            <w:tcBorders>
              <w:bottom w:val="nil"/>
            </w:tcBorders>
          </w:tcPr>
          <w:p w14:paraId="6194AC53" w14:textId="77777777" w:rsidR="00B905EC" w:rsidRDefault="000C1198">
            <w:pPr>
              <w:pStyle w:val="TableParagraph"/>
              <w:spacing w:before="118"/>
            </w:pPr>
            <w:r>
              <w:t>Clean</w:t>
            </w:r>
            <w:r>
              <w:rPr>
                <w:spacing w:val="-5"/>
              </w:rPr>
              <w:t xml:space="preserve"> </w:t>
            </w:r>
            <w:r>
              <w:rPr>
                <w:spacing w:val="-2"/>
              </w:rPr>
              <w:t>annually</w:t>
            </w:r>
          </w:p>
        </w:tc>
        <w:tc>
          <w:tcPr>
            <w:tcW w:w="2417" w:type="dxa"/>
            <w:tcBorders>
              <w:bottom w:val="nil"/>
            </w:tcBorders>
          </w:tcPr>
          <w:p w14:paraId="1FA3D2A8" w14:textId="77777777" w:rsidR="00B905EC" w:rsidRDefault="000C1198">
            <w:pPr>
              <w:pStyle w:val="TableParagraph"/>
              <w:spacing w:before="118"/>
              <w:ind w:left="96" w:right="194"/>
            </w:pPr>
            <w:r>
              <w:t>Shampoo</w:t>
            </w:r>
            <w:r>
              <w:rPr>
                <w:spacing w:val="-13"/>
              </w:rPr>
              <w:t xml:space="preserve"> </w:t>
            </w:r>
            <w:r>
              <w:t>or</w:t>
            </w:r>
            <w:r>
              <w:rPr>
                <w:spacing w:val="-12"/>
              </w:rPr>
              <w:t xml:space="preserve"> </w:t>
            </w:r>
            <w:r>
              <w:t xml:space="preserve">steam </w:t>
            </w:r>
            <w:r>
              <w:rPr>
                <w:spacing w:val="-2"/>
              </w:rPr>
              <w:t>clean</w:t>
            </w:r>
          </w:p>
        </w:tc>
      </w:tr>
      <w:tr w:rsidR="00B905EC" w14:paraId="4086D2D0" w14:textId="77777777">
        <w:trPr>
          <w:trHeight w:val="247"/>
        </w:trPr>
        <w:tc>
          <w:tcPr>
            <w:tcW w:w="1351" w:type="dxa"/>
            <w:tcBorders>
              <w:top w:val="nil"/>
            </w:tcBorders>
          </w:tcPr>
          <w:p w14:paraId="11956ED4" w14:textId="77777777" w:rsidR="00B905EC" w:rsidRPr="00932AD3" w:rsidRDefault="00B905EC">
            <w:pPr>
              <w:pStyle w:val="TableParagraph"/>
              <w:ind w:left="0"/>
              <w:rPr>
                <w:rFonts w:ascii="Times New Roman"/>
                <w:b/>
                <w:bCs/>
                <w:sz w:val="18"/>
              </w:rPr>
            </w:pPr>
          </w:p>
        </w:tc>
        <w:tc>
          <w:tcPr>
            <w:tcW w:w="1501" w:type="dxa"/>
            <w:tcBorders>
              <w:top w:val="nil"/>
            </w:tcBorders>
          </w:tcPr>
          <w:p w14:paraId="2CC97BFB" w14:textId="77777777" w:rsidR="00B905EC" w:rsidRDefault="000C1198">
            <w:pPr>
              <w:pStyle w:val="TableParagraph"/>
              <w:spacing w:line="228" w:lineRule="exact"/>
            </w:pPr>
            <w:r>
              <w:rPr>
                <w:spacing w:val="-2"/>
              </w:rPr>
              <w:t>aware</w:t>
            </w:r>
          </w:p>
        </w:tc>
        <w:tc>
          <w:tcPr>
            <w:tcW w:w="1501" w:type="dxa"/>
            <w:tcBorders>
              <w:top w:val="nil"/>
            </w:tcBorders>
          </w:tcPr>
          <w:p w14:paraId="48A6122B" w14:textId="77777777" w:rsidR="00B905EC" w:rsidRDefault="00B905EC">
            <w:pPr>
              <w:pStyle w:val="TableParagraph"/>
              <w:ind w:left="0"/>
              <w:rPr>
                <w:rFonts w:ascii="Times New Roman"/>
                <w:sz w:val="18"/>
              </w:rPr>
            </w:pPr>
          </w:p>
        </w:tc>
        <w:tc>
          <w:tcPr>
            <w:tcW w:w="1486" w:type="dxa"/>
            <w:tcBorders>
              <w:top w:val="nil"/>
            </w:tcBorders>
          </w:tcPr>
          <w:p w14:paraId="2613C820" w14:textId="77777777" w:rsidR="00B905EC" w:rsidRDefault="00B905EC">
            <w:pPr>
              <w:pStyle w:val="TableParagraph"/>
              <w:ind w:left="0"/>
              <w:rPr>
                <w:rFonts w:ascii="Times New Roman"/>
                <w:sz w:val="18"/>
              </w:rPr>
            </w:pPr>
          </w:p>
        </w:tc>
        <w:tc>
          <w:tcPr>
            <w:tcW w:w="1561" w:type="dxa"/>
            <w:tcBorders>
              <w:top w:val="nil"/>
            </w:tcBorders>
          </w:tcPr>
          <w:p w14:paraId="5FF1388F" w14:textId="77777777" w:rsidR="00B905EC" w:rsidRDefault="00B905EC">
            <w:pPr>
              <w:pStyle w:val="TableParagraph"/>
              <w:ind w:left="0"/>
              <w:rPr>
                <w:rFonts w:ascii="Times New Roman"/>
                <w:sz w:val="18"/>
              </w:rPr>
            </w:pPr>
          </w:p>
        </w:tc>
        <w:tc>
          <w:tcPr>
            <w:tcW w:w="2417" w:type="dxa"/>
            <w:tcBorders>
              <w:top w:val="nil"/>
            </w:tcBorders>
          </w:tcPr>
          <w:p w14:paraId="4413A3FC" w14:textId="77777777" w:rsidR="00B905EC" w:rsidRDefault="00B905EC">
            <w:pPr>
              <w:pStyle w:val="TableParagraph"/>
              <w:ind w:left="0"/>
              <w:rPr>
                <w:rFonts w:ascii="Times New Roman"/>
                <w:sz w:val="18"/>
              </w:rPr>
            </w:pPr>
          </w:p>
        </w:tc>
      </w:tr>
      <w:tr w:rsidR="00B905EC" w14:paraId="24C0F725" w14:textId="77777777">
        <w:trPr>
          <w:trHeight w:val="407"/>
        </w:trPr>
        <w:tc>
          <w:tcPr>
            <w:tcW w:w="1351" w:type="dxa"/>
            <w:tcBorders>
              <w:bottom w:val="nil"/>
            </w:tcBorders>
          </w:tcPr>
          <w:p w14:paraId="0F524E5B" w14:textId="77777777" w:rsidR="00B905EC" w:rsidRPr="00932AD3" w:rsidRDefault="000C1198">
            <w:pPr>
              <w:pStyle w:val="TableParagraph"/>
              <w:spacing w:before="118"/>
              <w:rPr>
                <w:b/>
                <w:bCs/>
              </w:rPr>
            </w:pPr>
            <w:r w:rsidRPr="00932AD3">
              <w:rPr>
                <w:b/>
                <w:bCs/>
                <w:spacing w:val="-2"/>
              </w:rPr>
              <w:t>Ceiling</w:t>
            </w:r>
          </w:p>
        </w:tc>
        <w:tc>
          <w:tcPr>
            <w:tcW w:w="1501" w:type="dxa"/>
            <w:tcBorders>
              <w:bottom w:val="nil"/>
            </w:tcBorders>
          </w:tcPr>
          <w:p w14:paraId="6394B5E6" w14:textId="77777777" w:rsidR="00B905EC" w:rsidRDefault="000C1198">
            <w:pPr>
              <w:pStyle w:val="TableParagraph"/>
              <w:spacing w:before="118"/>
            </w:pPr>
            <w:r>
              <w:t>Clean</w:t>
            </w:r>
            <w:r>
              <w:rPr>
                <w:spacing w:val="-5"/>
              </w:rPr>
              <w:t xml:space="preserve"> and</w:t>
            </w:r>
          </w:p>
        </w:tc>
        <w:tc>
          <w:tcPr>
            <w:tcW w:w="1501" w:type="dxa"/>
            <w:tcBorders>
              <w:bottom w:val="nil"/>
            </w:tcBorders>
          </w:tcPr>
          <w:p w14:paraId="5B132546" w14:textId="77777777" w:rsidR="00B905EC" w:rsidRDefault="000C1198">
            <w:pPr>
              <w:pStyle w:val="TableParagraph"/>
              <w:spacing w:before="118"/>
            </w:pPr>
            <w:r>
              <w:t>Detergent</w:t>
            </w:r>
            <w:r>
              <w:rPr>
                <w:spacing w:val="-9"/>
              </w:rPr>
              <w:t xml:space="preserve"> </w:t>
            </w:r>
            <w:r>
              <w:rPr>
                <w:spacing w:val="-10"/>
              </w:rPr>
              <w:t>+</w:t>
            </w:r>
          </w:p>
        </w:tc>
        <w:tc>
          <w:tcPr>
            <w:tcW w:w="1486" w:type="dxa"/>
            <w:tcBorders>
              <w:bottom w:val="nil"/>
            </w:tcBorders>
          </w:tcPr>
          <w:p w14:paraId="0889DDC7" w14:textId="77777777" w:rsidR="00B905EC" w:rsidRDefault="000C1198">
            <w:pPr>
              <w:pStyle w:val="TableParagraph"/>
              <w:spacing w:before="118"/>
            </w:pPr>
            <w:r>
              <w:t>Spot</w:t>
            </w:r>
            <w:r>
              <w:rPr>
                <w:spacing w:val="-4"/>
              </w:rPr>
              <w:t xml:space="preserve"> </w:t>
            </w:r>
            <w:r>
              <w:rPr>
                <w:spacing w:val="-2"/>
              </w:rPr>
              <w:t>clean</w:t>
            </w:r>
          </w:p>
        </w:tc>
        <w:tc>
          <w:tcPr>
            <w:tcW w:w="1561" w:type="dxa"/>
            <w:tcBorders>
              <w:bottom w:val="nil"/>
            </w:tcBorders>
          </w:tcPr>
          <w:p w14:paraId="2C0DCBA0" w14:textId="77777777" w:rsidR="00B905EC" w:rsidRDefault="000C1198">
            <w:pPr>
              <w:pStyle w:val="TableParagraph"/>
              <w:spacing w:before="118"/>
            </w:pPr>
            <w:r>
              <w:t>Spot</w:t>
            </w:r>
            <w:r>
              <w:rPr>
                <w:spacing w:val="-4"/>
              </w:rPr>
              <w:t xml:space="preserve"> </w:t>
            </w:r>
            <w:r>
              <w:rPr>
                <w:spacing w:val="-2"/>
              </w:rPr>
              <w:t>clean</w:t>
            </w:r>
          </w:p>
        </w:tc>
        <w:tc>
          <w:tcPr>
            <w:tcW w:w="2417" w:type="dxa"/>
            <w:tcBorders>
              <w:bottom w:val="nil"/>
            </w:tcBorders>
          </w:tcPr>
          <w:p w14:paraId="284972AC" w14:textId="77777777" w:rsidR="00B905EC" w:rsidRDefault="000C1198">
            <w:pPr>
              <w:pStyle w:val="TableParagraph"/>
              <w:spacing w:before="118"/>
              <w:ind w:left="96"/>
            </w:pPr>
            <w:r>
              <w:t>Damp</w:t>
            </w:r>
            <w:r>
              <w:rPr>
                <w:spacing w:val="-3"/>
              </w:rPr>
              <w:t xml:space="preserve"> </w:t>
            </w:r>
            <w:r>
              <w:t>dust</w:t>
            </w:r>
            <w:r>
              <w:rPr>
                <w:spacing w:val="-3"/>
              </w:rPr>
              <w:t xml:space="preserve"> </w:t>
            </w:r>
            <w:r>
              <w:t>+</w:t>
            </w:r>
            <w:r>
              <w:rPr>
                <w:spacing w:val="-3"/>
              </w:rPr>
              <w:t xml:space="preserve"> </w:t>
            </w:r>
            <w:r>
              <w:rPr>
                <w:spacing w:val="-2"/>
              </w:rPr>
              <w:t>Detergent</w:t>
            </w:r>
          </w:p>
        </w:tc>
      </w:tr>
      <w:tr w:rsidR="00B905EC" w14:paraId="430F20CA" w14:textId="77777777">
        <w:trPr>
          <w:trHeight w:val="270"/>
        </w:trPr>
        <w:tc>
          <w:tcPr>
            <w:tcW w:w="1351" w:type="dxa"/>
            <w:tcBorders>
              <w:top w:val="nil"/>
              <w:bottom w:val="nil"/>
            </w:tcBorders>
          </w:tcPr>
          <w:p w14:paraId="19D604EF" w14:textId="77777777" w:rsidR="00B905EC" w:rsidRPr="00932AD3" w:rsidRDefault="00B905EC">
            <w:pPr>
              <w:pStyle w:val="TableParagraph"/>
              <w:ind w:left="0"/>
              <w:rPr>
                <w:rFonts w:ascii="Times New Roman"/>
                <w:b/>
                <w:bCs/>
                <w:sz w:val="20"/>
              </w:rPr>
            </w:pPr>
          </w:p>
        </w:tc>
        <w:tc>
          <w:tcPr>
            <w:tcW w:w="1501" w:type="dxa"/>
            <w:tcBorders>
              <w:top w:val="nil"/>
              <w:bottom w:val="nil"/>
            </w:tcBorders>
          </w:tcPr>
          <w:p w14:paraId="42880B08" w14:textId="77777777" w:rsidR="00B905EC" w:rsidRDefault="000C1198">
            <w:pPr>
              <w:pStyle w:val="TableParagraph"/>
              <w:spacing w:line="249" w:lineRule="exact"/>
            </w:pPr>
            <w:r>
              <w:t>disinfect</w:t>
            </w:r>
            <w:r>
              <w:rPr>
                <w:spacing w:val="-9"/>
              </w:rPr>
              <w:t xml:space="preserve"> </w:t>
            </w:r>
            <w:r>
              <w:rPr>
                <w:spacing w:val="-5"/>
              </w:rPr>
              <w:t>as</w:t>
            </w:r>
          </w:p>
        </w:tc>
        <w:tc>
          <w:tcPr>
            <w:tcW w:w="1501" w:type="dxa"/>
            <w:tcBorders>
              <w:top w:val="nil"/>
              <w:bottom w:val="nil"/>
            </w:tcBorders>
          </w:tcPr>
          <w:p w14:paraId="781C134F" w14:textId="77777777" w:rsidR="00B905EC" w:rsidRDefault="000C1198">
            <w:pPr>
              <w:pStyle w:val="TableParagraph"/>
              <w:spacing w:line="249" w:lineRule="exact"/>
            </w:pPr>
            <w:r>
              <w:rPr>
                <w:spacing w:val="-2"/>
              </w:rPr>
              <w:t>Disinfectant</w:t>
            </w:r>
          </w:p>
        </w:tc>
        <w:tc>
          <w:tcPr>
            <w:tcW w:w="1486" w:type="dxa"/>
            <w:tcBorders>
              <w:top w:val="nil"/>
              <w:bottom w:val="nil"/>
            </w:tcBorders>
          </w:tcPr>
          <w:p w14:paraId="681DC2FF" w14:textId="77777777" w:rsidR="00B905EC" w:rsidRDefault="000C1198">
            <w:pPr>
              <w:pStyle w:val="TableParagraph"/>
              <w:spacing w:line="249" w:lineRule="exact"/>
            </w:pPr>
            <w:r>
              <w:t>daily</w:t>
            </w:r>
            <w:r>
              <w:rPr>
                <w:spacing w:val="-5"/>
              </w:rPr>
              <w:t xml:space="preserve"> </w:t>
            </w:r>
            <w:r>
              <w:t>&amp;</w:t>
            </w:r>
            <w:r>
              <w:rPr>
                <w:spacing w:val="-3"/>
              </w:rPr>
              <w:t xml:space="preserve"> </w:t>
            </w:r>
            <w:r>
              <w:rPr>
                <w:spacing w:val="-4"/>
              </w:rPr>
              <w:t>wash</w:t>
            </w:r>
          </w:p>
        </w:tc>
        <w:tc>
          <w:tcPr>
            <w:tcW w:w="1561" w:type="dxa"/>
            <w:tcBorders>
              <w:top w:val="nil"/>
              <w:bottom w:val="nil"/>
            </w:tcBorders>
          </w:tcPr>
          <w:p w14:paraId="58CE8FDF" w14:textId="77777777" w:rsidR="00B905EC" w:rsidRDefault="000C1198">
            <w:pPr>
              <w:pStyle w:val="TableParagraph"/>
              <w:spacing w:line="249" w:lineRule="exact"/>
            </w:pPr>
            <w:r>
              <w:t>weekly</w:t>
            </w:r>
            <w:r>
              <w:rPr>
                <w:spacing w:val="-4"/>
              </w:rPr>
              <w:t xml:space="preserve"> </w:t>
            </w:r>
            <w:r>
              <w:t>&amp;</w:t>
            </w:r>
            <w:r>
              <w:rPr>
                <w:spacing w:val="-3"/>
              </w:rPr>
              <w:t xml:space="preserve"> </w:t>
            </w:r>
            <w:r>
              <w:rPr>
                <w:spacing w:val="-4"/>
              </w:rPr>
              <w:t>wash</w:t>
            </w:r>
          </w:p>
        </w:tc>
        <w:tc>
          <w:tcPr>
            <w:tcW w:w="2417" w:type="dxa"/>
            <w:tcBorders>
              <w:top w:val="nil"/>
              <w:bottom w:val="nil"/>
            </w:tcBorders>
          </w:tcPr>
          <w:p w14:paraId="077232AF" w14:textId="77777777" w:rsidR="00B905EC" w:rsidRDefault="00B905EC">
            <w:pPr>
              <w:pStyle w:val="TableParagraph"/>
              <w:ind w:left="0"/>
              <w:rPr>
                <w:rFonts w:ascii="Times New Roman"/>
                <w:sz w:val="20"/>
              </w:rPr>
            </w:pPr>
          </w:p>
        </w:tc>
      </w:tr>
      <w:tr w:rsidR="00B905EC" w14:paraId="3BBFE47A" w14:textId="77777777">
        <w:trPr>
          <w:trHeight w:val="270"/>
        </w:trPr>
        <w:tc>
          <w:tcPr>
            <w:tcW w:w="1351" w:type="dxa"/>
            <w:tcBorders>
              <w:top w:val="nil"/>
              <w:bottom w:val="nil"/>
            </w:tcBorders>
          </w:tcPr>
          <w:p w14:paraId="3669CE95" w14:textId="77777777" w:rsidR="00B905EC" w:rsidRPr="00932AD3" w:rsidRDefault="00B905EC">
            <w:pPr>
              <w:pStyle w:val="TableParagraph"/>
              <w:ind w:left="0"/>
              <w:rPr>
                <w:rFonts w:ascii="Times New Roman"/>
                <w:b/>
                <w:bCs/>
                <w:sz w:val="20"/>
              </w:rPr>
            </w:pPr>
          </w:p>
        </w:tc>
        <w:tc>
          <w:tcPr>
            <w:tcW w:w="1501" w:type="dxa"/>
            <w:tcBorders>
              <w:top w:val="nil"/>
              <w:bottom w:val="nil"/>
            </w:tcBorders>
          </w:tcPr>
          <w:p w14:paraId="142704DF" w14:textId="77777777" w:rsidR="00B905EC" w:rsidRDefault="000C1198">
            <w:pPr>
              <w:pStyle w:val="TableParagraph"/>
              <w:spacing w:line="249" w:lineRule="exact"/>
            </w:pPr>
            <w:r>
              <w:t>soon</w:t>
            </w:r>
            <w:r>
              <w:rPr>
                <w:spacing w:val="-3"/>
              </w:rPr>
              <w:t xml:space="preserve"> </w:t>
            </w:r>
            <w:r>
              <w:t>as</w:t>
            </w:r>
            <w:r>
              <w:rPr>
                <w:spacing w:val="-3"/>
              </w:rPr>
              <w:t xml:space="preserve"> </w:t>
            </w:r>
            <w:r>
              <w:rPr>
                <w:spacing w:val="-5"/>
              </w:rPr>
              <w:t>you</w:t>
            </w:r>
          </w:p>
        </w:tc>
        <w:tc>
          <w:tcPr>
            <w:tcW w:w="1501" w:type="dxa"/>
            <w:tcBorders>
              <w:top w:val="nil"/>
              <w:bottom w:val="nil"/>
            </w:tcBorders>
          </w:tcPr>
          <w:p w14:paraId="37F29137" w14:textId="77777777" w:rsidR="00B905EC" w:rsidRDefault="00B905EC">
            <w:pPr>
              <w:pStyle w:val="TableParagraph"/>
              <w:ind w:left="0"/>
              <w:rPr>
                <w:rFonts w:ascii="Times New Roman"/>
                <w:sz w:val="20"/>
              </w:rPr>
            </w:pPr>
          </w:p>
        </w:tc>
        <w:tc>
          <w:tcPr>
            <w:tcW w:w="1486" w:type="dxa"/>
            <w:tcBorders>
              <w:top w:val="nil"/>
              <w:bottom w:val="nil"/>
            </w:tcBorders>
          </w:tcPr>
          <w:p w14:paraId="6FB9B947" w14:textId="77777777" w:rsidR="00B905EC" w:rsidRDefault="000C1198">
            <w:pPr>
              <w:pStyle w:val="TableParagraph"/>
              <w:spacing w:line="249" w:lineRule="exact"/>
            </w:pPr>
            <w:r>
              <w:t>yearly,</w:t>
            </w:r>
            <w:r>
              <w:rPr>
                <w:spacing w:val="-8"/>
              </w:rPr>
              <w:t xml:space="preserve"> </w:t>
            </w:r>
            <w:r>
              <w:rPr>
                <w:spacing w:val="-4"/>
              </w:rPr>
              <w:t>e.g.</w:t>
            </w:r>
          </w:p>
        </w:tc>
        <w:tc>
          <w:tcPr>
            <w:tcW w:w="1561" w:type="dxa"/>
            <w:tcBorders>
              <w:top w:val="nil"/>
              <w:bottom w:val="nil"/>
            </w:tcBorders>
          </w:tcPr>
          <w:p w14:paraId="4305D1E1" w14:textId="77777777" w:rsidR="00B905EC" w:rsidRDefault="000C1198">
            <w:pPr>
              <w:pStyle w:val="TableParagraph"/>
              <w:spacing w:line="249" w:lineRule="exact"/>
            </w:pPr>
            <w:r>
              <w:t>every</w:t>
            </w:r>
            <w:r>
              <w:rPr>
                <w:spacing w:val="-3"/>
              </w:rPr>
              <w:t xml:space="preserve"> </w:t>
            </w:r>
            <w:r>
              <w:t>3</w:t>
            </w:r>
            <w:r>
              <w:rPr>
                <w:spacing w:val="-3"/>
              </w:rPr>
              <w:t xml:space="preserve"> </w:t>
            </w:r>
            <w:r>
              <w:rPr>
                <w:spacing w:val="-2"/>
              </w:rPr>
              <w:t>years</w:t>
            </w:r>
          </w:p>
        </w:tc>
        <w:tc>
          <w:tcPr>
            <w:tcW w:w="2417" w:type="dxa"/>
            <w:tcBorders>
              <w:top w:val="nil"/>
              <w:bottom w:val="nil"/>
            </w:tcBorders>
          </w:tcPr>
          <w:p w14:paraId="51516C98" w14:textId="77777777" w:rsidR="00B905EC" w:rsidRDefault="00B905EC">
            <w:pPr>
              <w:pStyle w:val="TableParagraph"/>
              <w:ind w:left="0"/>
              <w:rPr>
                <w:rFonts w:ascii="Times New Roman"/>
                <w:sz w:val="20"/>
              </w:rPr>
            </w:pPr>
          </w:p>
        </w:tc>
      </w:tr>
      <w:tr w:rsidR="00B905EC" w14:paraId="6B74D005" w14:textId="77777777">
        <w:trPr>
          <w:trHeight w:val="270"/>
        </w:trPr>
        <w:tc>
          <w:tcPr>
            <w:tcW w:w="1351" w:type="dxa"/>
            <w:tcBorders>
              <w:top w:val="nil"/>
              <w:bottom w:val="nil"/>
            </w:tcBorders>
          </w:tcPr>
          <w:p w14:paraId="4BACED51" w14:textId="77777777" w:rsidR="00B905EC" w:rsidRPr="00932AD3" w:rsidRDefault="00B905EC">
            <w:pPr>
              <w:pStyle w:val="TableParagraph"/>
              <w:ind w:left="0"/>
              <w:rPr>
                <w:rFonts w:ascii="Times New Roman"/>
                <w:b/>
                <w:bCs/>
                <w:sz w:val="20"/>
              </w:rPr>
            </w:pPr>
          </w:p>
        </w:tc>
        <w:tc>
          <w:tcPr>
            <w:tcW w:w="1501" w:type="dxa"/>
            <w:tcBorders>
              <w:top w:val="nil"/>
              <w:bottom w:val="nil"/>
            </w:tcBorders>
          </w:tcPr>
          <w:p w14:paraId="441923D4" w14:textId="77777777" w:rsidR="00B905EC" w:rsidRDefault="000C1198">
            <w:pPr>
              <w:pStyle w:val="TableParagraph"/>
              <w:spacing w:line="249" w:lineRule="exact"/>
            </w:pPr>
            <w:r>
              <w:rPr>
                <w:spacing w:val="-2"/>
              </w:rPr>
              <w:t>become</w:t>
            </w:r>
          </w:p>
        </w:tc>
        <w:tc>
          <w:tcPr>
            <w:tcW w:w="1501" w:type="dxa"/>
            <w:tcBorders>
              <w:top w:val="nil"/>
              <w:bottom w:val="nil"/>
            </w:tcBorders>
          </w:tcPr>
          <w:p w14:paraId="138048F8" w14:textId="77777777" w:rsidR="00B905EC" w:rsidRDefault="00B905EC">
            <w:pPr>
              <w:pStyle w:val="TableParagraph"/>
              <w:ind w:left="0"/>
              <w:rPr>
                <w:rFonts w:ascii="Times New Roman"/>
                <w:sz w:val="20"/>
              </w:rPr>
            </w:pPr>
          </w:p>
        </w:tc>
        <w:tc>
          <w:tcPr>
            <w:tcW w:w="1486" w:type="dxa"/>
            <w:tcBorders>
              <w:top w:val="nil"/>
              <w:bottom w:val="nil"/>
            </w:tcBorders>
          </w:tcPr>
          <w:p w14:paraId="3B7C1A7A" w14:textId="77777777" w:rsidR="00B905EC" w:rsidRDefault="000C1198">
            <w:pPr>
              <w:pStyle w:val="TableParagraph"/>
              <w:spacing w:line="249" w:lineRule="exact"/>
            </w:pPr>
            <w:r>
              <w:rPr>
                <w:spacing w:val="-2"/>
              </w:rPr>
              <w:t>access</w:t>
            </w:r>
          </w:p>
        </w:tc>
        <w:tc>
          <w:tcPr>
            <w:tcW w:w="1561" w:type="dxa"/>
            <w:tcBorders>
              <w:top w:val="nil"/>
              <w:bottom w:val="nil"/>
            </w:tcBorders>
          </w:tcPr>
          <w:p w14:paraId="23107FA2" w14:textId="77777777" w:rsidR="00B905EC" w:rsidRDefault="00B905EC">
            <w:pPr>
              <w:pStyle w:val="TableParagraph"/>
              <w:ind w:left="0"/>
              <w:rPr>
                <w:rFonts w:ascii="Times New Roman"/>
                <w:sz w:val="20"/>
              </w:rPr>
            </w:pPr>
          </w:p>
        </w:tc>
        <w:tc>
          <w:tcPr>
            <w:tcW w:w="2417" w:type="dxa"/>
            <w:tcBorders>
              <w:top w:val="nil"/>
              <w:bottom w:val="nil"/>
            </w:tcBorders>
          </w:tcPr>
          <w:p w14:paraId="4AFD1E00" w14:textId="77777777" w:rsidR="00B905EC" w:rsidRDefault="00B905EC">
            <w:pPr>
              <w:pStyle w:val="TableParagraph"/>
              <w:ind w:left="0"/>
              <w:rPr>
                <w:rFonts w:ascii="Times New Roman"/>
                <w:sz w:val="20"/>
              </w:rPr>
            </w:pPr>
          </w:p>
        </w:tc>
      </w:tr>
      <w:tr w:rsidR="00B905EC" w14:paraId="78DE879D" w14:textId="77777777">
        <w:trPr>
          <w:trHeight w:val="270"/>
        </w:trPr>
        <w:tc>
          <w:tcPr>
            <w:tcW w:w="1351" w:type="dxa"/>
            <w:tcBorders>
              <w:top w:val="nil"/>
              <w:bottom w:val="nil"/>
            </w:tcBorders>
          </w:tcPr>
          <w:p w14:paraId="7B5D50D7" w14:textId="77777777" w:rsidR="00B905EC" w:rsidRPr="00932AD3" w:rsidRDefault="00B905EC">
            <w:pPr>
              <w:pStyle w:val="TableParagraph"/>
              <w:ind w:left="0"/>
              <w:rPr>
                <w:rFonts w:ascii="Times New Roman"/>
                <w:b/>
                <w:bCs/>
                <w:sz w:val="20"/>
              </w:rPr>
            </w:pPr>
          </w:p>
        </w:tc>
        <w:tc>
          <w:tcPr>
            <w:tcW w:w="1501" w:type="dxa"/>
            <w:tcBorders>
              <w:top w:val="nil"/>
              <w:bottom w:val="nil"/>
            </w:tcBorders>
          </w:tcPr>
          <w:p w14:paraId="45F34037" w14:textId="77777777" w:rsidR="00B905EC" w:rsidRDefault="000C1198">
            <w:pPr>
              <w:pStyle w:val="TableParagraph"/>
              <w:spacing w:line="249" w:lineRule="exact"/>
            </w:pPr>
            <w:r>
              <w:rPr>
                <w:spacing w:val="-2"/>
              </w:rPr>
              <w:t>aware</w:t>
            </w:r>
          </w:p>
        </w:tc>
        <w:tc>
          <w:tcPr>
            <w:tcW w:w="1501" w:type="dxa"/>
            <w:tcBorders>
              <w:top w:val="nil"/>
              <w:bottom w:val="nil"/>
            </w:tcBorders>
          </w:tcPr>
          <w:p w14:paraId="1FF35E6A" w14:textId="77777777" w:rsidR="00B905EC" w:rsidRDefault="00B905EC">
            <w:pPr>
              <w:pStyle w:val="TableParagraph"/>
              <w:ind w:left="0"/>
              <w:rPr>
                <w:rFonts w:ascii="Times New Roman"/>
                <w:sz w:val="20"/>
              </w:rPr>
            </w:pPr>
          </w:p>
        </w:tc>
        <w:tc>
          <w:tcPr>
            <w:tcW w:w="1486" w:type="dxa"/>
            <w:tcBorders>
              <w:top w:val="nil"/>
              <w:bottom w:val="nil"/>
            </w:tcBorders>
          </w:tcPr>
          <w:p w14:paraId="5679D994" w14:textId="77777777" w:rsidR="00B905EC" w:rsidRDefault="000C1198">
            <w:pPr>
              <w:pStyle w:val="TableParagraph"/>
              <w:spacing w:line="249" w:lineRule="exact"/>
            </w:pPr>
            <w:r>
              <w:t>hatches</w:t>
            </w:r>
            <w:r>
              <w:rPr>
                <w:spacing w:val="-7"/>
              </w:rPr>
              <w:t xml:space="preserve"> </w:t>
            </w:r>
            <w:r>
              <w:rPr>
                <w:spacing w:val="-5"/>
              </w:rPr>
              <w:t>and</w:t>
            </w:r>
          </w:p>
        </w:tc>
        <w:tc>
          <w:tcPr>
            <w:tcW w:w="1561" w:type="dxa"/>
            <w:tcBorders>
              <w:top w:val="nil"/>
              <w:bottom w:val="nil"/>
            </w:tcBorders>
          </w:tcPr>
          <w:p w14:paraId="1B9CF123" w14:textId="77777777" w:rsidR="00B905EC" w:rsidRDefault="00B905EC">
            <w:pPr>
              <w:pStyle w:val="TableParagraph"/>
              <w:ind w:left="0"/>
              <w:rPr>
                <w:rFonts w:ascii="Times New Roman"/>
                <w:sz w:val="20"/>
              </w:rPr>
            </w:pPr>
          </w:p>
        </w:tc>
        <w:tc>
          <w:tcPr>
            <w:tcW w:w="2417" w:type="dxa"/>
            <w:tcBorders>
              <w:top w:val="nil"/>
              <w:bottom w:val="nil"/>
            </w:tcBorders>
          </w:tcPr>
          <w:p w14:paraId="6EDB948B" w14:textId="77777777" w:rsidR="00B905EC" w:rsidRDefault="00B905EC">
            <w:pPr>
              <w:pStyle w:val="TableParagraph"/>
              <w:ind w:left="0"/>
              <w:rPr>
                <w:rFonts w:ascii="Times New Roman"/>
                <w:sz w:val="20"/>
              </w:rPr>
            </w:pPr>
          </w:p>
        </w:tc>
      </w:tr>
      <w:tr w:rsidR="00B905EC" w14:paraId="6356F1AE" w14:textId="77777777">
        <w:trPr>
          <w:trHeight w:val="247"/>
        </w:trPr>
        <w:tc>
          <w:tcPr>
            <w:tcW w:w="1351" w:type="dxa"/>
            <w:tcBorders>
              <w:top w:val="nil"/>
            </w:tcBorders>
          </w:tcPr>
          <w:p w14:paraId="0C057A44" w14:textId="77777777" w:rsidR="00B905EC" w:rsidRPr="00932AD3" w:rsidRDefault="00B905EC">
            <w:pPr>
              <w:pStyle w:val="TableParagraph"/>
              <w:ind w:left="0"/>
              <w:rPr>
                <w:rFonts w:ascii="Times New Roman"/>
                <w:b/>
                <w:bCs/>
                <w:sz w:val="18"/>
              </w:rPr>
            </w:pPr>
          </w:p>
        </w:tc>
        <w:tc>
          <w:tcPr>
            <w:tcW w:w="1501" w:type="dxa"/>
            <w:tcBorders>
              <w:top w:val="nil"/>
            </w:tcBorders>
          </w:tcPr>
          <w:p w14:paraId="4930294A" w14:textId="77777777" w:rsidR="00B905EC" w:rsidRDefault="00B905EC">
            <w:pPr>
              <w:pStyle w:val="TableParagraph"/>
              <w:ind w:left="0"/>
              <w:rPr>
                <w:rFonts w:ascii="Times New Roman"/>
                <w:sz w:val="18"/>
              </w:rPr>
            </w:pPr>
          </w:p>
        </w:tc>
        <w:tc>
          <w:tcPr>
            <w:tcW w:w="1501" w:type="dxa"/>
            <w:tcBorders>
              <w:top w:val="nil"/>
            </w:tcBorders>
          </w:tcPr>
          <w:p w14:paraId="57ACEAA0" w14:textId="77777777" w:rsidR="00B905EC" w:rsidRDefault="00B905EC">
            <w:pPr>
              <w:pStyle w:val="TableParagraph"/>
              <w:ind w:left="0"/>
              <w:rPr>
                <w:rFonts w:ascii="Times New Roman"/>
                <w:sz w:val="18"/>
              </w:rPr>
            </w:pPr>
          </w:p>
        </w:tc>
        <w:tc>
          <w:tcPr>
            <w:tcW w:w="1486" w:type="dxa"/>
            <w:tcBorders>
              <w:top w:val="nil"/>
            </w:tcBorders>
          </w:tcPr>
          <w:p w14:paraId="1FB1E7CD" w14:textId="77777777" w:rsidR="00B905EC" w:rsidRDefault="000C1198">
            <w:pPr>
              <w:pStyle w:val="TableParagraph"/>
              <w:spacing w:line="228" w:lineRule="exact"/>
            </w:pPr>
            <w:r>
              <w:rPr>
                <w:spacing w:val="-2"/>
              </w:rPr>
              <w:t>surrounds</w:t>
            </w:r>
          </w:p>
        </w:tc>
        <w:tc>
          <w:tcPr>
            <w:tcW w:w="1561" w:type="dxa"/>
            <w:tcBorders>
              <w:top w:val="nil"/>
            </w:tcBorders>
          </w:tcPr>
          <w:p w14:paraId="071657A0" w14:textId="77777777" w:rsidR="00B905EC" w:rsidRDefault="00B905EC">
            <w:pPr>
              <w:pStyle w:val="TableParagraph"/>
              <w:ind w:left="0"/>
              <w:rPr>
                <w:rFonts w:ascii="Times New Roman"/>
                <w:sz w:val="18"/>
              </w:rPr>
            </w:pPr>
          </w:p>
        </w:tc>
        <w:tc>
          <w:tcPr>
            <w:tcW w:w="2417" w:type="dxa"/>
            <w:tcBorders>
              <w:top w:val="nil"/>
            </w:tcBorders>
          </w:tcPr>
          <w:p w14:paraId="7F2C58C8" w14:textId="77777777" w:rsidR="00B905EC" w:rsidRDefault="00B905EC">
            <w:pPr>
              <w:pStyle w:val="TableParagraph"/>
              <w:ind w:left="0"/>
              <w:rPr>
                <w:rFonts w:ascii="Times New Roman"/>
                <w:sz w:val="18"/>
              </w:rPr>
            </w:pPr>
          </w:p>
        </w:tc>
      </w:tr>
      <w:tr w:rsidR="00B905EC" w14:paraId="043424ED" w14:textId="77777777">
        <w:trPr>
          <w:trHeight w:val="2667"/>
        </w:trPr>
        <w:tc>
          <w:tcPr>
            <w:tcW w:w="1351" w:type="dxa"/>
          </w:tcPr>
          <w:p w14:paraId="19829853" w14:textId="77777777" w:rsidR="00B905EC" w:rsidRPr="00932AD3" w:rsidRDefault="000C1198">
            <w:pPr>
              <w:pStyle w:val="TableParagraph"/>
              <w:spacing w:before="118"/>
              <w:rPr>
                <w:b/>
                <w:bCs/>
              </w:rPr>
            </w:pPr>
            <w:r w:rsidRPr="00932AD3">
              <w:rPr>
                <w:b/>
                <w:bCs/>
                <w:spacing w:val="-2"/>
              </w:rPr>
              <w:t>Chairs</w:t>
            </w:r>
          </w:p>
          <w:p w14:paraId="421A6226" w14:textId="77777777" w:rsidR="00B905EC" w:rsidRPr="00932AD3" w:rsidRDefault="000C1198">
            <w:pPr>
              <w:pStyle w:val="TableParagraph"/>
              <w:spacing w:before="2"/>
              <w:rPr>
                <w:b/>
                <w:bCs/>
              </w:rPr>
            </w:pPr>
            <w:r w:rsidRPr="00932AD3">
              <w:rPr>
                <w:b/>
                <w:bCs/>
                <w:spacing w:val="-2"/>
              </w:rPr>
              <w:t>(non-</w:t>
            </w:r>
            <w:proofErr w:type="spellStart"/>
            <w:r w:rsidRPr="00932AD3">
              <w:rPr>
                <w:b/>
                <w:bCs/>
                <w:spacing w:val="-2"/>
              </w:rPr>
              <w:t>uphols</w:t>
            </w:r>
            <w:proofErr w:type="spellEnd"/>
            <w:r w:rsidRPr="00932AD3">
              <w:rPr>
                <w:b/>
                <w:bCs/>
                <w:spacing w:val="-2"/>
              </w:rPr>
              <w:t xml:space="preserve"> </w:t>
            </w:r>
            <w:proofErr w:type="spellStart"/>
            <w:r w:rsidRPr="00932AD3">
              <w:rPr>
                <w:b/>
                <w:bCs/>
                <w:spacing w:val="-2"/>
              </w:rPr>
              <w:t>tered</w:t>
            </w:r>
            <w:proofErr w:type="spellEnd"/>
            <w:r w:rsidRPr="00932AD3">
              <w:rPr>
                <w:b/>
                <w:bCs/>
                <w:spacing w:val="-2"/>
              </w:rPr>
              <w:t>)</w:t>
            </w:r>
          </w:p>
          <w:p w14:paraId="093415EA" w14:textId="77777777" w:rsidR="00B905EC" w:rsidRPr="00932AD3" w:rsidRDefault="000C1198">
            <w:pPr>
              <w:pStyle w:val="TableParagraph"/>
              <w:spacing w:before="102" w:line="270" w:lineRule="atLeast"/>
              <w:ind w:right="110"/>
              <w:rPr>
                <w:b/>
                <w:bCs/>
              </w:rPr>
            </w:pPr>
            <w:r w:rsidRPr="00932AD3">
              <w:rPr>
                <w:b/>
                <w:bCs/>
              </w:rPr>
              <w:t xml:space="preserve">e.g. plastic </w:t>
            </w:r>
            <w:r w:rsidRPr="00932AD3">
              <w:rPr>
                <w:b/>
                <w:bCs/>
                <w:spacing w:val="-2"/>
              </w:rPr>
              <w:t xml:space="preserve">chairs, wooden </w:t>
            </w:r>
            <w:r w:rsidRPr="00932AD3">
              <w:rPr>
                <w:b/>
                <w:bCs/>
              </w:rPr>
              <w:t>chairs,</w:t>
            </w:r>
            <w:r w:rsidRPr="00932AD3">
              <w:rPr>
                <w:b/>
                <w:bCs/>
                <w:spacing w:val="-13"/>
              </w:rPr>
              <w:t xml:space="preserve"> </w:t>
            </w:r>
            <w:r w:rsidRPr="00932AD3">
              <w:rPr>
                <w:b/>
                <w:bCs/>
              </w:rPr>
              <w:t xml:space="preserve">other </w:t>
            </w:r>
            <w:r w:rsidRPr="00932AD3">
              <w:rPr>
                <w:b/>
                <w:bCs/>
                <w:spacing w:val="-2"/>
              </w:rPr>
              <w:t>non-padded chairs</w:t>
            </w:r>
          </w:p>
        </w:tc>
        <w:tc>
          <w:tcPr>
            <w:tcW w:w="1501" w:type="dxa"/>
          </w:tcPr>
          <w:p w14:paraId="2E3957C6"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68E90F62"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5000153E"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2E3BC1EB"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458B1868" w14:textId="77777777" w:rsidR="00B905EC" w:rsidRDefault="000C1198">
            <w:pPr>
              <w:pStyle w:val="TableParagraph"/>
              <w:spacing w:before="118"/>
              <w:ind w:left="96"/>
            </w:pPr>
            <w:r>
              <w:rPr>
                <w:spacing w:val="-2"/>
              </w:rPr>
              <w:t>Detergent</w:t>
            </w:r>
          </w:p>
        </w:tc>
      </w:tr>
      <w:tr w:rsidR="00B905EC" w14:paraId="7A485432" w14:textId="77777777">
        <w:trPr>
          <w:trHeight w:val="2397"/>
        </w:trPr>
        <w:tc>
          <w:tcPr>
            <w:tcW w:w="1351" w:type="dxa"/>
          </w:tcPr>
          <w:p w14:paraId="5F795516" w14:textId="77777777" w:rsidR="00B905EC" w:rsidRPr="00932AD3" w:rsidRDefault="000C1198">
            <w:pPr>
              <w:pStyle w:val="TableParagraph"/>
              <w:spacing w:before="118"/>
              <w:ind w:right="110"/>
              <w:rPr>
                <w:b/>
                <w:bCs/>
              </w:rPr>
            </w:pPr>
            <w:r w:rsidRPr="00932AD3">
              <w:rPr>
                <w:b/>
                <w:bCs/>
                <w:spacing w:val="-2"/>
              </w:rPr>
              <w:t>Chairs (</w:t>
            </w:r>
            <w:proofErr w:type="spellStart"/>
            <w:r w:rsidRPr="00932AD3">
              <w:rPr>
                <w:b/>
                <w:bCs/>
                <w:spacing w:val="-2"/>
              </w:rPr>
              <w:t>upholstere</w:t>
            </w:r>
            <w:proofErr w:type="spellEnd"/>
            <w:r w:rsidRPr="00932AD3">
              <w:rPr>
                <w:b/>
                <w:bCs/>
                <w:spacing w:val="-2"/>
              </w:rPr>
              <w:t xml:space="preserve"> </w:t>
            </w:r>
            <w:r w:rsidRPr="00932AD3">
              <w:rPr>
                <w:b/>
                <w:bCs/>
                <w:spacing w:val="-6"/>
              </w:rPr>
              <w:t>d)</w:t>
            </w:r>
          </w:p>
          <w:p w14:paraId="4CC227A6" w14:textId="77777777" w:rsidR="00B905EC" w:rsidRPr="00932AD3" w:rsidRDefault="000C1198">
            <w:pPr>
              <w:pStyle w:val="TableParagraph"/>
              <w:spacing w:before="104" w:line="270" w:lineRule="atLeast"/>
              <w:ind w:right="160"/>
              <w:rPr>
                <w:b/>
                <w:bCs/>
              </w:rPr>
            </w:pPr>
            <w:r w:rsidRPr="00932AD3">
              <w:rPr>
                <w:b/>
                <w:bCs/>
              </w:rPr>
              <w:t xml:space="preserve">e.g. fabric </w:t>
            </w:r>
            <w:r w:rsidRPr="00932AD3">
              <w:rPr>
                <w:b/>
                <w:bCs/>
                <w:spacing w:val="-2"/>
              </w:rPr>
              <w:t xml:space="preserve">padded chairs, </w:t>
            </w:r>
            <w:r w:rsidRPr="00932AD3">
              <w:rPr>
                <w:b/>
                <w:bCs/>
              </w:rPr>
              <w:t>sofas,</w:t>
            </w:r>
            <w:r w:rsidRPr="00932AD3">
              <w:rPr>
                <w:b/>
                <w:bCs/>
                <w:spacing w:val="-13"/>
              </w:rPr>
              <w:t xml:space="preserve"> </w:t>
            </w:r>
            <w:r w:rsidRPr="00932AD3">
              <w:rPr>
                <w:b/>
                <w:bCs/>
              </w:rPr>
              <w:t xml:space="preserve">office </w:t>
            </w:r>
            <w:r w:rsidRPr="00932AD3">
              <w:rPr>
                <w:b/>
                <w:bCs/>
                <w:spacing w:val="-2"/>
              </w:rPr>
              <w:t>chairs</w:t>
            </w:r>
          </w:p>
        </w:tc>
        <w:tc>
          <w:tcPr>
            <w:tcW w:w="1501" w:type="dxa"/>
          </w:tcPr>
          <w:p w14:paraId="4F77F268"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479B5739" w14:textId="77777777" w:rsidR="00B905EC" w:rsidRDefault="000C1198">
            <w:pPr>
              <w:pStyle w:val="TableParagraph"/>
              <w:spacing w:before="118"/>
              <w:ind w:right="291"/>
            </w:pPr>
            <w:r>
              <w:t>Detergent</w:t>
            </w:r>
            <w:r>
              <w:rPr>
                <w:spacing w:val="-13"/>
              </w:rPr>
              <w:t xml:space="preserve"> </w:t>
            </w:r>
            <w:r>
              <w:t>+ Steam</w:t>
            </w:r>
            <w:r>
              <w:rPr>
                <w:spacing w:val="-5"/>
              </w:rPr>
              <w:t xml:space="preserve"> </w:t>
            </w:r>
            <w:r>
              <w:rPr>
                <w:spacing w:val="-2"/>
              </w:rPr>
              <w:t>clean</w:t>
            </w:r>
          </w:p>
        </w:tc>
        <w:tc>
          <w:tcPr>
            <w:tcW w:w="1486" w:type="dxa"/>
          </w:tcPr>
          <w:p w14:paraId="2D6DFE93"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6FCC1136"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02BD2D39" w14:textId="77777777" w:rsidR="00B905EC" w:rsidRDefault="000C1198">
            <w:pPr>
              <w:pStyle w:val="TableParagraph"/>
              <w:spacing w:before="118"/>
              <w:ind w:left="96"/>
            </w:pPr>
            <w:r>
              <w:t>Vacuum</w:t>
            </w:r>
            <w:r>
              <w:rPr>
                <w:spacing w:val="-6"/>
              </w:rPr>
              <w:t xml:space="preserve"> </w:t>
            </w:r>
            <w:r>
              <w:rPr>
                <w:spacing w:val="-2"/>
              </w:rPr>
              <w:t>(HEPA)</w:t>
            </w:r>
          </w:p>
          <w:p w14:paraId="2E7C86B3" w14:textId="77777777" w:rsidR="00B905EC" w:rsidRDefault="000C1198">
            <w:pPr>
              <w:pStyle w:val="TableParagraph"/>
              <w:spacing w:before="122"/>
              <w:ind w:left="96"/>
            </w:pPr>
            <w:r>
              <w:t>Damp</w:t>
            </w:r>
            <w:r>
              <w:rPr>
                <w:spacing w:val="-3"/>
              </w:rPr>
              <w:t xml:space="preserve"> </w:t>
            </w:r>
            <w:r>
              <w:t>dust</w:t>
            </w:r>
            <w:r>
              <w:rPr>
                <w:spacing w:val="-3"/>
              </w:rPr>
              <w:t xml:space="preserve"> </w:t>
            </w:r>
            <w:r>
              <w:t>+</w:t>
            </w:r>
            <w:r>
              <w:rPr>
                <w:spacing w:val="-3"/>
              </w:rPr>
              <w:t xml:space="preserve"> </w:t>
            </w:r>
            <w:r>
              <w:rPr>
                <w:spacing w:val="-2"/>
              </w:rPr>
              <w:t>Detergent</w:t>
            </w:r>
          </w:p>
        </w:tc>
      </w:tr>
    </w:tbl>
    <w:p w14:paraId="43D30AD5" w14:textId="77777777" w:rsidR="00B905EC" w:rsidRDefault="00B905EC">
      <w:pPr>
        <w:sectPr w:rsidR="00B905EC">
          <w:pgSz w:w="11920" w:h="16860"/>
          <w:pgMar w:top="700" w:right="660" w:bottom="280" w:left="1220" w:header="720" w:footer="720" w:gutter="0"/>
          <w:cols w:space="720"/>
        </w:sectPr>
      </w:pPr>
    </w:p>
    <w:p w14:paraId="12537336" w14:textId="77777777" w:rsidR="00B905EC" w:rsidRDefault="000C1198">
      <w:pPr>
        <w:pStyle w:val="BodyText"/>
        <w:rPr>
          <w:sz w:val="20"/>
        </w:rPr>
      </w:pPr>
      <w:r>
        <w:rPr>
          <w:noProof/>
        </w:rPr>
        <w:lastRenderedPageBreak/>
        <w:drawing>
          <wp:anchor distT="0" distB="0" distL="0" distR="0" simplePos="0" relativeHeight="15733248" behindDoc="0" locked="0" layoutInCell="1" allowOverlap="1" wp14:anchorId="7ED85A10" wp14:editId="05BA858F">
            <wp:simplePos x="0" y="0"/>
            <wp:positionH relativeFrom="page">
              <wp:posOffset>2411730</wp:posOffset>
            </wp:positionH>
            <wp:positionV relativeFrom="page">
              <wp:posOffset>114300</wp:posOffset>
            </wp:positionV>
            <wp:extent cx="2592975" cy="85796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27" cstate="print"/>
                    <a:stretch>
                      <a:fillRect/>
                    </a:stretch>
                  </pic:blipFill>
                  <pic:spPr>
                    <a:xfrm>
                      <a:off x="0" y="0"/>
                      <a:ext cx="2592975" cy="857969"/>
                    </a:xfrm>
                    <a:prstGeom prst="rect">
                      <a:avLst/>
                    </a:prstGeom>
                  </pic:spPr>
                </pic:pic>
              </a:graphicData>
            </a:graphic>
          </wp:anchor>
        </w:drawing>
      </w:r>
    </w:p>
    <w:p w14:paraId="26778C53" w14:textId="77777777" w:rsidR="00B905EC" w:rsidRDefault="00B905EC">
      <w:pPr>
        <w:pStyle w:val="BodyText"/>
        <w:rPr>
          <w:sz w:val="20"/>
        </w:rPr>
      </w:pPr>
    </w:p>
    <w:p w14:paraId="534F1E59" w14:textId="77777777" w:rsidR="00B905EC" w:rsidRDefault="00B905EC">
      <w:pPr>
        <w:pStyle w:val="BodyText"/>
        <w:rPr>
          <w:sz w:val="20"/>
        </w:rPr>
      </w:pPr>
    </w:p>
    <w:p w14:paraId="1D4C2024" w14:textId="77777777" w:rsidR="00B905EC" w:rsidRDefault="00B905EC">
      <w:pPr>
        <w:pStyle w:val="BodyText"/>
        <w:rPr>
          <w:sz w:val="20"/>
        </w:rPr>
      </w:pPr>
    </w:p>
    <w:p w14:paraId="0C79B676" w14:textId="77777777" w:rsidR="00B905EC" w:rsidRDefault="00B905EC">
      <w:pPr>
        <w:pStyle w:val="BodyText"/>
        <w:spacing w:before="1" w:after="1"/>
        <w:rPr>
          <w:sz w:val="1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1501"/>
        <w:gridCol w:w="1501"/>
        <w:gridCol w:w="1486"/>
        <w:gridCol w:w="1561"/>
        <w:gridCol w:w="2417"/>
      </w:tblGrid>
      <w:tr w:rsidR="00B905EC" w14:paraId="3F293935" w14:textId="77777777">
        <w:trPr>
          <w:trHeight w:val="775"/>
        </w:trPr>
        <w:tc>
          <w:tcPr>
            <w:tcW w:w="1351" w:type="dxa"/>
          </w:tcPr>
          <w:p w14:paraId="345974E1" w14:textId="77777777" w:rsidR="00B905EC" w:rsidRPr="00932AD3" w:rsidRDefault="000C1198">
            <w:pPr>
              <w:pStyle w:val="TableParagraph"/>
              <w:spacing w:before="118"/>
              <w:rPr>
                <w:b/>
                <w:bCs/>
              </w:rPr>
            </w:pPr>
            <w:r w:rsidRPr="00932AD3">
              <w:rPr>
                <w:b/>
                <w:bCs/>
                <w:spacing w:val="-2"/>
              </w:rPr>
              <w:t>Cleaning Equipment</w:t>
            </w:r>
          </w:p>
        </w:tc>
        <w:tc>
          <w:tcPr>
            <w:tcW w:w="1501" w:type="dxa"/>
          </w:tcPr>
          <w:p w14:paraId="66E5B56D" w14:textId="77777777" w:rsidR="00B905EC" w:rsidRDefault="000C1198">
            <w:pPr>
              <w:pStyle w:val="TableParagraph"/>
              <w:spacing w:before="118"/>
              <w:ind w:right="398"/>
            </w:pPr>
            <w:r>
              <w:t>Clean</w:t>
            </w:r>
            <w:r>
              <w:rPr>
                <w:spacing w:val="-13"/>
              </w:rPr>
              <w:t xml:space="preserve"> </w:t>
            </w:r>
            <w:r>
              <w:t xml:space="preserve">after </w:t>
            </w:r>
            <w:r>
              <w:rPr>
                <w:spacing w:val="-4"/>
              </w:rPr>
              <w:t>use</w:t>
            </w:r>
          </w:p>
        </w:tc>
        <w:tc>
          <w:tcPr>
            <w:tcW w:w="1501" w:type="dxa"/>
          </w:tcPr>
          <w:p w14:paraId="156E00B3"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381D8E4C" w14:textId="77777777" w:rsidR="00B905EC" w:rsidRDefault="000C1198">
            <w:pPr>
              <w:pStyle w:val="TableParagraph"/>
              <w:spacing w:before="118"/>
              <w:ind w:right="383"/>
            </w:pPr>
            <w:r>
              <w:t>Clean</w:t>
            </w:r>
            <w:r>
              <w:rPr>
                <w:spacing w:val="-13"/>
              </w:rPr>
              <w:t xml:space="preserve"> </w:t>
            </w:r>
            <w:r>
              <w:t xml:space="preserve">after </w:t>
            </w:r>
            <w:r>
              <w:rPr>
                <w:spacing w:val="-4"/>
              </w:rPr>
              <w:t>use</w:t>
            </w:r>
          </w:p>
        </w:tc>
        <w:tc>
          <w:tcPr>
            <w:tcW w:w="1561" w:type="dxa"/>
          </w:tcPr>
          <w:p w14:paraId="60E8C715" w14:textId="77777777" w:rsidR="00B905EC" w:rsidRDefault="000C1198">
            <w:pPr>
              <w:pStyle w:val="TableParagraph"/>
              <w:spacing w:before="118"/>
            </w:pPr>
            <w:r>
              <w:t>Clean</w:t>
            </w:r>
            <w:r>
              <w:rPr>
                <w:spacing w:val="-5"/>
              </w:rPr>
              <w:t xml:space="preserve"> </w:t>
            </w:r>
            <w:r>
              <w:t>after</w:t>
            </w:r>
            <w:r>
              <w:rPr>
                <w:spacing w:val="-5"/>
              </w:rPr>
              <w:t xml:space="preserve"> use</w:t>
            </w:r>
          </w:p>
        </w:tc>
        <w:tc>
          <w:tcPr>
            <w:tcW w:w="2417" w:type="dxa"/>
          </w:tcPr>
          <w:p w14:paraId="5D2A69C9" w14:textId="77777777" w:rsidR="00B905EC" w:rsidRDefault="000C1198">
            <w:pPr>
              <w:pStyle w:val="TableParagraph"/>
              <w:spacing w:before="118"/>
              <w:ind w:left="96"/>
            </w:pPr>
            <w:r>
              <w:rPr>
                <w:spacing w:val="-2"/>
              </w:rPr>
              <w:t>Detergent</w:t>
            </w:r>
          </w:p>
        </w:tc>
      </w:tr>
      <w:tr w:rsidR="00B905EC" w14:paraId="67E2F141" w14:textId="77777777">
        <w:trPr>
          <w:trHeight w:val="1466"/>
        </w:trPr>
        <w:tc>
          <w:tcPr>
            <w:tcW w:w="1351" w:type="dxa"/>
          </w:tcPr>
          <w:p w14:paraId="2B848364" w14:textId="77777777" w:rsidR="00B905EC" w:rsidRPr="00932AD3" w:rsidRDefault="000C1198">
            <w:pPr>
              <w:pStyle w:val="TableParagraph"/>
              <w:spacing w:before="118"/>
              <w:ind w:right="231"/>
              <w:rPr>
                <w:b/>
                <w:bCs/>
              </w:rPr>
            </w:pPr>
            <w:r w:rsidRPr="00932AD3">
              <w:rPr>
                <w:b/>
                <w:bCs/>
              </w:rPr>
              <w:t>Clipboard</w:t>
            </w:r>
            <w:r w:rsidRPr="00932AD3">
              <w:rPr>
                <w:b/>
                <w:bCs/>
                <w:spacing w:val="-13"/>
              </w:rPr>
              <w:t xml:space="preserve"> </w:t>
            </w:r>
            <w:r w:rsidRPr="00932AD3">
              <w:rPr>
                <w:b/>
                <w:bCs/>
              </w:rPr>
              <w:t xml:space="preserve">/ </w:t>
            </w:r>
            <w:r w:rsidRPr="00932AD3">
              <w:rPr>
                <w:b/>
                <w:bCs/>
                <w:spacing w:val="-2"/>
              </w:rPr>
              <w:t>Folders</w:t>
            </w:r>
          </w:p>
        </w:tc>
        <w:tc>
          <w:tcPr>
            <w:tcW w:w="1501" w:type="dxa"/>
          </w:tcPr>
          <w:p w14:paraId="15B164B4"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51710AE8"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78BC44FD" w14:textId="77777777" w:rsidR="00B905EC" w:rsidRDefault="000C1198">
            <w:pPr>
              <w:pStyle w:val="TableParagraph"/>
              <w:spacing w:before="118"/>
              <w:ind w:right="383"/>
            </w:pPr>
            <w:r>
              <w:t>Clean</w:t>
            </w:r>
            <w:r>
              <w:rPr>
                <w:spacing w:val="-13"/>
              </w:rPr>
              <w:t xml:space="preserve"> </w:t>
            </w:r>
            <w:r>
              <w:t xml:space="preserve">after </w:t>
            </w:r>
            <w:r>
              <w:rPr>
                <w:spacing w:val="-4"/>
              </w:rPr>
              <w:t>use</w:t>
            </w:r>
          </w:p>
        </w:tc>
        <w:tc>
          <w:tcPr>
            <w:tcW w:w="1561" w:type="dxa"/>
          </w:tcPr>
          <w:p w14:paraId="69AF8E86"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0EFBAB2F" w14:textId="77777777" w:rsidR="00B905EC" w:rsidRDefault="000C1198">
            <w:pPr>
              <w:pStyle w:val="TableParagraph"/>
              <w:spacing w:before="118"/>
              <w:ind w:left="96"/>
            </w:pPr>
            <w:r>
              <w:rPr>
                <w:spacing w:val="-2"/>
              </w:rPr>
              <w:t>Detergent</w:t>
            </w:r>
          </w:p>
        </w:tc>
      </w:tr>
      <w:tr w:rsidR="00B905EC" w14:paraId="060E4B8F" w14:textId="77777777">
        <w:trPr>
          <w:trHeight w:val="2397"/>
        </w:trPr>
        <w:tc>
          <w:tcPr>
            <w:tcW w:w="1351" w:type="dxa"/>
          </w:tcPr>
          <w:p w14:paraId="084E39E3" w14:textId="77777777" w:rsidR="00B905EC" w:rsidRPr="00932AD3" w:rsidRDefault="000C1198">
            <w:pPr>
              <w:pStyle w:val="TableParagraph"/>
              <w:spacing w:before="118"/>
              <w:rPr>
                <w:b/>
                <w:bCs/>
              </w:rPr>
            </w:pPr>
            <w:r w:rsidRPr="00932AD3">
              <w:rPr>
                <w:b/>
                <w:bCs/>
                <w:spacing w:val="-2"/>
              </w:rPr>
              <w:t>Computer, Keyboard, Mouse Headsets</w:t>
            </w:r>
          </w:p>
        </w:tc>
        <w:tc>
          <w:tcPr>
            <w:tcW w:w="1501" w:type="dxa"/>
          </w:tcPr>
          <w:p w14:paraId="3C0F62D3"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354F1CAF" w14:textId="77777777" w:rsidR="00B905EC" w:rsidRDefault="000C1198">
            <w:pPr>
              <w:pStyle w:val="TableParagraph"/>
              <w:spacing w:before="118"/>
              <w:ind w:right="136"/>
            </w:pPr>
            <w:r>
              <w:t xml:space="preserve">Detergent + </w:t>
            </w:r>
            <w:r>
              <w:rPr>
                <w:spacing w:val="-2"/>
              </w:rPr>
              <w:t xml:space="preserve">Disinfectant </w:t>
            </w:r>
            <w:r>
              <w:t xml:space="preserve">on wipeable cover, or </w:t>
            </w:r>
            <w:r>
              <w:rPr>
                <w:spacing w:val="-2"/>
              </w:rPr>
              <w:t>isopropyl alcohol-based wipes/sprays</w:t>
            </w:r>
          </w:p>
        </w:tc>
        <w:tc>
          <w:tcPr>
            <w:tcW w:w="1486" w:type="dxa"/>
          </w:tcPr>
          <w:p w14:paraId="370C2BDC" w14:textId="77777777" w:rsidR="00B905EC" w:rsidRDefault="000C1198">
            <w:pPr>
              <w:pStyle w:val="TableParagraph"/>
              <w:spacing w:before="118"/>
            </w:pPr>
            <w:r>
              <w:t>Clean</w:t>
            </w:r>
            <w:r>
              <w:rPr>
                <w:spacing w:val="-13"/>
              </w:rPr>
              <w:t xml:space="preserve"> </w:t>
            </w:r>
            <w:r>
              <w:t>at</w:t>
            </w:r>
            <w:r>
              <w:rPr>
                <w:spacing w:val="-12"/>
              </w:rPr>
              <w:t xml:space="preserve"> </w:t>
            </w:r>
            <w:r>
              <w:t>least daily</w:t>
            </w:r>
            <w:r>
              <w:rPr>
                <w:spacing w:val="-13"/>
              </w:rPr>
              <w:t xml:space="preserve"> </w:t>
            </w:r>
            <w:r>
              <w:t>or</w:t>
            </w:r>
            <w:r>
              <w:rPr>
                <w:spacing w:val="-12"/>
              </w:rPr>
              <w:t xml:space="preserve"> </w:t>
            </w:r>
            <w:r>
              <w:t>when visibly</w:t>
            </w:r>
            <w:r>
              <w:rPr>
                <w:spacing w:val="-10"/>
              </w:rPr>
              <w:t xml:space="preserve"> </w:t>
            </w:r>
            <w:r>
              <w:t>soiled, and</w:t>
            </w:r>
            <w:r>
              <w:rPr>
                <w:spacing w:val="-4"/>
              </w:rPr>
              <w:t xml:space="preserve"> </w:t>
            </w:r>
            <w:r>
              <w:t xml:space="preserve">between users if equipment is </w:t>
            </w:r>
            <w:r>
              <w:rPr>
                <w:spacing w:val="-2"/>
              </w:rPr>
              <w:t>shared</w:t>
            </w:r>
          </w:p>
        </w:tc>
        <w:tc>
          <w:tcPr>
            <w:tcW w:w="1561" w:type="dxa"/>
          </w:tcPr>
          <w:p w14:paraId="68FB58EE" w14:textId="77777777" w:rsidR="00B905EC" w:rsidRDefault="000C1198">
            <w:pPr>
              <w:pStyle w:val="TableParagraph"/>
              <w:spacing w:before="118"/>
              <w:ind w:right="99"/>
            </w:pPr>
            <w:r>
              <w:t>Clean weekly or</w:t>
            </w:r>
            <w:r>
              <w:rPr>
                <w:spacing w:val="-13"/>
              </w:rPr>
              <w:t xml:space="preserve"> </w:t>
            </w:r>
            <w:r>
              <w:t>when</w:t>
            </w:r>
            <w:r>
              <w:rPr>
                <w:spacing w:val="-12"/>
              </w:rPr>
              <w:t xml:space="preserve"> </w:t>
            </w:r>
            <w:r>
              <w:t xml:space="preserve">visibly </w:t>
            </w:r>
            <w:r>
              <w:rPr>
                <w:spacing w:val="-2"/>
              </w:rPr>
              <w:t>soiled</w:t>
            </w:r>
          </w:p>
        </w:tc>
        <w:tc>
          <w:tcPr>
            <w:tcW w:w="2417" w:type="dxa"/>
          </w:tcPr>
          <w:p w14:paraId="0D8FA3A4" w14:textId="77777777" w:rsidR="00B905EC" w:rsidRDefault="000C1198">
            <w:pPr>
              <w:pStyle w:val="TableParagraph"/>
              <w:spacing w:before="118"/>
              <w:ind w:left="96"/>
            </w:pPr>
            <w:r>
              <w:t>Consider adding a wipeable</w:t>
            </w:r>
            <w:r>
              <w:rPr>
                <w:spacing w:val="-13"/>
              </w:rPr>
              <w:t xml:space="preserve"> </w:t>
            </w:r>
            <w:r>
              <w:t>cover</w:t>
            </w:r>
            <w:r>
              <w:rPr>
                <w:spacing w:val="-12"/>
              </w:rPr>
              <w:t xml:space="preserve"> </w:t>
            </w:r>
            <w:r>
              <w:t>to</w:t>
            </w:r>
            <w:r>
              <w:rPr>
                <w:spacing w:val="-13"/>
              </w:rPr>
              <w:t xml:space="preserve"> </w:t>
            </w:r>
            <w:r>
              <w:t xml:space="preserve">the </w:t>
            </w:r>
            <w:r>
              <w:rPr>
                <w:spacing w:val="-2"/>
              </w:rPr>
              <w:t>device/screen.</w:t>
            </w:r>
          </w:p>
          <w:p w14:paraId="5A8583BF" w14:textId="77777777" w:rsidR="00B905EC" w:rsidRDefault="000C1198">
            <w:pPr>
              <w:pStyle w:val="TableParagraph"/>
              <w:spacing w:before="125"/>
              <w:ind w:left="96"/>
            </w:pPr>
            <w:r>
              <w:t>Refer</w:t>
            </w:r>
            <w:r>
              <w:rPr>
                <w:spacing w:val="-13"/>
              </w:rPr>
              <w:t xml:space="preserve"> </w:t>
            </w:r>
            <w:r>
              <w:t>to</w:t>
            </w:r>
            <w:r>
              <w:rPr>
                <w:spacing w:val="-12"/>
              </w:rPr>
              <w:t xml:space="preserve"> </w:t>
            </w:r>
            <w:r>
              <w:t xml:space="preserve">manufacturer’s </w:t>
            </w:r>
            <w:r>
              <w:rPr>
                <w:spacing w:val="-2"/>
              </w:rPr>
              <w:t>recommendations</w:t>
            </w:r>
          </w:p>
          <w:p w14:paraId="4F1C26EE" w14:textId="77777777" w:rsidR="00B905EC" w:rsidRDefault="000C1198">
            <w:pPr>
              <w:pStyle w:val="TableParagraph"/>
              <w:spacing w:before="124"/>
              <w:ind w:left="96"/>
            </w:pPr>
            <w:r>
              <w:rPr>
                <w:spacing w:val="-2"/>
              </w:rPr>
              <w:t>Detergent</w:t>
            </w:r>
          </w:p>
        </w:tc>
      </w:tr>
      <w:tr w:rsidR="00B905EC" w14:paraId="55A69C29" w14:textId="77777777">
        <w:trPr>
          <w:trHeight w:val="2397"/>
        </w:trPr>
        <w:tc>
          <w:tcPr>
            <w:tcW w:w="1351" w:type="dxa"/>
          </w:tcPr>
          <w:p w14:paraId="6D757148" w14:textId="77777777" w:rsidR="00B905EC" w:rsidRPr="00932AD3" w:rsidRDefault="000C1198">
            <w:pPr>
              <w:pStyle w:val="TableParagraph"/>
              <w:spacing w:before="118"/>
              <w:ind w:right="101"/>
              <w:rPr>
                <w:b/>
                <w:bCs/>
              </w:rPr>
            </w:pPr>
            <w:r w:rsidRPr="00932AD3">
              <w:rPr>
                <w:b/>
                <w:bCs/>
              </w:rPr>
              <w:t>Curtains</w:t>
            </w:r>
            <w:r w:rsidRPr="00932AD3">
              <w:rPr>
                <w:b/>
                <w:bCs/>
                <w:spacing w:val="-13"/>
              </w:rPr>
              <w:t xml:space="preserve"> </w:t>
            </w:r>
            <w:r w:rsidRPr="00932AD3">
              <w:rPr>
                <w:b/>
                <w:bCs/>
              </w:rPr>
              <w:t xml:space="preserve">and </w:t>
            </w:r>
            <w:r w:rsidRPr="00932AD3">
              <w:rPr>
                <w:b/>
                <w:bCs/>
                <w:spacing w:val="-2"/>
              </w:rPr>
              <w:t>Blinds</w:t>
            </w:r>
          </w:p>
        </w:tc>
        <w:tc>
          <w:tcPr>
            <w:tcW w:w="1501" w:type="dxa"/>
          </w:tcPr>
          <w:p w14:paraId="4D87CA2C"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6D63CCED" w14:textId="77777777" w:rsidR="00B905EC" w:rsidRDefault="000C1198">
            <w:pPr>
              <w:pStyle w:val="TableParagraph"/>
              <w:spacing w:before="118"/>
            </w:pPr>
            <w:r>
              <w:t>Damp</w:t>
            </w:r>
            <w:r>
              <w:rPr>
                <w:spacing w:val="-13"/>
              </w:rPr>
              <w:t xml:space="preserve"> </w:t>
            </w:r>
            <w:r>
              <w:t>dust</w:t>
            </w:r>
            <w:r>
              <w:rPr>
                <w:spacing w:val="-12"/>
              </w:rPr>
              <w:t xml:space="preserve"> </w:t>
            </w:r>
            <w:r>
              <w:t xml:space="preserve">+ </w:t>
            </w:r>
            <w:r>
              <w:rPr>
                <w:spacing w:val="-2"/>
              </w:rPr>
              <w:t>Detergent</w:t>
            </w:r>
          </w:p>
          <w:p w14:paraId="28B9A339" w14:textId="77777777" w:rsidR="00B905EC" w:rsidRDefault="000C1198">
            <w:pPr>
              <w:pStyle w:val="TableParagraph"/>
              <w:spacing w:before="123"/>
              <w:ind w:right="289"/>
            </w:pPr>
            <w:r>
              <w:t>Steam</w:t>
            </w:r>
            <w:r>
              <w:rPr>
                <w:spacing w:val="-13"/>
              </w:rPr>
              <w:t xml:space="preserve"> </w:t>
            </w:r>
            <w:r>
              <w:t xml:space="preserve">clean curtains or </w:t>
            </w:r>
            <w:r>
              <w:rPr>
                <w:spacing w:val="-2"/>
              </w:rPr>
              <w:t>blinds</w:t>
            </w:r>
          </w:p>
        </w:tc>
        <w:tc>
          <w:tcPr>
            <w:tcW w:w="1486" w:type="dxa"/>
          </w:tcPr>
          <w:p w14:paraId="74B796BF" w14:textId="77777777" w:rsidR="00B905EC" w:rsidRDefault="000C1198">
            <w:pPr>
              <w:pStyle w:val="TableParagraph"/>
              <w:spacing w:before="118"/>
            </w:pPr>
            <w:r>
              <w:t>Clean</w:t>
            </w:r>
            <w:r>
              <w:rPr>
                <w:spacing w:val="-5"/>
              </w:rPr>
              <w:t xml:space="preserve"> </w:t>
            </w:r>
            <w:r>
              <w:rPr>
                <w:spacing w:val="-2"/>
              </w:rPr>
              <w:t>weekly</w:t>
            </w:r>
          </w:p>
        </w:tc>
        <w:tc>
          <w:tcPr>
            <w:tcW w:w="1561" w:type="dxa"/>
          </w:tcPr>
          <w:p w14:paraId="421F23CF" w14:textId="77777777" w:rsidR="00B905EC" w:rsidRDefault="000C1198">
            <w:pPr>
              <w:pStyle w:val="TableParagraph"/>
              <w:spacing w:before="118"/>
            </w:pPr>
            <w:r>
              <w:t>Clean</w:t>
            </w:r>
            <w:r>
              <w:rPr>
                <w:spacing w:val="-5"/>
              </w:rPr>
              <w:t xml:space="preserve"> </w:t>
            </w:r>
            <w:r>
              <w:rPr>
                <w:spacing w:val="-2"/>
              </w:rPr>
              <w:t>monthly</w:t>
            </w:r>
          </w:p>
        </w:tc>
        <w:tc>
          <w:tcPr>
            <w:tcW w:w="2417" w:type="dxa"/>
          </w:tcPr>
          <w:p w14:paraId="3FAD90F2" w14:textId="77777777" w:rsidR="00B905EC" w:rsidRDefault="000C1198">
            <w:pPr>
              <w:pStyle w:val="TableParagraph"/>
              <w:spacing w:before="118"/>
              <w:ind w:left="96"/>
            </w:pPr>
            <w:r>
              <w:t>Refer</w:t>
            </w:r>
            <w:r>
              <w:rPr>
                <w:spacing w:val="-13"/>
              </w:rPr>
              <w:t xml:space="preserve"> </w:t>
            </w:r>
            <w:r>
              <w:t>to</w:t>
            </w:r>
            <w:r>
              <w:rPr>
                <w:spacing w:val="-12"/>
              </w:rPr>
              <w:t xml:space="preserve"> </w:t>
            </w:r>
            <w:r>
              <w:t xml:space="preserve">manufacturer’s </w:t>
            </w:r>
            <w:r>
              <w:rPr>
                <w:spacing w:val="-2"/>
              </w:rPr>
              <w:t>recommendations</w:t>
            </w:r>
          </w:p>
          <w:p w14:paraId="009E581A" w14:textId="77777777" w:rsidR="00B905EC" w:rsidRDefault="000C1198">
            <w:pPr>
              <w:pStyle w:val="TableParagraph"/>
              <w:spacing w:before="102" w:line="270" w:lineRule="atLeast"/>
              <w:ind w:left="96" w:right="194"/>
            </w:pPr>
            <w:r>
              <w:t>Steam</w:t>
            </w:r>
            <w:r>
              <w:rPr>
                <w:spacing w:val="-13"/>
              </w:rPr>
              <w:t xml:space="preserve"> </w:t>
            </w:r>
            <w:r>
              <w:t>clean</w:t>
            </w:r>
            <w:r>
              <w:rPr>
                <w:spacing w:val="-12"/>
              </w:rPr>
              <w:t xml:space="preserve"> </w:t>
            </w:r>
            <w:r>
              <w:t>curtains</w:t>
            </w:r>
            <w:r>
              <w:rPr>
                <w:spacing w:val="-13"/>
              </w:rPr>
              <w:t xml:space="preserve"> </w:t>
            </w:r>
            <w:r>
              <w:t xml:space="preserve">or blinds in place or machine wash curtains according to </w:t>
            </w:r>
            <w:r>
              <w:rPr>
                <w:spacing w:val="-2"/>
              </w:rPr>
              <w:t>manufacturer’s recommendations</w:t>
            </w:r>
          </w:p>
        </w:tc>
      </w:tr>
      <w:tr w:rsidR="00B905EC" w14:paraId="49A033EA" w14:textId="77777777">
        <w:trPr>
          <w:trHeight w:val="1466"/>
        </w:trPr>
        <w:tc>
          <w:tcPr>
            <w:tcW w:w="1351" w:type="dxa"/>
          </w:tcPr>
          <w:p w14:paraId="73C1AC01" w14:textId="77777777" w:rsidR="00B905EC" w:rsidRPr="00932AD3" w:rsidRDefault="000C1198">
            <w:pPr>
              <w:pStyle w:val="TableParagraph"/>
              <w:spacing w:before="118"/>
              <w:rPr>
                <w:b/>
                <w:bCs/>
              </w:rPr>
            </w:pPr>
            <w:r w:rsidRPr="00932AD3">
              <w:rPr>
                <w:b/>
                <w:bCs/>
              </w:rPr>
              <w:t>Door</w:t>
            </w:r>
            <w:r w:rsidRPr="00932AD3">
              <w:rPr>
                <w:b/>
                <w:bCs/>
                <w:spacing w:val="-4"/>
              </w:rPr>
              <w:t xml:space="preserve"> </w:t>
            </w:r>
            <w:r w:rsidRPr="00932AD3">
              <w:rPr>
                <w:b/>
                <w:bCs/>
                <w:spacing w:val="-2"/>
              </w:rPr>
              <w:t>frames</w:t>
            </w:r>
          </w:p>
        </w:tc>
        <w:tc>
          <w:tcPr>
            <w:tcW w:w="1501" w:type="dxa"/>
          </w:tcPr>
          <w:p w14:paraId="67F0A93B"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16993AD7"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0F730DFE"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4BEC927A"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4DBC3DEB" w14:textId="77777777" w:rsidR="00B905EC" w:rsidRDefault="000C1198">
            <w:pPr>
              <w:pStyle w:val="TableParagraph"/>
              <w:spacing w:before="118"/>
              <w:ind w:left="96"/>
            </w:pPr>
            <w:r>
              <w:rPr>
                <w:spacing w:val="-2"/>
              </w:rPr>
              <w:t>Detergent</w:t>
            </w:r>
          </w:p>
        </w:tc>
      </w:tr>
      <w:tr w:rsidR="00B905EC" w14:paraId="75ECA009" w14:textId="77777777">
        <w:trPr>
          <w:trHeight w:val="1466"/>
        </w:trPr>
        <w:tc>
          <w:tcPr>
            <w:tcW w:w="1351" w:type="dxa"/>
          </w:tcPr>
          <w:p w14:paraId="21F48628" w14:textId="77777777" w:rsidR="00B905EC" w:rsidRPr="00932AD3" w:rsidRDefault="000C1198">
            <w:pPr>
              <w:pStyle w:val="TableParagraph"/>
              <w:spacing w:before="118"/>
              <w:ind w:right="110"/>
              <w:rPr>
                <w:b/>
                <w:bCs/>
              </w:rPr>
            </w:pPr>
            <w:r w:rsidRPr="00932AD3">
              <w:rPr>
                <w:b/>
                <w:bCs/>
                <w:spacing w:val="-4"/>
              </w:rPr>
              <w:t xml:space="preserve">Door </w:t>
            </w:r>
            <w:r w:rsidRPr="00932AD3">
              <w:rPr>
                <w:b/>
                <w:bCs/>
                <w:spacing w:val="-2"/>
              </w:rPr>
              <w:t>knob/</w:t>
            </w:r>
            <w:proofErr w:type="spellStart"/>
            <w:r w:rsidRPr="00932AD3">
              <w:rPr>
                <w:b/>
                <w:bCs/>
                <w:spacing w:val="-2"/>
              </w:rPr>
              <w:t>handl</w:t>
            </w:r>
            <w:proofErr w:type="spellEnd"/>
            <w:r w:rsidRPr="00932AD3">
              <w:rPr>
                <w:b/>
                <w:bCs/>
                <w:spacing w:val="-2"/>
              </w:rPr>
              <w:t xml:space="preserve"> </w:t>
            </w:r>
            <w:r w:rsidRPr="00932AD3">
              <w:rPr>
                <w:b/>
                <w:bCs/>
                <w:spacing w:val="-6"/>
              </w:rPr>
              <w:t>es</w:t>
            </w:r>
          </w:p>
        </w:tc>
        <w:tc>
          <w:tcPr>
            <w:tcW w:w="1501" w:type="dxa"/>
          </w:tcPr>
          <w:p w14:paraId="3CCB6075"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61403D9F"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7888E3C9"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36978CDB" w14:textId="77777777" w:rsidR="00B905EC" w:rsidRDefault="000C1198">
            <w:pPr>
              <w:pStyle w:val="TableParagraph"/>
              <w:spacing w:before="118"/>
            </w:pPr>
            <w:r>
              <w:t>Clean</w:t>
            </w:r>
            <w:r>
              <w:rPr>
                <w:spacing w:val="-5"/>
              </w:rPr>
              <w:t xml:space="preserve"> </w:t>
            </w:r>
            <w:r>
              <w:rPr>
                <w:spacing w:val="-2"/>
              </w:rPr>
              <w:t>daily</w:t>
            </w:r>
          </w:p>
        </w:tc>
        <w:tc>
          <w:tcPr>
            <w:tcW w:w="2417" w:type="dxa"/>
          </w:tcPr>
          <w:p w14:paraId="6F038AB1" w14:textId="77777777" w:rsidR="00B905EC" w:rsidRDefault="000C1198">
            <w:pPr>
              <w:pStyle w:val="TableParagraph"/>
              <w:spacing w:before="118"/>
              <w:ind w:left="96"/>
            </w:pPr>
            <w:r>
              <w:rPr>
                <w:spacing w:val="-2"/>
              </w:rPr>
              <w:t>Detergent</w:t>
            </w:r>
          </w:p>
        </w:tc>
      </w:tr>
      <w:tr w:rsidR="00B905EC" w14:paraId="4A194066" w14:textId="77777777">
        <w:trPr>
          <w:trHeight w:val="1586"/>
        </w:trPr>
        <w:tc>
          <w:tcPr>
            <w:tcW w:w="1351" w:type="dxa"/>
          </w:tcPr>
          <w:p w14:paraId="11C45D4D" w14:textId="77777777" w:rsidR="00B905EC" w:rsidRPr="00932AD3" w:rsidRDefault="000C1198">
            <w:pPr>
              <w:pStyle w:val="TableParagraph"/>
              <w:spacing w:before="118"/>
              <w:rPr>
                <w:b/>
                <w:bCs/>
              </w:rPr>
            </w:pPr>
            <w:r w:rsidRPr="00932AD3">
              <w:rPr>
                <w:b/>
                <w:bCs/>
                <w:spacing w:val="-2"/>
              </w:rPr>
              <w:t>Drinking Fountains</w:t>
            </w:r>
          </w:p>
          <w:p w14:paraId="353C1955" w14:textId="77777777" w:rsidR="00B905EC" w:rsidRPr="00932AD3" w:rsidRDefault="000C1198">
            <w:pPr>
              <w:pStyle w:val="TableParagraph"/>
              <w:spacing w:before="102" w:line="270" w:lineRule="atLeast"/>
              <w:ind w:right="298"/>
              <w:rPr>
                <w:b/>
                <w:bCs/>
              </w:rPr>
            </w:pPr>
            <w:r w:rsidRPr="00932AD3">
              <w:rPr>
                <w:b/>
                <w:bCs/>
                <w:spacing w:val="-2"/>
              </w:rPr>
              <w:t>(Covered during COVID-19)</w:t>
            </w:r>
          </w:p>
        </w:tc>
        <w:tc>
          <w:tcPr>
            <w:tcW w:w="1501" w:type="dxa"/>
          </w:tcPr>
          <w:p w14:paraId="5DA49ADC"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0ED5C09E"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394B26F2"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1321D893" w14:textId="77777777" w:rsidR="00B905EC" w:rsidRDefault="000C1198">
            <w:pPr>
              <w:pStyle w:val="TableParagraph"/>
              <w:spacing w:before="118"/>
            </w:pPr>
            <w:r>
              <w:t>Clean</w:t>
            </w:r>
            <w:r>
              <w:rPr>
                <w:spacing w:val="-5"/>
              </w:rPr>
              <w:t xml:space="preserve"> </w:t>
            </w:r>
            <w:r>
              <w:rPr>
                <w:spacing w:val="-2"/>
              </w:rPr>
              <w:t>daily</w:t>
            </w:r>
          </w:p>
        </w:tc>
        <w:tc>
          <w:tcPr>
            <w:tcW w:w="2417" w:type="dxa"/>
          </w:tcPr>
          <w:p w14:paraId="147E3DE5" w14:textId="77777777" w:rsidR="00B905EC" w:rsidRDefault="000C1198">
            <w:pPr>
              <w:pStyle w:val="TableParagraph"/>
              <w:spacing w:before="118"/>
              <w:ind w:left="96"/>
            </w:pPr>
            <w:r>
              <w:rPr>
                <w:spacing w:val="-2"/>
              </w:rPr>
              <w:t>Detergent</w:t>
            </w:r>
          </w:p>
        </w:tc>
      </w:tr>
      <w:tr w:rsidR="00B905EC" w14:paraId="38E79036" w14:textId="77777777">
        <w:trPr>
          <w:trHeight w:val="1196"/>
        </w:trPr>
        <w:tc>
          <w:tcPr>
            <w:tcW w:w="1351" w:type="dxa"/>
          </w:tcPr>
          <w:p w14:paraId="45C86A76" w14:textId="77777777" w:rsidR="00B905EC" w:rsidRPr="00932AD3" w:rsidRDefault="000C1198">
            <w:pPr>
              <w:pStyle w:val="TableParagraph"/>
              <w:spacing w:before="118"/>
              <w:ind w:right="449"/>
              <w:rPr>
                <w:b/>
                <w:bCs/>
              </w:rPr>
            </w:pPr>
            <w:r w:rsidRPr="00932AD3">
              <w:rPr>
                <w:b/>
                <w:bCs/>
                <w:spacing w:val="-2"/>
              </w:rPr>
              <w:t>Floor (non-slip vinyl)</w:t>
            </w:r>
          </w:p>
        </w:tc>
        <w:tc>
          <w:tcPr>
            <w:tcW w:w="1501" w:type="dxa"/>
          </w:tcPr>
          <w:p w14:paraId="34A90FCD" w14:textId="77777777" w:rsidR="00B905EC" w:rsidRDefault="000C1198">
            <w:pPr>
              <w:pStyle w:val="TableParagraph"/>
              <w:spacing w:before="97" w:line="270" w:lineRule="atLeast"/>
              <w:ind w:right="154"/>
            </w:pPr>
            <w:r>
              <w:t>Clean</w:t>
            </w:r>
            <w:r>
              <w:rPr>
                <w:spacing w:val="-13"/>
              </w:rPr>
              <w:t xml:space="preserve"> </w:t>
            </w:r>
            <w:r>
              <w:t>as</w:t>
            </w:r>
            <w:r>
              <w:rPr>
                <w:spacing w:val="-12"/>
              </w:rPr>
              <w:t xml:space="preserve"> </w:t>
            </w:r>
            <w:r>
              <w:t xml:space="preserve">soon as you </w:t>
            </w:r>
            <w:r>
              <w:rPr>
                <w:spacing w:val="-2"/>
              </w:rPr>
              <w:t>become aware</w:t>
            </w:r>
          </w:p>
        </w:tc>
        <w:tc>
          <w:tcPr>
            <w:tcW w:w="1501" w:type="dxa"/>
          </w:tcPr>
          <w:p w14:paraId="54D00AA1"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4C34B68D" w14:textId="77777777" w:rsidR="00B905EC" w:rsidRDefault="000C1198">
            <w:pPr>
              <w:pStyle w:val="TableParagraph"/>
              <w:spacing w:before="118"/>
              <w:ind w:right="374"/>
            </w:pPr>
            <w:r>
              <w:t>Damp</w:t>
            </w:r>
            <w:r>
              <w:rPr>
                <w:spacing w:val="-13"/>
              </w:rPr>
              <w:t xml:space="preserve"> </w:t>
            </w:r>
            <w:r>
              <w:t xml:space="preserve">mop </w:t>
            </w:r>
            <w:r>
              <w:rPr>
                <w:spacing w:val="-2"/>
              </w:rPr>
              <w:t>daily</w:t>
            </w:r>
          </w:p>
        </w:tc>
        <w:tc>
          <w:tcPr>
            <w:tcW w:w="1561" w:type="dxa"/>
          </w:tcPr>
          <w:p w14:paraId="1D4C26ED" w14:textId="77777777" w:rsidR="00B905EC" w:rsidRDefault="000C1198">
            <w:pPr>
              <w:pStyle w:val="TableParagraph"/>
              <w:spacing w:before="118"/>
              <w:ind w:right="449"/>
            </w:pPr>
            <w:r>
              <w:t>Damp</w:t>
            </w:r>
            <w:r>
              <w:rPr>
                <w:spacing w:val="-13"/>
              </w:rPr>
              <w:t xml:space="preserve"> </w:t>
            </w:r>
            <w:r>
              <w:t xml:space="preserve">mop </w:t>
            </w:r>
            <w:r>
              <w:rPr>
                <w:spacing w:val="-2"/>
              </w:rPr>
              <w:t>daily</w:t>
            </w:r>
          </w:p>
        </w:tc>
        <w:tc>
          <w:tcPr>
            <w:tcW w:w="2417" w:type="dxa"/>
          </w:tcPr>
          <w:p w14:paraId="0D7E1490" w14:textId="77777777" w:rsidR="00B905EC" w:rsidRDefault="000C1198">
            <w:pPr>
              <w:pStyle w:val="TableParagraph"/>
              <w:spacing w:before="118"/>
              <w:ind w:left="96"/>
            </w:pPr>
            <w:r>
              <w:rPr>
                <w:spacing w:val="-2"/>
              </w:rPr>
              <w:t>Detergent</w:t>
            </w:r>
          </w:p>
        </w:tc>
      </w:tr>
    </w:tbl>
    <w:p w14:paraId="26942E6D" w14:textId="77777777" w:rsidR="00B905EC" w:rsidRDefault="00B905EC">
      <w:pPr>
        <w:sectPr w:rsidR="00B905EC">
          <w:pgSz w:w="11920" w:h="16860"/>
          <w:pgMar w:top="700" w:right="660" w:bottom="280" w:left="1220" w:header="720" w:footer="720" w:gutter="0"/>
          <w:cols w:space="720"/>
        </w:sectPr>
      </w:pPr>
    </w:p>
    <w:p w14:paraId="1DC5D807" w14:textId="77777777" w:rsidR="00B905EC" w:rsidRDefault="000C1198">
      <w:pPr>
        <w:pStyle w:val="BodyText"/>
        <w:rPr>
          <w:sz w:val="20"/>
        </w:rPr>
      </w:pPr>
      <w:r>
        <w:rPr>
          <w:noProof/>
        </w:rPr>
        <w:lastRenderedPageBreak/>
        <w:drawing>
          <wp:anchor distT="0" distB="0" distL="0" distR="0" simplePos="0" relativeHeight="15733760" behindDoc="0" locked="0" layoutInCell="1" allowOverlap="1" wp14:anchorId="327E932A" wp14:editId="7A4798E8">
            <wp:simplePos x="0" y="0"/>
            <wp:positionH relativeFrom="page">
              <wp:posOffset>2487930</wp:posOffset>
            </wp:positionH>
            <wp:positionV relativeFrom="page">
              <wp:posOffset>201185</wp:posOffset>
            </wp:positionV>
            <wp:extent cx="2592975" cy="85796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7" cstate="print"/>
                    <a:stretch>
                      <a:fillRect/>
                    </a:stretch>
                  </pic:blipFill>
                  <pic:spPr>
                    <a:xfrm>
                      <a:off x="0" y="0"/>
                      <a:ext cx="2592975" cy="857969"/>
                    </a:xfrm>
                    <a:prstGeom prst="rect">
                      <a:avLst/>
                    </a:prstGeom>
                  </pic:spPr>
                </pic:pic>
              </a:graphicData>
            </a:graphic>
          </wp:anchor>
        </w:drawing>
      </w:r>
    </w:p>
    <w:p w14:paraId="49FD4282" w14:textId="77777777" w:rsidR="00B905EC" w:rsidRDefault="00B905EC">
      <w:pPr>
        <w:pStyle w:val="BodyText"/>
        <w:rPr>
          <w:sz w:val="20"/>
        </w:rPr>
      </w:pPr>
    </w:p>
    <w:p w14:paraId="13ED5763" w14:textId="77777777" w:rsidR="00B905EC" w:rsidRDefault="00B905EC">
      <w:pPr>
        <w:pStyle w:val="BodyText"/>
        <w:rPr>
          <w:sz w:val="20"/>
        </w:rPr>
      </w:pPr>
    </w:p>
    <w:p w14:paraId="133E227F" w14:textId="77777777" w:rsidR="00B905EC" w:rsidRDefault="00B905EC">
      <w:pPr>
        <w:pStyle w:val="BodyText"/>
        <w:rPr>
          <w:sz w:val="20"/>
        </w:rPr>
      </w:pPr>
    </w:p>
    <w:p w14:paraId="51BE1816" w14:textId="77777777" w:rsidR="00B905EC" w:rsidRDefault="00B905EC">
      <w:pPr>
        <w:pStyle w:val="BodyText"/>
        <w:spacing w:before="1" w:after="1"/>
        <w:rPr>
          <w:sz w:val="1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1501"/>
        <w:gridCol w:w="1501"/>
        <w:gridCol w:w="1486"/>
        <w:gridCol w:w="1561"/>
        <w:gridCol w:w="2417"/>
      </w:tblGrid>
      <w:tr w:rsidR="00B905EC" w14:paraId="57BB909E" w14:textId="77777777">
        <w:trPr>
          <w:trHeight w:val="1466"/>
        </w:trPr>
        <w:tc>
          <w:tcPr>
            <w:tcW w:w="1351" w:type="dxa"/>
          </w:tcPr>
          <w:p w14:paraId="04AED571" w14:textId="77777777" w:rsidR="00B905EC" w:rsidRPr="00932AD3" w:rsidRDefault="000C1198">
            <w:pPr>
              <w:pStyle w:val="TableParagraph"/>
              <w:spacing w:before="118"/>
              <w:rPr>
                <w:b/>
                <w:bCs/>
              </w:rPr>
            </w:pPr>
            <w:r w:rsidRPr="00932AD3">
              <w:rPr>
                <w:b/>
                <w:bCs/>
                <w:spacing w:val="-2"/>
              </w:rPr>
              <w:t>Floor (polished concrete)</w:t>
            </w:r>
          </w:p>
        </w:tc>
        <w:tc>
          <w:tcPr>
            <w:tcW w:w="1501" w:type="dxa"/>
          </w:tcPr>
          <w:p w14:paraId="423F1489"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0903A65D"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6C11E20C" w14:textId="77777777" w:rsidR="00B905EC" w:rsidRDefault="000C1198">
            <w:pPr>
              <w:pStyle w:val="TableParagraph"/>
              <w:spacing w:before="118"/>
              <w:ind w:right="170"/>
            </w:pPr>
            <w:r>
              <w:t>Dust</w:t>
            </w:r>
            <w:r>
              <w:rPr>
                <w:spacing w:val="-13"/>
              </w:rPr>
              <w:t xml:space="preserve"> </w:t>
            </w:r>
            <w:r>
              <w:t>removal &amp; clean daily</w:t>
            </w:r>
          </w:p>
        </w:tc>
        <w:tc>
          <w:tcPr>
            <w:tcW w:w="1561" w:type="dxa"/>
          </w:tcPr>
          <w:p w14:paraId="0519E345" w14:textId="77777777" w:rsidR="00B905EC" w:rsidRDefault="000C1198">
            <w:pPr>
              <w:pStyle w:val="TableParagraph"/>
              <w:spacing w:before="118"/>
              <w:ind w:right="93"/>
            </w:pPr>
            <w:r>
              <w:t>Dust removal &amp;</w:t>
            </w:r>
            <w:r>
              <w:rPr>
                <w:spacing w:val="-13"/>
              </w:rPr>
              <w:t xml:space="preserve"> </w:t>
            </w:r>
            <w:r>
              <w:t>clean</w:t>
            </w:r>
            <w:r>
              <w:rPr>
                <w:spacing w:val="-12"/>
              </w:rPr>
              <w:t xml:space="preserve"> </w:t>
            </w:r>
            <w:r>
              <w:t>weekly</w:t>
            </w:r>
          </w:p>
        </w:tc>
        <w:tc>
          <w:tcPr>
            <w:tcW w:w="2417" w:type="dxa"/>
          </w:tcPr>
          <w:p w14:paraId="4D3079C0" w14:textId="77777777" w:rsidR="00B905EC" w:rsidRDefault="000C1198">
            <w:pPr>
              <w:pStyle w:val="TableParagraph"/>
              <w:spacing w:before="118"/>
              <w:ind w:left="96"/>
            </w:pPr>
            <w:r>
              <w:rPr>
                <w:spacing w:val="-2"/>
              </w:rPr>
              <w:t>Detergent</w:t>
            </w:r>
          </w:p>
        </w:tc>
      </w:tr>
      <w:tr w:rsidR="00B905EC" w14:paraId="0471AA43" w14:textId="77777777">
        <w:trPr>
          <w:trHeight w:val="3207"/>
        </w:trPr>
        <w:tc>
          <w:tcPr>
            <w:tcW w:w="1351" w:type="dxa"/>
          </w:tcPr>
          <w:p w14:paraId="51A7DD61" w14:textId="77777777" w:rsidR="00B905EC" w:rsidRPr="00932AD3" w:rsidRDefault="000C1198">
            <w:pPr>
              <w:pStyle w:val="TableParagraph"/>
              <w:spacing w:before="118"/>
              <w:rPr>
                <w:b/>
                <w:bCs/>
              </w:rPr>
            </w:pPr>
            <w:r w:rsidRPr="00932AD3">
              <w:rPr>
                <w:b/>
                <w:bCs/>
                <w:spacing w:val="-2"/>
              </w:rPr>
              <w:t>Fridges</w:t>
            </w:r>
          </w:p>
        </w:tc>
        <w:tc>
          <w:tcPr>
            <w:tcW w:w="1501" w:type="dxa"/>
          </w:tcPr>
          <w:p w14:paraId="2FE4C63B"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76957FCD"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6054C86B" w14:textId="77777777" w:rsidR="00B905EC" w:rsidRDefault="000C1198">
            <w:pPr>
              <w:pStyle w:val="TableParagraph"/>
              <w:spacing w:before="118"/>
              <w:ind w:right="444"/>
            </w:pPr>
            <w:r>
              <w:t>Weekly,</w:t>
            </w:r>
            <w:r>
              <w:rPr>
                <w:spacing w:val="-13"/>
              </w:rPr>
              <w:t xml:space="preserve"> </w:t>
            </w:r>
            <w:r>
              <w:t>&amp; defrost</w:t>
            </w:r>
            <w:r>
              <w:rPr>
                <w:spacing w:val="-2"/>
              </w:rPr>
              <w:t xml:space="preserve"> </w:t>
            </w:r>
            <w:r>
              <w:t xml:space="preserve">to clean as </w:t>
            </w:r>
            <w:r>
              <w:rPr>
                <w:spacing w:val="-2"/>
              </w:rPr>
              <w:t>required</w:t>
            </w:r>
          </w:p>
          <w:p w14:paraId="2F998EE8" w14:textId="77777777" w:rsidR="00B905EC" w:rsidRDefault="000C1198">
            <w:pPr>
              <w:pStyle w:val="TableParagraph"/>
              <w:spacing w:before="105" w:line="270" w:lineRule="atLeast"/>
              <w:ind w:right="343"/>
            </w:pPr>
            <w:r>
              <w:rPr>
                <w:spacing w:val="-2"/>
              </w:rPr>
              <w:t xml:space="preserve">Clean frequently touched </w:t>
            </w:r>
            <w:r>
              <w:t>surfaces</w:t>
            </w:r>
            <w:r>
              <w:rPr>
                <w:spacing w:val="-13"/>
              </w:rPr>
              <w:t xml:space="preserve"> </w:t>
            </w:r>
            <w:r>
              <w:t>on fridge (i.e. handles)</w:t>
            </w:r>
            <w:r>
              <w:rPr>
                <w:spacing w:val="-10"/>
              </w:rPr>
              <w:t xml:space="preserve"> </w:t>
            </w:r>
            <w:r>
              <w:t>at least daily</w:t>
            </w:r>
          </w:p>
        </w:tc>
        <w:tc>
          <w:tcPr>
            <w:tcW w:w="1561" w:type="dxa"/>
          </w:tcPr>
          <w:p w14:paraId="310C328C" w14:textId="77777777" w:rsidR="00B905EC" w:rsidRDefault="000C1198">
            <w:pPr>
              <w:pStyle w:val="TableParagraph"/>
              <w:spacing w:before="118"/>
              <w:ind w:right="480"/>
            </w:pPr>
            <w:r>
              <w:t>Monthly</w:t>
            </w:r>
            <w:r>
              <w:rPr>
                <w:spacing w:val="-13"/>
              </w:rPr>
              <w:t xml:space="preserve"> </w:t>
            </w:r>
            <w:r>
              <w:t xml:space="preserve">&amp; defrost as </w:t>
            </w:r>
            <w:r>
              <w:rPr>
                <w:spacing w:val="-2"/>
              </w:rPr>
              <w:t>required</w:t>
            </w:r>
          </w:p>
          <w:p w14:paraId="3BFBFDA6" w14:textId="77777777" w:rsidR="00B905EC" w:rsidRDefault="000C1198">
            <w:pPr>
              <w:pStyle w:val="TableParagraph"/>
              <w:spacing w:before="125"/>
              <w:ind w:right="205"/>
            </w:pPr>
            <w:r>
              <w:t>Daily spot check—</w:t>
            </w:r>
            <w:r>
              <w:rPr>
                <w:spacing w:val="-13"/>
              </w:rPr>
              <w:t xml:space="preserve"> </w:t>
            </w:r>
            <w:r>
              <w:t xml:space="preserve">clean </w:t>
            </w:r>
            <w:r>
              <w:rPr>
                <w:spacing w:val="-4"/>
              </w:rPr>
              <w:t xml:space="preserve">when </w:t>
            </w:r>
            <w:r>
              <w:rPr>
                <w:spacing w:val="-2"/>
              </w:rPr>
              <w:t>necessary</w:t>
            </w:r>
          </w:p>
        </w:tc>
        <w:tc>
          <w:tcPr>
            <w:tcW w:w="2417" w:type="dxa"/>
          </w:tcPr>
          <w:p w14:paraId="4D3EAC82" w14:textId="77777777" w:rsidR="00B905EC" w:rsidRDefault="000C1198">
            <w:pPr>
              <w:pStyle w:val="TableParagraph"/>
              <w:spacing w:before="118"/>
              <w:ind w:left="96"/>
            </w:pPr>
            <w:r>
              <w:t>Refer</w:t>
            </w:r>
            <w:r>
              <w:rPr>
                <w:spacing w:val="-13"/>
              </w:rPr>
              <w:t xml:space="preserve"> </w:t>
            </w:r>
            <w:r>
              <w:t>to</w:t>
            </w:r>
            <w:r>
              <w:rPr>
                <w:spacing w:val="-12"/>
              </w:rPr>
              <w:t xml:space="preserve"> </w:t>
            </w:r>
            <w:r>
              <w:t xml:space="preserve">manufacturer’s </w:t>
            </w:r>
            <w:r>
              <w:rPr>
                <w:spacing w:val="-2"/>
              </w:rPr>
              <w:t>recommendations</w:t>
            </w:r>
          </w:p>
          <w:p w14:paraId="786CE3F2" w14:textId="77777777" w:rsidR="00B905EC" w:rsidRDefault="000C1198">
            <w:pPr>
              <w:pStyle w:val="TableParagraph"/>
              <w:spacing w:before="123"/>
              <w:ind w:left="96"/>
            </w:pPr>
            <w:r>
              <w:rPr>
                <w:spacing w:val="-2"/>
              </w:rPr>
              <w:t>Detergent</w:t>
            </w:r>
          </w:p>
        </w:tc>
      </w:tr>
      <w:tr w:rsidR="00B905EC" w14:paraId="2A682D5A" w14:textId="77777777">
        <w:trPr>
          <w:trHeight w:val="1466"/>
        </w:trPr>
        <w:tc>
          <w:tcPr>
            <w:tcW w:w="1351" w:type="dxa"/>
          </w:tcPr>
          <w:p w14:paraId="179D7CD2" w14:textId="77777777" w:rsidR="00B905EC" w:rsidRPr="00932AD3" w:rsidRDefault="000C1198">
            <w:pPr>
              <w:pStyle w:val="TableParagraph"/>
              <w:spacing w:before="118"/>
              <w:ind w:right="281"/>
              <w:rPr>
                <w:b/>
                <w:bCs/>
              </w:rPr>
            </w:pPr>
            <w:r w:rsidRPr="00932AD3">
              <w:rPr>
                <w:b/>
                <w:bCs/>
              </w:rPr>
              <w:t>Hand</w:t>
            </w:r>
            <w:r w:rsidRPr="00932AD3">
              <w:rPr>
                <w:b/>
                <w:bCs/>
                <w:spacing w:val="-13"/>
              </w:rPr>
              <w:t xml:space="preserve"> </w:t>
            </w:r>
            <w:r w:rsidRPr="00932AD3">
              <w:rPr>
                <w:b/>
                <w:bCs/>
              </w:rPr>
              <w:t>rails, stair rails</w:t>
            </w:r>
          </w:p>
        </w:tc>
        <w:tc>
          <w:tcPr>
            <w:tcW w:w="1501" w:type="dxa"/>
          </w:tcPr>
          <w:p w14:paraId="0FCA4BC6"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5EC9A958"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79727A91"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37D51891"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051C5150" w14:textId="77777777" w:rsidR="00B905EC" w:rsidRDefault="000C1198">
            <w:pPr>
              <w:pStyle w:val="TableParagraph"/>
              <w:spacing w:before="118"/>
              <w:ind w:left="96"/>
            </w:pPr>
            <w:r>
              <w:rPr>
                <w:spacing w:val="-2"/>
              </w:rPr>
              <w:t>Detergent</w:t>
            </w:r>
          </w:p>
        </w:tc>
      </w:tr>
      <w:tr w:rsidR="00B905EC" w14:paraId="04085806" w14:textId="77777777">
        <w:trPr>
          <w:trHeight w:val="2126"/>
        </w:trPr>
        <w:tc>
          <w:tcPr>
            <w:tcW w:w="1351" w:type="dxa"/>
          </w:tcPr>
          <w:p w14:paraId="79A08D84" w14:textId="77777777" w:rsidR="00B905EC" w:rsidRPr="00932AD3" w:rsidRDefault="000C1198">
            <w:pPr>
              <w:pStyle w:val="TableParagraph"/>
              <w:spacing w:before="118"/>
              <w:ind w:right="269"/>
              <w:rPr>
                <w:b/>
                <w:bCs/>
              </w:rPr>
            </w:pPr>
            <w:r w:rsidRPr="00932AD3">
              <w:rPr>
                <w:b/>
                <w:bCs/>
              </w:rPr>
              <w:t>Keys,</w:t>
            </w:r>
            <w:r w:rsidRPr="00932AD3">
              <w:rPr>
                <w:b/>
                <w:bCs/>
                <w:spacing w:val="-13"/>
              </w:rPr>
              <w:t xml:space="preserve"> </w:t>
            </w:r>
            <w:r w:rsidRPr="00932AD3">
              <w:rPr>
                <w:b/>
                <w:bCs/>
              </w:rPr>
              <w:t xml:space="preserve">locks </w:t>
            </w:r>
            <w:r w:rsidRPr="00932AD3">
              <w:rPr>
                <w:b/>
                <w:bCs/>
                <w:spacing w:val="-4"/>
              </w:rPr>
              <w:t xml:space="preserve">and </w:t>
            </w:r>
            <w:r w:rsidRPr="00932AD3">
              <w:rPr>
                <w:b/>
                <w:bCs/>
                <w:spacing w:val="-2"/>
              </w:rPr>
              <w:t>padlocks</w:t>
            </w:r>
          </w:p>
          <w:p w14:paraId="1F61E728" w14:textId="77777777" w:rsidR="00B905EC" w:rsidRPr="00932AD3" w:rsidRDefault="000C1198">
            <w:pPr>
              <w:pStyle w:val="TableParagraph"/>
              <w:spacing w:before="104" w:line="270" w:lineRule="atLeast"/>
              <w:ind w:right="160"/>
              <w:rPr>
                <w:b/>
                <w:bCs/>
              </w:rPr>
            </w:pPr>
            <w:r w:rsidRPr="00932AD3">
              <w:rPr>
                <w:b/>
                <w:bCs/>
              </w:rPr>
              <w:t xml:space="preserve">Toys, play </w:t>
            </w:r>
            <w:r w:rsidRPr="00932AD3">
              <w:rPr>
                <w:b/>
                <w:bCs/>
                <w:spacing w:val="-2"/>
              </w:rPr>
              <w:t xml:space="preserve">equipment </w:t>
            </w:r>
            <w:r w:rsidRPr="00932AD3">
              <w:rPr>
                <w:b/>
                <w:bCs/>
                <w:spacing w:val="-4"/>
              </w:rPr>
              <w:t xml:space="preserve">and </w:t>
            </w:r>
            <w:r w:rsidRPr="00932AD3">
              <w:rPr>
                <w:b/>
                <w:bCs/>
                <w:spacing w:val="-2"/>
              </w:rPr>
              <w:t>activities</w:t>
            </w:r>
          </w:p>
        </w:tc>
        <w:tc>
          <w:tcPr>
            <w:tcW w:w="1501" w:type="dxa"/>
          </w:tcPr>
          <w:p w14:paraId="09EDBA15"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00087539"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5F85CB05" w14:textId="77777777" w:rsidR="00B905EC" w:rsidRDefault="000C1198">
            <w:pPr>
              <w:pStyle w:val="TableParagraph"/>
              <w:spacing w:before="118"/>
              <w:ind w:right="170"/>
            </w:pPr>
            <w:r>
              <w:t>Clean daily and</w:t>
            </w:r>
            <w:r>
              <w:rPr>
                <w:spacing w:val="-13"/>
              </w:rPr>
              <w:t xml:space="preserve"> </w:t>
            </w:r>
            <w:r>
              <w:t>at</w:t>
            </w:r>
            <w:r>
              <w:rPr>
                <w:spacing w:val="-12"/>
              </w:rPr>
              <w:t xml:space="preserve"> </w:t>
            </w:r>
            <w:r>
              <w:t>end</w:t>
            </w:r>
            <w:r>
              <w:rPr>
                <w:spacing w:val="-13"/>
              </w:rPr>
              <w:t xml:space="preserve"> </w:t>
            </w:r>
            <w:r>
              <w:t>of each shift</w:t>
            </w:r>
          </w:p>
        </w:tc>
        <w:tc>
          <w:tcPr>
            <w:tcW w:w="1561" w:type="dxa"/>
          </w:tcPr>
          <w:p w14:paraId="2ACA6B51"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3283C424" w14:textId="77777777" w:rsidR="00B905EC" w:rsidRDefault="000C1198">
            <w:pPr>
              <w:pStyle w:val="TableParagraph"/>
              <w:spacing w:before="118"/>
              <w:ind w:left="96"/>
            </w:pPr>
            <w:r>
              <w:rPr>
                <w:spacing w:val="-2"/>
              </w:rPr>
              <w:t>Detergent</w:t>
            </w:r>
          </w:p>
        </w:tc>
      </w:tr>
      <w:tr w:rsidR="00B905EC" w14:paraId="1CFD7DA9" w14:textId="77777777">
        <w:trPr>
          <w:trHeight w:val="2547"/>
        </w:trPr>
        <w:tc>
          <w:tcPr>
            <w:tcW w:w="1351" w:type="dxa"/>
          </w:tcPr>
          <w:p w14:paraId="4F258178" w14:textId="77777777" w:rsidR="00B905EC" w:rsidRPr="00932AD3" w:rsidRDefault="000C1198">
            <w:pPr>
              <w:pStyle w:val="TableParagraph"/>
              <w:spacing w:before="97" w:line="270" w:lineRule="atLeast"/>
              <w:ind w:right="160"/>
              <w:rPr>
                <w:b/>
                <w:bCs/>
              </w:rPr>
            </w:pPr>
            <w:r w:rsidRPr="00932AD3">
              <w:rPr>
                <w:b/>
                <w:bCs/>
                <w:spacing w:val="-2"/>
              </w:rPr>
              <w:t xml:space="preserve">Kitchen appliances (toasters, kettles, sandwich presses, </w:t>
            </w:r>
            <w:proofErr w:type="spellStart"/>
            <w:r w:rsidRPr="00932AD3">
              <w:rPr>
                <w:b/>
                <w:bCs/>
                <w:spacing w:val="-2"/>
              </w:rPr>
              <w:t>jaffle</w:t>
            </w:r>
            <w:proofErr w:type="spellEnd"/>
            <w:r w:rsidRPr="00932AD3">
              <w:rPr>
                <w:b/>
                <w:bCs/>
                <w:spacing w:val="-2"/>
              </w:rPr>
              <w:t xml:space="preserve"> makers, ovens)</w:t>
            </w:r>
          </w:p>
        </w:tc>
        <w:tc>
          <w:tcPr>
            <w:tcW w:w="1501" w:type="dxa"/>
          </w:tcPr>
          <w:p w14:paraId="6CE4C7A3"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1FCB9966"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60C8A828"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0CE7F906"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3A4923A3" w14:textId="77777777" w:rsidR="00B905EC" w:rsidRDefault="000C1198">
            <w:pPr>
              <w:pStyle w:val="TableParagraph"/>
              <w:spacing w:before="118"/>
              <w:ind w:left="96"/>
            </w:pPr>
            <w:r>
              <w:t>Refer</w:t>
            </w:r>
            <w:r>
              <w:rPr>
                <w:spacing w:val="-13"/>
              </w:rPr>
              <w:t xml:space="preserve"> </w:t>
            </w:r>
            <w:r>
              <w:t>to</w:t>
            </w:r>
            <w:r>
              <w:rPr>
                <w:spacing w:val="-12"/>
              </w:rPr>
              <w:t xml:space="preserve"> </w:t>
            </w:r>
            <w:r>
              <w:t xml:space="preserve">manufacturer’s </w:t>
            </w:r>
            <w:r>
              <w:rPr>
                <w:spacing w:val="-2"/>
              </w:rPr>
              <w:t>recommendations</w:t>
            </w:r>
          </w:p>
          <w:p w14:paraId="22E8F07E" w14:textId="77777777" w:rsidR="00B905EC" w:rsidRDefault="000C1198">
            <w:pPr>
              <w:pStyle w:val="TableParagraph"/>
              <w:spacing w:before="123"/>
              <w:ind w:left="96" w:right="166"/>
            </w:pPr>
            <w:r>
              <w:t>Isopropyl</w:t>
            </w:r>
            <w:r>
              <w:rPr>
                <w:spacing w:val="-13"/>
              </w:rPr>
              <w:t xml:space="preserve"> </w:t>
            </w:r>
            <w:r>
              <w:t xml:space="preserve">alcohol-based </w:t>
            </w:r>
            <w:r>
              <w:rPr>
                <w:spacing w:val="-2"/>
              </w:rPr>
              <w:t>wipes/sprays</w:t>
            </w:r>
          </w:p>
          <w:p w14:paraId="5D5EE82A" w14:textId="77777777" w:rsidR="00B905EC" w:rsidRDefault="000C1198">
            <w:pPr>
              <w:pStyle w:val="TableParagraph"/>
              <w:spacing w:before="124"/>
              <w:ind w:left="96"/>
            </w:pPr>
            <w:r>
              <w:rPr>
                <w:spacing w:val="-2"/>
              </w:rPr>
              <w:t>Detergent</w:t>
            </w:r>
          </w:p>
        </w:tc>
      </w:tr>
      <w:tr w:rsidR="00B905EC" w14:paraId="496D3677" w14:textId="77777777">
        <w:trPr>
          <w:trHeight w:val="1466"/>
        </w:trPr>
        <w:tc>
          <w:tcPr>
            <w:tcW w:w="1351" w:type="dxa"/>
          </w:tcPr>
          <w:p w14:paraId="43CA6D2C" w14:textId="77777777" w:rsidR="00B905EC" w:rsidRPr="00932AD3" w:rsidRDefault="000C1198">
            <w:pPr>
              <w:pStyle w:val="TableParagraph"/>
              <w:spacing w:before="118"/>
              <w:ind w:right="134"/>
              <w:rPr>
                <w:b/>
                <w:bCs/>
              </w:rPr>
            </w:pPr>
            <w:r w:rsidRPr="00932AD3">
              <w:rPr>
                <w:b/>
                <w:bCs/>
              </w:rPr>
              <w:t>Light and Power</w:t>
            </w:r>
            <w:r w:rsidRPr="00932AD3">
              <w:rPr>
                <w:b/>
                <w:bCs/>
                <w:spacing w:val="-13"/>
              </w:rPr>
              <w:t xml:space="preserve"> </w:t>
            </w:r>
            <w:r w:rsidRPr="00932AD3">
              <w:rPr>
                <w:b/>
                <w:bCs/>
              </w:rPr>
              <w:t xml:space="preserve">point </w:t>
            </w:r>
            <w:r w:rsidRPr="00932AD3">
              <w:rPr>
                <w:b/>
                <w:bCs/>
                <w:spacing w:val="-2"/>
              </w:rPr>
              <w:t>Switches</w:t>
            </w:r>
          </w:p>
        </w:tc>
        <w:tc>
          <w:tcPr>
            <w:tcW w:w="1501" w:type="dxa"/>
          </w:tcPr>
          <w:p w14:paraId="47CB1457"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54D821E6" w14:textId="77777777" w:rsidR="00B905EC" w:rsidRDefault="000C1198">
            <w:pPr>
              <w:pStyle w:val="TableParagraph"/>
              <w:spacing w:before="118"/>
              <w:ind w:right="307"/>
              <w:jc w:val="both"/>
            </w:pPr>
            <w:r>
              <w:t>Detergent</w:t>
            </w:r>
            <w:r>
              <w:rPr>
                <w:spacing w:val="-13"/>
              </w:rPr>
              <w:t xml:space="preserve"> </w:t>
            </w:r>
            <w:r>
              <w:t xml:space="preserve">+ </w:t>
            </w:r>
            <w:r>
              <w:rPr>
                <w:spacing w:val="-2"/>
              </w:rPr>
              <w:t xml:space="preserve">Disinfectant </w:t>
            </w:r>
            <w:r>
              <w:t>Damp dust</w:t>
            </w:r>
          </w:p>
        </w:tc>
        <w:tc>
          <w:tcPr>
            <w:tcW w:w="1486" w:type="dxa"/>
          </w:tcPr>
          <w:p w14:paraId="02995BA9"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505E1379"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441DE1D3" w14:textId="77777777" w:rsidR="00B905EC" w:rsidRDefault="000C1198">
            <w:pPr>
              <w:pStyle w:val="TableParagraph"/>
              <w:spacing w:before="118"/>
              <w:ind w:left="96"/>
            </w:pPr>
            <w:r>
              <w:t>Damp</w:t>
            </w:r>
            <w:r>
              <w:rPr>
                <w:spacing w:val="-3"/>
              </w:rPr>
              <w:t xml:space="preserve"> </w:t>
            </w:r>
            <w:r>
              <w:t>dust</w:t>
            </w:r>
            <w:r>
              <w:rPr>
                <w:spacing w:val="-3"/>
              </w:rPr>
              <w:t xml:space="preserve"> </w:t>
            </w:r>
            <w:r>
              <w:t>+</w:t>
            </w:r>
            <w:r>
              <w:rPr>
                <w:spacing w:val="-3"/>
              </w:rPr>
              <w:t xml:space="preserve"> </w:t>
            </w:r>
            <w:r>
              <w:rPr>
                <w:spacing w:val="-2"/>
              </w:rPr>
              <w:t>Detergent</w:t>
            </w:r>
          </w:p>
        </w:tc>
      </w:tr>
      <w:tr w:rsidR="00B905EC" w14:paraId="692DE9D9" w14:textId="77777777">
        <w:trPr>
          <w:trHeight w:val="1045"/>
        </w:trPr>
        <w:tc>
          <w:tcPr>
            <w:tcW w:w="1351" w:type="dxa"/>
          </w:tcPr>
          <w:p w14:paraId="7DCF52C3" w14:textId="77777777" w:rsidR="00B905EC" w:rsidRPr="00932AD3" w:rsidRDefault="000C1198">
            <w:pPr>
              <w:pStyle w:val="TableParagraph"/>
              <w:spacing w:before="118"/>
              <w:ind w:right="110"/>
              <w:rPr>
                <w:b/>
                <w:bCs/>
              </w:rPr>
            </w:pPr>
            <w:r w:rsidRPr="00932AD3">
              <w:rPr>
                <w:b/>
                <w:bCs/>
                <w:spacing w:val="-2"/>
              </w:rPr>
              <w:t>Lights/</w:t>
            </w:r>
            <w:proofErr w:type="spellStart"/>
            <w:r w:rsidRPr="00932AD3">
              <w:rPr>
                <w:b/>
                <w:bCs/>
                <w:spacing w:val="-2"/>
              </w:rPr>
              <w:t>lighti</w:t>
            </w:r>
            <w:proofErr w:type="spellEnd"/>
            <w:r w:rsidRPr="00932AD3">
              <w:rPr>
                <w:b/>
                <w:bCs/>
                <w:spacing w:val="-2"/>
              </w:rPr>
              <w:t xml:space="preserve"> </w:t>
            </w:r>
            <w:r w:rsidRPr="00932AD3">
              <w:rPr>
                <w:b/>
                <w:bCs/>
                <w:spacing w:val="-6"/>
              </w:rPr>
              <w:t>ng</w:t>
            </w:r>
          </w:p>
        </w:tc>
        <w:tc>
          <w:tcPr>
            <w:tcW w:w="1501" w:type="dxa"/>
          </w:tcPr>
          <w:p w14:paraId="15A6F363" w14:textId="77777777" w:rsidR="00B905EC" w:rsidRDefault="000C1198">
            <w:pPr>
              <w:pStyle w:val="TableParagraph"/>
              <w:spacing w:before="118"/>
            </w:pPr>
            <w:r>
              <w:t>Clean and disinfect as soon</w:t>
            </w:r>
            <w:r>
              <w:rPr>
                <w:spacing w:val="-13"/>
              </w:rPr>
              <w:t xml:space="preserve"> </w:t>
            </w:r>
            <w:r>
              <w:t>as</w:t>
            </w:r>
            <w:r>
              <w:rPr>
                <w:spacing w:val="-12"/>
              </w:rPr>
              <w:t xml:space="preserve"> </w:t>
            </w:r>
            <w:r>
              <w:t>you</w:t>
            </w:r>
          </w:p>
        </w:tc>
        <w:tc>
          <w:tcPr>
            <w:tcW w:w="1501" w:type="dxa"/>
          </w:tcPr>
          <w:p w14:paraId="40D3C9D9"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17F35C1B" w14:textId="77777777" w:rsidR="00B905EC" w:rsidRDefault="000C1198">
            <w:pPr>
              <w:pStyle w:val="TableParagraph"/>
              <w:spacing w:before="118"/>
            </w:pPr>
            <w:r>
              <w:t>Clean</w:t>
            </w:r>
            <w:r>
              <w:rPr>
                <w:spacing w:val="-5"/>
              </w:rPr>
              <w:t xml:space="preserve"> </w:t>
            </w:r>
            <w:r>
              <w:rPr>
                <w:spacing w:val="-2"/>
              </w:rPr>
              <w:t>daily</w:t>
            </w:r>
          </w:p>
        </w:tc>
        <w:tc>
          <w:tcPr>
            <w:tcW w:w="1561" w:type="dxa"/>
          </w:tcPr>
          <w:p w14:paraId="6E213C37"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0C1003F8" w14:textId="77777777" w:rsidR="00B905EC" w:rsidRDefault="000C1198">
            <w:pPr>
              <w:pStyle w:val="TableParagraph"/>
              <w:spacing w:before="118"/>
              <w:ind w:left="96"/>
            </w:pPr>
            <w:r>
              <w:t>Refer</w:t>
            </w:r>
            <w:r>
              <w:rPr>
                <w:spacing w:val="-13"/>
              </w:rPr>
              <w:t xml:space="preserve"> </w:t>
            </w:r>
            <w:r>
              <w:t>to</w:t>
            </w:r>
            <w:r>
              <w:rPr>
                <w:spacing w:val="-12"/>
              </w:rPr>
              <w:t xml:space="preserve"> </w:t>
            </w:r>
            <w:r>
              <w:t xml:space="preserve">manufacturer’s </w:t>
            </w:r>
            <w:r>
              <w:rPr>
                <w:spacing w:val="-2"/>
              </w:rPr>
              <w:t>recommendations</w:t>
            </w:r>
          </w:p>
          <w:p w14:paraId="5D74E97B" w14:textId="77777777" w:rsidR="00B905EC" w:rsidRDefault="000C1198">
            <w:pPr>
              <w:pStyle w:val="TableParagraph"/>
              <w:spacing w:before="123" w:line="247" w:lineRule="exact"/>
              <w:ind w:left="96"/>
            </w:pPr>
            <w:r>
              <w:rPr>
                <w:spacing w:val="-2"/>
              </w:rPr>
              <w:t>Detergent</w:t>
            </w:r>
          </w:p>
        </w:tc>
      </w:tr>
    </w:tbl>
    <w:p w14:paraId="217125B1" w14:textId="77777777" w:rsidR="00B905EC" w:rsidRDefault="00B905EC">
      <w:pPr>
        <w:spacing w:line="247" w:lineRule="exact"/>
        <w:sectPr w:rsidR="00B905EC">
          <w:pgSz w:w="11920" w:h="16860"/>
          <w:pgMar w:top="700" w:right="660" w:bottom="280" w:left="1220" w:header="720" w:footer="720" w:gutter="0"/>
          <w:cols w:space="720"/>
        </w:sectPr>
      </w:pPr>
    </w:p>
    <w:p w14:paraId="0CBFB472" w14:textId="77777777" w:rsidR="00B905EC" w:rsidRDefault="000C1198">
      <w:pPr>
        <w:pStyle w:val="BodyText"/>
        <w:rPr>
          <w:sz w:val="20"/>
        </w:rPr>
      </w:pPr>
      <w:r>
        <w:rPr>
          <w:noProof/>
        </w:rPr>
        <w:lastRenderedPageBreak/>
        <w:drawing>
          <wp:anchor distT="0" distB="0" distL="0" distR="0" simplePos="0" relativeHeight="15734272" behindDoc="0" locked="0" layoutInCell="1" allowOverlap="1" wp14:anchorId="0C8E16B7" wp14:editId="420A27EC">
            <wp:simplePos x="0" y="0"/>
            <wp:positionH relativeFrom="page">
              <wp:posOffset>2488112</wp:posOffset>
            </wp:positionH>
            <wp:positionV relativeFrom="page">
              <wp:posOffset>448047</wp:posOffset>
            </wp:positionV>
            <wp:extent cx="2592975" cy="857969"/>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27" cstate="print"/>
                    <a:stretch>
                      <a:fillRect/>
                    </a:stretch>
                  </pic:blipFill>
                  <pic:spPr>
                    <a:xfrm>
                      <a:off x="0" y="0"/>
                      <a:ext cx="2592975" cy="857969"/>
                    </a:xfrm>
                    <a:prstGeom prst="rect">
                      <a:avLst/>
                    </a:prstGeom>
                  </pic:spPr>
                </pic:pic>
              </a:graphicData>
            </a:graphic>
          </wp:anchor>
        </w:drawing>
      </w:r>
    </w:p>
    <w:p w14:paraId="317A3548" w14:textId="77777777" w:rsidR="00B905EC" w:rsidRDefault="00B905EC">
      <w:pPr>
        <w:pStyle w:val="BodyText"/>
        <w:rPr>
          <w:sz w:val="20"/>
        </w:rPr>
      </w:pPr>
    </w:p>
    <w:p w14:paraId="385AEA04" w14:textId="77777777" w:rsidR="00B905EC" w:rsidRDefault="00B905EC">
      <w:pPr>
        <w:pStyle w:val="BodyText"/>
        <w:rPr>
          <w:sz w:val="20"/>
        </w:rPr>
      </w:pPr>
    </w:p>
    <w:p w14:paraId="12D073A6" w14:textId="77777777" w:rsidR="00B905EC" w:rsidRDefault="00B905EC">
      <w:pPr>
        <w:pStyle w:val="BodyText"/>
        <w:rPr>
          <w:sz w:val="20"/>
        </w:rPr>
      </w:pPr>
    </w:p>
    <w:p w14:paraId="61F152C3" w14:textId="77777777" w:rsidR="00B905EC" w:rsidRDefault="00B905EC">
      <w:pPr>
        <w:pStyle w:val="BodyText"/>
        <w:spacing w:before="1" w:after="1"/>
        <w:rPr>
          <w:sz w:val="1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1501"/>
        <w:gridCol w:w="1501"/>
        <w:gridCol w:w="1486"/>
        <w:gridCol w:w="1561"/>
        <w:gridCol w:w="2417"/>
      </w:tblGrid>
      <w:tr w:rsidR="00B905EC" w14:paraId="3703D61F" w14:textId="77777777">
        <w:trPr>
          <w:trHeight w:val="535"/>
        </w:trPr>
        <w:tc>
          <w:tcPr>
            <w:tcW w:w="1351" w:type="dxa"/>
          </w:tcPr>
          <w:p w14:paraId="0200EA2C" w14:textId="77777777" w:rsidR="00B905EC" w:rsidRDefault="00B905EC">
            <w:pPr>
              <w:pStyle w:val="TableParagraph"/>
              <w:ind w:left="0"/>
              <w:rPr>
                <w:rFonts w:ascii="Times New Roman"/>
              </w:rPr>
            </w:pPr>
          </w:p>
        </w:tc>
        <w:tc>
          <w:tcPr>
            <w:tcW w:w="1501" w:type="dxa"/>
          </w:tcPr>
          <w:p w14:paraId="7824399A" w14:textId="77777777" w:rsidR="00B905EC" w:rsidRDefault="000C1198">
            <w:pPr>
              <w:pStyle w:val="TableParagraph"/>
              <w:spacing w:line="267" w:lineRule="exact"/>
            </w:pPr>
            <w:r>
              <w:rPr>
                <w:spacing w:val="-2"/>
              </w:rPr>
              <w:t>become</w:t>
            </w:r>
          </w:p>
          <w:p w14:paraId="20C2BBD1" w14:textId="77777777" w:rsidR="00B905EC" w:rsidRDefault="000C1198">
            <w:pPr>
              <w:pStyle w:val="TableParagraph"/>
              <w:spacing w:before="1" w:line="247" w:lineRule="exact"/>
            </w:pPr>
            <w:r>
              <w:rPr>
                <w:spacing w:val="-2"/>
              </w:rPr>
              <w:t>aware</w:t>
            </w:r>
          </w:p>
        </w:tc>
        <w:tc>
          <w:tcPr>
            <w:tcW w:w="1501" w:type="dxa"/>
          </w:tcPr>
          <w:p w14:paraId="69ABF67F" w14:textId="77777777" w:rsidR="00B905EC" w:rsidRDefault="00B905EC">
            <w:pPr>
              <w:pStyle w:val="TableParagraph"/>
              <w:ind w:left="0"/>
              <w:rPr>
                <w:rFonts w:ascii="Times New Roman"/>
              </w:rPr>
            </w:pPr>
          </w:p>
        </w:tc>
        <w:tc>
          <w:tcPr>
            <w:tcW w:w="1486" w:type="dxa"/>
          </w:tcPr>
          <w:p w14:paraId="051C6179" w14:textId="77777777" w:rsidR="00B905EC" w:rsidRDefault="00B905EC">
            <w:pPr>
              <w:pStyle w:val="TableParagraph"/>
              <w:ind w:left="0"/>
              <w:rPr>
                <w:rFonts w:ascii="Times New Roman"/>
              </w:rPr>
            </w:pPr>
          </w:p>
        </w:tc>
        <w:tc>
          <w:tcPr>
            <w:tcW w:w="1561" w:type="dxa"/>
          </w:tcPr>
          <w:p w14:paraId="2CD411AF" w14:textId="77777777" w:rsidR="00B905EC" w:rsidRDefault="00B905EC">
            <w:pPr>
              <w:pStyle w:val="TableParagraph"/>
              <w:ind w:left="0"/>
              <w:rPr>
                <w:rFonts w:ascii="Times New Roman"/>
              </w:rPr>
            </w:pPr>
          </w:p>
        </w:tc>
        <w:tc>
          <w:tcPr>
            <w:tcW w:w="2417" w:type="dxa"/>
          </w:tcPr>
          <w:p w14:paraId="5EB73F4A" w14:textId="77777777" w:rsidR="00B905EC" w:rsidRDefault="00B905EC">
            <w:pPr>
              <w:pStyle w:val="TableParagraph"/>
              <w:ind w:left="0"/>
              <w:rPr>
                <w:rFonts w:ascii="Times New Roman"/>
              </w:rPr>
            </w:pPr>
          </w:p>
        </w:tc>
      </w:tr>
      <w:tr w:rsidR="00B905EC" w14:paraId="6782D475" w14:textId="77777777">
        <w:trPr>
          <w:trHeight w:val="1736"/>
        </w:trPr>
        <w:tc>
          <w:tcPr>
            <w:tcW w:w="1351" w:type="dxa"/>
          </w:tcPr>
          <w:p w14:paraId="293A2DBE" w14:textId="77777777" w:rsidR="00B905EC" w:rsidRPr="00932AD3" w:rsidRDefault="000C1198">
            <w:pPr>
              <w:pStyle w:val="TableParagraph"/>
              <w:spacing w:before="118"/>
              <w:rPr>
                <w:b/>
                <w:bCs/>
              </w:rPr>
            </w:pPr>
            <w:r w:rsidRPr="00932AD3">
              <w:rPr>
                <w:b/>
                <w:bCs/>
                <w:spacing w:val="-2"/>
              </w:rPr>
              <w:t>Microwave</w:t>
            </w:r>
          </w:p>
        </w:tc>
        <w:tc>
          <w:tcPr>
            <w:tcW w:w="1501" w:type="dxa"/>
          </w:tcPr>
          <w:p w14:paraId="37F99AA1"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7DADECB3" w14:textId="77777777" w:rsidR="00B905EC" w:rsidRDefault="000C1198">
            <w:pPr>
              <w:pStyle w:val="TableParagraph"/>
              <w:spacing w:before="118"/>
            </w:pPr>
            <w:r>
              <w:rPr>
                <w:spacing w:val="-2"/>
              </w:rPr>
              <w:t>Detergent.</w:t>
            </w:r>
          </w:p>
          <w:p w14:paraId="145E838B" w14:textId="77777777" w:rsidR="00B905EC" w:rsidRDefault="000C1198">
            <w:pPr>
              <w:pStyle w:val="TableParagraph"/>
              <w:spacing w:before="122"/>
              <w:ind w:right="152"/>
            </w:pPr>
            <w:r>
              <w:rPr>
                <w:spacing w:val="-2"/>
              </w:rPr>
              <w:t xml:space="preserve">Disinfectant </w:t>
            </w:r>
            <w:r>
              <w:t>on outside surfaces</w:t>
            </w:r>
            <w:r>
              <w:rPr>
                <w:spacing w:val="-13"/>
              </w:rPr>
              <w:t xml:space="preserve"> </w:t>
            </w:r>
            <w:r>
              <w:t>only.</w:t>
            </w:r>
          </w:p>
        </w:tc>
        <w:tc>
          <w:tcPr>
            <w:tcW w:w="1486" w:type="dxa"/>
          </w:tcPr>
          <w:p w14:paraId="08E9305C" w14:textId="77777777" w:rsidR="00B905EC" w:rsidRDefault="000C1198">
            <w:pPr>
              <w:pStyle w:val="TableParagraph"/>
              <w:spacing w:before="97" w:line="270" w:lineRule="atLeast"/>
              <w:ind w:right="151"/>
            </w:pPr>
            <w:r>
              <w:rPr>
                <w:spacing w:val="-2"/>
              </w:rPr>
              <w:t xml:space="preserve">Clean frequently touched </w:t>
            </w:r>
            <w:r>
              <w:t>points on microwave</w:t>
            </w:r>
            <w:r>
              <w:rPr>
                <w:spacing w:val="-13"/>
              </w:rPr>
              <w:t xml:space="preserve"> </w:t>
            </w:r>
            <w:r>
              <w:t>at least daily</w:t>
            </w:r>
          </w:p>
        </w:tc>
        <w:tc>
          <w:tcPr>
            <w:tcW w:w="1561" w:type="dxa"/>
          </w:tcPr>
          <w:p w14:paraId="74F0EA1F" w14:textId="77777777" w:rsidR="00B905EC" w:rsidRDefault="000C1198">
            <w:pPr>
              <w:pStyle w:val="TableParagraph"/>
              <w:spacing w:before="118"/>
            </w:pPr>
            <w:r>
              <w:t>Clean</w:t>
            </w:r>
            <w:r>
              <w:rPr>
                <w:spacing w:val="-5"/>
              </w:rPr>
              <w:t xml:space="preserve"> </w:t>
            </w:r>
            <w:r>
              <w:rPr>
                <w:spacing w:val="-2"/>
              </w:rPr>
              <w:t>daily</w:t>
            </w:r>
          </w:p>
        </w:tc>
        <w:tc>
          <w:tcPr>
            <w:tcW w:w="2417" w:type="dxa"/>
          </w:tcPr>
          <w:p w14:paraId="5952AA03" w14:textId="77777777" w:rsidR="00B905EC" w:rsidRDefault="000C1198">
            <w:pPr>
              <w:pStyle w:val="TableParagraph"/>
              <w:spacing w:before="118"/>
              <w:ind w:left="96"/>
            </w:pPr>
            <w:r>
              <w:t>Refer</w:t>
            </w:r>
            <w:r>
              <w:rPr>
                <w:spacing w:val="-13"/>
              </w:rPr>
              <w:t xml:space="preserve"> </w:t>
            </w:r>
            <w:r>
              <w:t>to</w:t>
            </w:r>
            <w:r>
              <w:rPr>
                <w:spacing w:val="-12"/>
              </w:rPr>
              <w:t xml:space="preserve"> </w:t>
            </w:r>
            <w:r>
              <w:t xml:space="preserve">manufacturer’s </w:t>
            </w:r>
            <w:r>
              <w:rPr>
                <w:spacing w:val="-2"/>
              </w:rPr>
              <w:t>recommendations</w:t>
            </w:r>
          </w:p>
          <w:p w14:paraId="53510D94" w14:textId="77777777" w:rsidR="00B905EC" w:rsidRDefault="000C1198">
            <w:pPr>
              <w:pStyle w:val="TableParagraph"/>
              <w:spacing w:before="123"/>
              <w:ind w:left="96"/>
            </w:pPr>
            <w:r>
              <w:rPr>
                <w:spacing w:val="-2"/>
              </w:rPr>
              <w:t>Detergent</w:t>
            </w:r>
          </w:p>
        </w:tc>
      </w:tr>
      <w:tr w:rsidR="00B905EC" w14:paraId="04D3E6D3" w14:textId="77777777">
        <w:trPr>
          <w:trHeight w:val="1466"/>
        </w:trPr>
        <w:tc>
          <w:tcPr>
            <w:tcW w:w="1351" w:type="dxa"/>
          </w:tcPr>
          <w:p w14:paraId="211D89B6" w14:textId="77777777" w:rsidR="00B905EC" w:rsidRPr="00932AD3" w:rsidRDefault="000C1198">
            <w:pPr>
              <w:pStyle w:val="TableParagraph"/>
              <w:spacing w:before="97" w:line="270" w:lineRule="atLeast"/>
              <w:ind w:right="140"/>
              <w:rPr>
                <w:b/>
                <w:bCs/>
              </w:rPr>
            </w:pPr>
            <w:r w:rsidRPr="00932AD3">
              <w:rPr>
                <w:b/>
                <w:bCs/>
                <w:spacing w:val="-2"/>
              </w:rPr>
              <w:t xml:space="preserve">Push/pull </w:t>
            </w:r>
            <w:r w:rsidRPr="00932AD3">
              <w:rPr>
                <w:b/>
                <w:bCs/>
              </w:rPr>
              <w:t>doors (with and</w:t>
            </w:r>
            <w:r w:rsidRPr="00932AD3">
              <w:rPr>
                <w:b/>
                <w:bCs/>
                <w:spacing w:val="-13"/>
              </w:rPr>
              <w:t xml:space="preserve"> </w:t>
            </w:r>
            <w:r w:rsidRPr="00932AD3">
              <w:rPr>
                <w:b/>
                <w:bCs/>
              </w:rPr>
              <w:t xml:space="preserve">without a push </w:t>
            </w:r>
            <w:r w:rsidRPr="00932AD3">
              <w:rPr>
                <w:b/>
                <w:bCs/>
                <w:spacing w:val="-2"/>
              </w:rPr>
              <w:t>plate)</w:t>
            </w:r>
          </w:p>
        </w:tc>
        <w:tc>
          <w:tcPr>
            <w:tcW w:w="1501" w:type="dxa"/>
          </w:tcPr>
          <w:p w14:paraId="0538D29A"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6FF41C5C"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02F0DB07"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6D0F5AB5"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0117B052" w14:textId="77777777" w:rsidR="00B905EC" w:rsidRDefault="000C1198">
            <w:pPr>
              <w:pStyle w:val="TableParagraph"/>
              <w:spacing w:before="118"/>
              <w:ind w:left="96"/>
            </w:pPr>
            <w:r>
              <w:t>Detergent</w:t>
            </w:r>
            <w:r>
              <w:rPr>
                <w:spacing w:val="-5"/>
              </w:rPr>
              <w:t xml:space="preserve"> </w:t>
            </w:r>
            <w:r>
              <w:t>+</w:t>
            </w:r>
            <w:r>
              <w:rPr>
                <w:spacing w:val="-5"/>
              </w:rPr>
              <w:t xml:space="preserve"> </w:t>
            </w:r>
            <w:r>
              <w:rPr>
                <w:spacing w:val="-2"/>
              </w:rPr>
              <w:t>Disinfectant</w:t>
            </w:r>
          </w:p>
        </w:tc>
      </w:tr>
      <w:tr w:rsidR="00B905EC" w14:paraId="7B2385DB" w14:textId="77777777">
        <w:trPr>
          <w:trHeight w:val="1466"/>
        </w:trPr>
        <w:tc>
          <w:tcPr>
            <w:tcW w:w="1351" w:type="dxa"/>
          </w:tcPr>
          <w:p w14:paraId="504AE67F" w14:textId="77777777" w:rsidR="00B905EC" w:rsidRPr="00932AD3" w:rsidRDefault="000C1198">
            <w:pPr>
              <w:pStyle w:val="TableParagraph"/>
              <w:spacing w:before="118"/>
              <w:ind w:right="504"/>
              <w:rPr>
                <w:b/>
                <w:bCs/>
              </w:rPr>
            </w:pPr>
            <w:r w:rsidRPr="00932AD3">
              <w:rPr>
                <w:b/>
                <w:bCs/>
                <w:spacing w:val="-2"/>
              </w:rPr>
              <w:t>Remote controls</w:t>
            </w:r>
          </w:p>
        </w:tc>
        <w:tc>
          <w:tcPr>
            <w:tcW w:w="1501" w:type="dxa"/>
          </w:tcPr>
          <w:p w14:paraId="6479842A"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24D01AAC"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5E9C0309"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222D6635"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42B6D559" w14:textId="77777777" w:rsidR="00B905EC" w:rsidRDefault="000C1198">
            <w:pPr>
              <w:pStyle w:val="TableParagraph"/>
              <w:spacing w:before="118"/>
              <w:ind w:left="96"/>
            </w:pPr>
            <w:r>
              <w:rPr>
                <w:spacing w:val="-2"/>
              </w:rPr>
              <w:t>Detergent</w:t>
            </w:r>
          </w:p>
        </w:tc>
      </w:tr>
      <w:tr w:rsidR="00B905EC" w14:paraId="11CEED89" w14:textId="77777777">
        <w:trPr>
          <w:trHeight w:val="1466"/>
        </w:trPr>
        <w:tc>
          <w:tcPr>
            <w:tcW w:w="1351" w:type="dxa"/>
          </w:tcPr>
          <w:p w14:paraId="1CD30A30" w14:textId="77777777" w:rsidR="00B905EC" w:rsidRPr="00932AD3" w:rsidRDefault="000C1198">
            <w:pPr>
              <w:pStyle w:val="TableParagraph"/>
              <w:spacing w:before="118"/>
              <w:ind w:right="104"/>
              <w:rPr>
                <w:b/>
                <w:bCs/>
              </w:rPr>
            </w:pPr>
            <w:r w:rsidRPr="00932AD3">
              <w:rPr>
                <w:b/>
                <w:bCs/>
              </w:rPr>
              <w:t>Shelves</w:t>
            </w:r>
            <w:r w:rsidRPr="00932AD3">
              <w:rPr>
                <w:b/>
                <w:bCs/>
                <w:spacing w:val="-13"/>
              </w:rPr>
              <w:t xml:space="preserve"> </w:t>
            </w:r>
            <w:r w:rsidRPr="00932AD3">
              <w:rPr>
                <w:b/>
                <w:bCs/>
              </w:rPr>
              <w:t xml:space="preserve">(and items on </w:t>
            </w:r>
            <w:r w:rsidRPr="00932AD3">
              <w:rPr>
                <w:b/>
                <w:bCs/>
                <w:spacing w:val="-2"/>
              </w:rPr>
              <w:t>shelves)</w:t>
            </w:r>
          </w:p>
        </w:tc>
        <w:tc>
          <w:tcPr>
            <w:tcW w:w="1501" w:type="dxa"/>
          </w:tcPr>
          <w:p w14:paraId="673A8F01"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4C8D02B6"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58ADE8CA" w14:textId="77777777" w:rsidR="00B905EC" w:rsidRDefault="000C1198">
            <w:pPr>
              <w:pStyle w:val="TableParagraph"/>
              <w:spacing w:before="118"/>
            </w:pPr>
            <w:r>
              <w:t>Clean</w:t>
            </w:r>
            <w:r>
              <w:rPr>
                <w:spacing w:val="-5"/>
              </w:rPr>
              <w:t xml:space="preserve"> </w:t>
            </w:r>
            <w:r>
              <w:rPr>
                <w:spacing w:val="-2"/>
              </w:rPr>
              <w:t>weekly</w:t>
            </w:r>
          </w:p>
        </w:tc>
        <w:tc>
          <w:tcPr>
            <w:tcW w:w="1561" w:type="dxa"/>
          </w:tcPr>
          <w:p w14:paraId="22C88412"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017F7598" w14:textId="77777777" w:rsidR="00B905EC" w:rsidRDefault="000C1198">
            <w:pPr>
              <w:pStyle w:val="TableParagraph"/>
              <w:spacing w:before="118"/>
              <w:ind w:left="96"/>
            </w:pPr>
            <w:r>
              <w:rPr>
                <w:spacing w:val="-2"/>
              </w:rPr>
              <w:t>Detergent</w:t>
            </w:r>
          </w:p>
        </w:tc>
      </w:tr>
      <w:tr w:rsidR="00B905EC" w14:paraId="0DE15C94" w14:textId="77777777">
        <w:trPr>
          <w:trHeight w:val="1856"/>
        </w:trPr>
        <w:tc>
          <w:tcPr>
            <w:tcW w:w="1351" w:type="dxa"/>
          </w:tcPr>
          <w:p w14:paraId="4A7B65C8" w14:textId="77777777" w:rsidR="00B905EC" w:rsidRPr="00932AD3" w:rsidRDefault="000C1198">
            <w:pPr>
              <w:pStyle w:val="TableParagraph"/>
              <w:spacing w:before="118"/>
              <w:ind w:right="298"/>
              <w:jc w:val="both"/>
              <w:rPr>
                <w:b/>
                <w:bCs/>
              </w:rPr>
            </w:pPr>
            <w:r w:rsidRPr="00932AD3">
              <w:rPr>
                <w:b/>
                <w:bCs/>
              </w:rPr>
              <w:t>Sink</w:t>
            </w:r>
            <w:r w:rsidRPr="00932AD3">
              <w:rPr>
                <w:b/>
                <w:bCs/>
                <w:spacing w:val="-13"/>
              </w:rPr>
              <w:t xml:space="preserve"> </w:t>
            </w:r>
            <w:r w:rsidRPr="00932AD3">
              <w:rPr>
                <w:b/>
                <w:bCs/>
              </w:rPr>
              <w:t>(hand washing</w:t>
            </w:r>
            <w:r w:rsidRPr="00932AD3">
              <w:rPr>
                <w:b/>
                <w:bCs/>
                <w:spacing w:val="-13"/>
              </w:rPr>
              <w:t xml:space="preserve"> </w:t>
            </w:r>
            <w:r w:rsidRPr="00932AD3">
              <w:rPr>
                <w:b/>
                <w:bCs/>
              </w:rPr>
              <w:t xml:space="preserve">&amp; </w:t>
            </w:r>
            <w:r w:rsidRPr="00932AD3">
              <w:rPr>
                <w:b/>
                <w:bCs/>
                <w:spacing w:val="-2"/>
              </w:rPr>
              <w:t>kitchen)</w:t>
            </w:r>
          </w:p>
        </w:tc>
        <w:tc>
          <w:tcPr>
            <w:tcW w:w="1501" w:type="dxa"/>
          </w:tcPr>
          <w:p w14:paraId="7AFC73CB"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41F33BDD" w14:textId="77777777" w:rsidR="00B905EC" w:rsidRDefault="000C1198">
            <w:pPr>
              <w:pStyle w:val="TableParagraph"/>
              <w:spacing w:before="118"/>
            </w:pPr>
            <w:r>
              <w:rPr>
                <w:spacing w:val="-2"/>
              </w:rPr>
              <w:t>Detergent</w:t>
            </w:r>
          </w:p>
          <w:p w14:paraId="2B4C76B6" w14:textId="77777777" w:rsidR="00B905EC" w:rsidRDefault="000C1198">
            <w:pPr>
              <w:pStyle w:val="TableParagraph"/>
              <w:spacing w:before="100" w:line="270" w:lineRule="atLeast"/>
              <w:ind w:right="291"/>
            </w:pPr>
            <w:r>
              <w:rPr>
                <w:spacing w:val="-2"/>
              </w:rPr>
              <w:t xml:space="preserve">Disinfectant </w:t>
            </w:r>
            <w:r>
              <w:t>on areas around</w:t>
            </w:r>
            <w:r>
              <w:rPr>
                <w:spacing w:val="-8"/>
              </w:rPr>
              <w:t xml:space="preserve"> </w:t>
            </w:r>
            <w:r>
              <w:t xml:space="preserve">sink only, not in </w:t>
            </w:r>
            <w:r>
              <w:rPr>
                <w:spacing w:val="-4"/>
              </w:rPr>
              <w:t>sink</w:t>
            </w:r>
          </w:p>
        </w:tc>
        <w:tc>
          <w:tcPr>
            <w:tcW w:w="1486" w:type="dxa"/>
          </w:tcPr>
          <w:p w14:paraId="2F72ED66"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670A2E41" w14:textId="77777777" w:rsidR="00B905EC" w:rsidRDefault="000C1198">
            <w:pPr>
              <w:pStyle w:val="TableParagraph"/>
              <w:spacing w:before="118"/>
            </w:pPr>
            <w:r>
              <w:t>Clean</w:t>
            </w:r>
            <w:r>
              <w:rPr>
                <w:spacing w:val="-5"/>
              </w:rPr>
              <w:t xml:space="preserve"> </w:t>
            </w:r>
            <w:r>
              <w:rPr>
                <w:spacing w:val="-2"/>
              </w:rPr>
              <w:t>daily</w:t>
            </w:r>
          </w:p>
        </w:tc>
        <w:tc>
          <w:tcPr>
            <w:tcW w:w="2417" w:type="dxa"/>
          </w:tcPr>
          <w:p w14:paraId="0C9D6967" w14:textId="77777777" w:rsidR="00B905EC" w:rsidRDefault="000C1198">
            <w:pPr>
              <w:pStyle w:val="TableParagraph"/>
              <w:spacing w:before="118"/>
              <w:ind w:left="96"/>
            </w:pPr>
            <w:r>
              <w:rPr>
                <w:spacing w:val="-2"/>
              </w:rPr>
              <w:t>Detergent</w:t>
            </w:r>
          </w:p>
        </w:tc>
      </w:tr>
      <w:tr w:rsidR="00B905EC" w14:paraId="0F012CF9" w14:textId="77777777">
        <w:trPr>
          <w:trHeight w:val="1466"/>
        </w:trPr>
        <w:tc>
          <w:tcPr>
            <w:tcW w:w="1351" w:type="dxa"/>
          </w:tcPr>
          <w:p w14:paraId="19A94A2C" w14:textId="77777777" w:rsidR="00B905EC" w:rsidRPr="00932AD3" w:rsidRDefault="000C1198">
            <w:pPr>
              <w:pStyle w:val="TableParagraph"/>
              <w:spacing w:before="118"/>
              <w:ind w:right="160"/>
              <w:rPr>
                <w:b/>
                <w:bCs/>
              </w:rPr>
            </w:pPr>
            <w:r w:rsidRPr="00932AD3">
              <w:rPr>
                <w:b/>
                <w:bCs/>
                <w:spacing w:val="-2"/>
              </w:rPr>
              <w:t xml:space="preserve">Tables/desk </w:t>
            </w:r>
            <w:r w:rsidRPr="00932AD3">
              <w:rPr>
                <w:b/>
                <w:bCs/>
                <w:spacing w:val="-10"/>
              </w:rPr>
              <w:t>s</w:t>
            </w:r>
          </w:p>
        </w:tc>
        <w:tc>
          <w:tcPr>
            <w:tcW w:w="1501" w:type="dxa"/>
          </w:tcPr>
          <w:p w14:paraId="0E8F3A80"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27C4030A"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25B55580"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389DD230"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1995483E" w14:textId="77777777" w:rsidR="00B905EC" w:rsidRDefault="000C1198">
            <w:pPr>
              <w:pStyle w:val="TableParagraph"/>
              <w:spacing w:before="118"/>
              <w:ind w:left="96"/>
            </w:pPr>
            <w:r>
              <w:rPr>
                <w:spacing w:val="-2"/>
              </w:rPr>
              <w:t>Detergent</w:t>
            </w:r>
          </w:p>
        </w:tc>
      </w:tr>
      <w:tr w:rsidR="00B905EC" w14:paraId="3476FD20" w14:textId="77777777">
        <w:trPr>
          <w:trHeight w:val="1466"/>
        </w:trPr>
        <w:tc>
          <w:tcPr>
            <w:tcW w:w="1351" w:type="dxa"/>
          </w:tcPr>
          <w:p w14:paraId="3B26F3A5" w14:textId="77777777" w:rsidR="00B905EC" w:rsidRPr="00932AD3" w:rsidRDefault="000C1198">
            <w:pPr>
              <w:pStyle w:val="TableParagraph"/>
              <w:spacing w:before="118"/>
              <w:rPr>
                <w:b/>
                <w:bCs/>
              </w:rPr>
            </w:pPr>
            <w:r w:rsidRPr="00932AD3">
              <w:rPr>
                <w:b/>
                <w:bCs/>
                <w:spacing w:val="-2"/>
              </w:rPr>
              <w:t>Telephone</w:t>
            </w:r>
          </w:p>
        </w:tc>
        <w:tc>
          <w:tcPr>
            <w:tcW w:w="1501" w:type="dxa"/>
          </w:tcPr>
          <w:p w14:paraId="605DDAB4"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0B9C1C76" w14:textId="77777777" w:rsidR="00B905EC" w:rsidRDefault="000C1198">
            <w:pPr>
              <w:pStyle w:val="TableParagraph"/>
              <w:spacing w:before="118"/>
              <w:ind w:right="307"/>
              <w:jc w:val="both"/>
            </w:pPr>
            <w:r>
              <w:t>Detergent</w:t>
            </w:r>
            <w:r>
              <w:rPr>
                <w:spacing w:val="-13"/>
              </w:rPr>
              <w:t xml:space="preserve"> </w:t>
            </w:r>
            <w:r>
              <w:t xml:space="preserve">+ </w:t>
            </w:r>
            <w:r>
              <w:rPr>
                <w:spacing w:val="-2"/>
              </w:rPr>
              <w:t xml:space="preserve">Disinfectant </w:t>
            </w:r>
            <w:r>
              <w:t>Damp dust</w:t>
            </w:r>
          </w:p>
        </w:tc>
        <w:tc>
          <w:tcPr>
            <w:tcW w:w="1486" w:type="dxa"/>
          </w:tcPr>
          <w:p w14:paraId="7EFC9203" w14:textId="77777777" w:rsidR="00B905EC" w:rsidRDefault="000C1198">
            <w:pPr>
              <w:pStyle w:val="TableParagraph"/>
              <w:spacing w:before="97" w:line="270" w:lineRule="atLeast"/>
              <w:ind w:right="98"/>
            </w:pPr>
            <w:r>
              <w:t>Clean at least daily &amp; more regularly if shared by multiple</w:t>
            </w:r>
            <w:r>
              <w:rPr>
                <w:spacing w:val="-13"/>
              </w:rPr>
              <w:t xml:space="preserve"> </w:t>
            </w:r>
            <w:r>
              <w:t>users</w:t>
            </w:r>
          </w:p>
        </w:tc>
        <w:tc>
          <w:tcPr>
            <w:tcW w:w="1561" w:type="dxa"/>
          </w:tcPr>
          <w:p w14:paraId="3A7A714E"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06598CB0" w14:textId="77777777" w:rsidR="00B905EC" w:rsidRDefault="000C1198">
            <w:pPr>
              <w:pStyle w:val="TableParagraph"/>
              <w:spacing w:before="118"/>
              <w:ind w:left="96"/>
            </w:pPr>
            <w:r>
              <w:rPr>
                <w:spacing w:val="-2"/>
              </w:rPr>
              <w:t>Detergent</w:t>
            </w:r>
          </w:p>
        </w:tc>
      </w:tr>
      <w:tr w:rsidR="00B905EC" w14:paraId="0F54F7D0" w14:textId="77777777">
        <w:trPr>
          <w:trHeight w:val="1466"/>
        </w:trPr>
        <w:tc>
          <w:tcPr>
            <w:tcW w:w="1351" w:type="dxa"/>
          </w:tcPr>
          <w:p w14:paraId="53D98F83" w14:textId="77777777" w:rsidR="00B905EC" w:rsidRPr="00932AD3" w:rsidRDefault="000C1198">
            <w:pPr>
              <w:pStyle w:val="TableParagraph"/>
              <w:spacing w:before="118"/>
              <w:rPr>
                <w:b/>
                <w:bCs/>
              </w:rPr>
            </w:pPr>
            <w:r w:rsidRPr="00932AD3">
              <w:rPr>
                <w:b/>
                <w:bCs/>
                <w:spacing w:val="-2"/>
              </w:rPr>
              <w:t>Toilet</w:t>
            </w:r>
          </w:p>
        </w:tc>
        <w:tc>
          <w:tcPr>
            <w:tcW w:w="1501" w:type="dxa"/>
          </w:tcPr>
          <w:p w14:paraId="5C637B17"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6F760DC6"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1EFB5EC4"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2C6F462B"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43E3A59B" w14:textId="77777777" w:rsidR="00B905EC" w:rsidRDefault="000C1198">
            <w:pPr>
              <w:pStyle w:val="TableParagraph"/>
              <w:spacing w:before="118"/>
              <w:ind w:left="96"/>
            </w:pPr>
            <w:r>
              <w:t>Detergent</w:t>
            </w:r>
            <w:r>
              <w:rPr>
                <w:spacing w:val="-5"/>
              </w:rPr>
              <w:t xml:space="preserve"> </w:t>
            </w:r>
            <w:r>
              <w:t>+</w:t>
            </w:r>
            <w:r>
              <w:rPr>
                <w:spacing w:val="-5"/>
              </w:rPr>
              <w:t xml:space="preserve"> </w:t>
            </w:r>
            <w:r>
              <w:rPr>
                <w:spacing w:val="-2"/>
              </w:rPr>
              <w:t>disinfectant</w:t>
            </w:r>
          </w:p>
        </w:tc>
      </w:tr>
    </w:tbl>
    <w:p w14:paraId="49B3AB7F" w14:textId="77777777" w:rsidR="00B905EC" w:rsidRDefault="00B905EC">
      <w:pPr>
        <w:sectPr w:rsidR="00B905EC">
          <w:pgSz w:w="11920" w:h="16860"/>
          <w:pgMar w:top="700" w:right="660" w:bottom="280" w:left="1220" w:header="720" w:footer="720" w:gutter="0"/>
          <w:cols w:space="720"/>
        </w:sectPr>
      </w:pPr>
    </w:p>
    <w:p w14:paraId="0CC7052D" w14:textId="77777777" w:rsidR="00B905EC" w:rsidRDefault="000C1198">
      <w:pPr>
        <w:pStyle w:val="BodyText"/>
        <w:rPr>
          <w:sz w:val="20"/>
        </w:rPr>
      </w:pPr>
      <w:r>
        <w:rPr>
          <w:noProof/>
        </w:rPr>
        <w:lastRenderedPageBreak/>
        <w:drawing>
          <wp:anchor distT="0" distB="0" distL="0" distR="0" simplePos="0" relativeHeight="15734784" behindDoc="0" locked="0" layoutInCell="1" allowOverlap="1" wp14:anchorId="1AAA607A" wp14:editId="6D2A2ADD">
            <wp:simplePos x="0" y="0"/>
            <wp:positionH relativeFrom="page">
              <wp:posOffset>2487930</wp:posOffset>
            </wp:positionH>
            <wp:positionV relativeFrom="page">
              <wp:posOffset>153477</wp:posOffset>
            </wp:positionV>
            <wp:extent cx="2592975" cy="85796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7" cstate="print"/>
                    <a:stretch>
                      <a:fillRect/>
                    </a:stretch>
                  </pic:blipFill>
                  <pic:spPr>
                    <a:xfrm>
                      <a:off x="0" y="0"/>
                      <a:ext cx="2592975" cy="857969"/>
                    </a:xfrm>
                    <a:prstGeom prst="rect">
                      <a:avLst/>
                    </a:prstGeom>
                  </pic:spPr>
                </pic:pic>
              </a:graphicData>
            </a:graphic>
          </wp:anchor>
        </w:drawing>
      </w:r>
    </w:p>
    <w:p w14:paraId="4A1E4140" w14:textId="77777777" w:rsidR="00B905EC" w:rsidRDefault="00B905EC">
      <w:pPr>
        <w:pStyle w:val="BodyText"/>
        <w:rPr>
          <w:sz w:val="20"/>
        </w:rPr>
      </w:pPr>
    </w:p>
    <w:p w14:paraId="05BA0D0B" w14:textId="77777777" w:rsidR="00B905EC" w:rsidRDefault="00B905EC">
      <w:pPr>
        <w:pStyle w:val="BodyText"/>
        <w:rPr>
          <w:sz w:val="20"/>
        </w:rPr>
      </w:pPr>
    </w:p>
    <w:p w14:paraId="4D931BD6" w14:textId="77777777" w:rsidR="00B905EC" w:rsidRDefault="00B905EC">
      <w:pPr>
        <w:pStyle w:val="BodyText"/>
        <w:rPr>
          <w:sz w:val="20"/>
        </w:rPr>
      </w:pPr>
    </w:p>
    <w:p w14:paraId="1F9FCD77" w14:textId="77777777" w:rsidR="00B905EC" w:rsidRDefault="00B905EC">
      <w:pPr>
        <w:pStyle w:val="BodyText"/>
        <w:spacing w:before="1" w:after="1"/>
        <w:rPr>
          <w:sz w:val="1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9"/>
        <w:gridCol w:w="1423"/>
        <w:gridCol w:w="1501"/>
        <w:gridCol w:w="1486"/>
        <w:gridCol w:w="1561"/>
        <w:gridCol w:w="2417"/>
      </w:tblGrid>
      <w:tr w:rsidR="00B905EC" w14:paraId="478CAF40" w14:textId="77777777" w:rsidTr="00932AD3">
        <w:trPr>
          <w:trHeight w:val="1466"/>
        </w:trPr>
        <w:tc>
          <w:tcPr>
            <w:tcW w:w="1429" w:type="dxa"/>
          </w:tcPr>
          <w:p w14:paraId="509A1736" w14:textId="77777777" w:rsidR="00B905EC" w:rsidRPr="00932AD3" w:rsidRDefault="000C1198">
            <w:pPr>
              <w:pStyle w:val="TableParagraph"/>
              <w:spacing w:before="118"/>
              <w:ind w:right="161"/>
              <w:rPr>
                <w:b/>
                <w:bCs/>
              </w:rPr>
            </w:pPr>
            <w:r w:rsidRPr="00932AD3">
              <w:rPr>
                <w:b/>
                <w:bCs/>
              </w:rPr>
              <w:t>Toilet</w:t>
            </w:r>
            <w:r w:rsidRPr="00932AD3">
              <w:rPr>
                <w:b/>
                <w:bCs/>
                <w:spacing w:val="-13"/>
              </w:rPr>
              <w:t xml:space="preserve"> </w:t>
            </w:r>
            <w:r w:rsidRPr="00932AD3">
              <w:rPr>
                <w:b/>
                <w:bCs/>
              </w:rPr>
              <w:t>doors and locks</w:t>
            </w:r>
          </w:p>
        </w:tc>
        <w:tc>
          <w:tcPr>
            <w:tcW w:w="1423" w:type="dxa"/>
          </w:tcPr>
          <w:p w14:paraId="4279494F"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41FE3B9C"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51419654"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5C30F95E"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5DDB77B8" w14:textId="77777777" w:rsidR="00B905EC" w:rsidRDefault="000C1198">
            <w:pPr>
              <w:pStyle w:val="TableParagraph"/>
              <w:spacing w:before="118"/>
              <w:ind w:left="96"/>
            </w:pPr>
            <w:r>
              <w:t>Detergent</w:t>
            </w:r>
            <w:r>
              <w:rPr>
                <w:spacing w:val="-5"/>
              </w:rPr>
              <w:t xml:space="preserve"> </w:t>
            </w:r>
            <w:r>
              <w:t>+</w:t>
            </w:r>
            <w:r>
              <w:rPr>
                <w:spacing w:val="-5"/>
              </w:rPr>
              <w:t xml:space="preserve"> </w:t>
            </w:r>
            <w:r>
              <w:rPr>
                <w:spacing w:val="-2"/>
              </w:rPr>
              <w:t>Disinfectant</w:t>
            </w:r>
          </w:p>
        </w:tc>
      </w:tr>
      <w:tr w:rsidR="00B905EC" w14:paraId="338C7AC5" w14:textId="77777777" w:rsidTr="00932AD3">
        <w:trPr>
          <w:trHeight w:val="1466"/>
        </w:trPr>
        <w:tc>
          <w:tcPr>
            <w:tcW w:w="1429" w:type="dxa"/>
          </w:tcPr>
          <w:p w14:paraId="7B2C092E" w14:textId="77777777" w:rsidR="00B905EC" w:rsidRPr="00932AD3" w:rsidRDefault="000C1198">
            <w:pPr>
              <w:pStyle w:val="TableParagraph"/>
              <w:spacing w:before="118"/>
              <w:rPr>
                <w:b/>
                <w:bCs/>
              </w:rPr>
            </w:pPr>
            <w:r w:rsidRPr="00932AD3">
              <w:rPr>
                <w:b/>
                <w:bCs/>
                <w:spacing w:val="-5"/>
              </w:rPr>
              <w:t>TV</w:t>
            </w:r>
          </w:p>
        </w:tc>
        <w:tc>
          <w:tcPr>
            <w:tcW w:w="1423" w:type="dxa"/>
          </w:tcPr>
          <w:p w14:paraId="63692F3B"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5545DEA5" w14:textId="77777777" w:rsidR="00B905EC" w:rsidRDefault="000C1198">
            <w:pPr>
              <w:pStyle w:val="TableParagraph"/>
              <w:spacing w:before="118"/>
              <w:ind w:right="307"/>
              <w:jc w:val="both"/>
            </w:pPr>
            <w:r>
              <w:t>Detergent</w:t>
            </w:r>
            <w:r>
              <w:rPr>
                <w:spacing w:val="-13"/>
              </w:rPr>
              <w:t xml:space="preserve"> </w:t>
            </w:r>
            <w:r>
              <w:t xml:space="preserve">+ </w:t>
            </w:r>
            <w:r>
              <w:rPr>
                <w:spacing w:val="-2"/>
              </w:rPr>
              <w:t xml:space="preserve">Disinfectant </w:t>
            </w:r>
            <w:r>
              <w:t>Damp dust</w:t>
            </w:r>
          </w:p>
        </w:tc>
        <w:tc>
          <w:tcPr>
            <w:tcW w:w="1486" w:type="dxa"/>
          </w:tcPr>
          <w:p w14:paraId="747B5593" w14:textId="77777777" w:rsidR="00B905EC" w:rsidRDefault="000C1198">
            <w:pPr>
              <w:pStyle w:val="TableParagraph"/>
              <w:spacing w:before="118"/>
            </w:pPr>
            <w:r>
              <w:t>Clean</w:t>
            </w:r>
            <w:r>
              <w:rPr>
                <w:spacing w:val="-5"/>
              </w:rPr>
              <w:t xml:space="preserve"> </w:t>
            </w:r>
            <w:r>
              <w:rPr>
                <w:spacing w:val="-2"/>
              </w:rPr>
              <w:t>weekly</w:t>
            </w:r>
          </w:p>
        </w:tc>
        <w:tc>
          <w:tcPr>
            <w:tcW w:w="1561" w:type="dxa"/>
          </w:tcPr>
          <w:p w14:paraId="3A8EEF59"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1881086B" w14:textId="77777777" w:rsidR="00B905EC" w:rsidRDefault="000C1198">
            <w:pPr>
              <w:pStyle w:val="TableParagraph"/>
              <w:spacing w:before="118"/>
              <w:ind w:left="96"/>
            </w:pPr>
            <w:r>
              <w:t>Refer</w:t>
            </w:r>
            <w:r>
              <w:rPr>
                <w:spacing w:val="-13"/>
              </w:rPr>
              <w:t xml:space="preserve"> </w:t>
            </w:r>
            <w:r>
              <w:t>to</w:t>
            </w:r>
            <w:r>
              <w:rPr>
                <w:spacing w:val="-12"/>
              </w:rPr>
              <w:t xml:space="preserve"> </w:t>
            </w:r>
            <w:r>
              <w:t xml:space="preserve">manufacturer’s </w:t>
            </w:r>
            <w:r>
              <w:rPr>
                <w:spacing w:val="-2"/>
              </w:rPr>
              <w:t>recommendations</w:t>
            </w:r>
          </w:p>
          <w:p w14:paraId="292CB79B" w14:textId="77777777" w:rsidR="00B905EC" w:rsidRDefault="000C1198">
            <w:pPr>
              <w:pStyle w:val="TableParagraph"/>
              <w:spacing w:before="123"/>
              <w:ind w:left="96"/>
            </w:pPr>
            <w:r>
              <w:t>Damp</w:t>
            </w:r>
            <w:r>
              <w:rPr>
                <w:spacing w:val="-3"/>
              </w:rPr>
              <w:t xml:space="preserve"> </w:t>
            </w:r>
            <w:r>
              <w:t>dust</w:t>
            </w:r>
            <w:r>
              <w:rPr>
                <w:spacing w:val="-3"/>
              </w:rPr>
              <w:t xml:space="preserve"> </w:t>
            </w:r>
            <w:r>
              <w:t>+</w:t>
            </w:r>
            <w:r>
              <w:rPr>
                <w:spacing w:val="-3"/>
              </w:rPr>
              <w:t xml:space="preserve"> </w:t>
            </w:r>
            <w:r>
              <w:rPr>
                <w:spacing w:val="-2"/>
              </w:rPr>
              <w:t>Detergent</w:t>
            </w:r>
          </w:p>
        </w:tc>
      </w:tr>
      <w:tr w:rsidR="00B905EC" w14:paraId="4B435454" w14:textId="77777777" w:rsidTr="00932AD3">
        <w:trPr>
          <w:trHeight w:val="1466"/>
        </w:trPr>
        <w:tc>
          <w:tcPr>
            <w:tcW w:w="1429" w:type="dxa"/>
          </w:tcPr>
          <w:p w14:paraId="2F4E99A8" w14:textId="77777777" w:rsidR="00B905EC" w:rsidRPr="00932AD3" w:rsidRDefault="000C1198">
            <w:pPr>
              <w:pStyle w:val="TableParagraph"/>
              <w:spacing w:before="118"/>
              <w:rPr>
                <w:b/>
                <w:bCs/>
              </w:rPr>
            </w:pPr>
            <w:r w:rsidRPr="00932AD3">
              <w:rPr>
                <w:b/>
                <w:bCs/>
                <w:spacing w:val="-2"/>
              </w:rPr>
              <w:t>Walls</w:t>
            </w:r>
          </w:p>
        </w:tc>
        <w:tc>
          <w:tcPr>
            <w:tcW w:w="1423" w:type="dxa"/>
          </w:tcPr>
          <w:p w14:paraId="75697D72"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6AFE8030"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4088A25B" w14:textId="77777777" w:rsidR="00B905EC" w:rsidRDefault="000C1198">
            <w:pPr>
              <w:pStyle w:val="TableParagraph"/>
              <w:spacing w:before="118"/>
              <w:ind w:right="125"/>
            </w:pPr>
            <w:r>
              <w:t>Spot clean touched</w:t>
            </w:r>
            <w:r>
              <w:rPr>
                <w:spacing w:val="-13"/>
              </w:rPr>
              <w:t xml:space="preserve"> </w:t>
            </w:r>
            <w:r>
              <w:t>walls daily &amp; full clean yearly</w:t>
            </w:r>
          </w:p>
        </w:tc>
        <w:tc>
          <w:tcPr>
            <w:tcW w:w="1561" w:type="dxa"/>
          </w:tcPr>
          <w:p w14:paraId="54C94CB5" w14:textId="77777777" w:rsidR="00B905EC" w:rsidRDefault="000C1198">
            <w:pPr>
              <w:pStyle w:val="TableParagraph"/>
              <w:spacing w:before="118"/>
            </w:pPr>
            <w:r>
              <w:t>Spot clean weekly</w:t>
            </w:r>
            <w:r>
              <w:rPr>
                <w:spacing w:val="-13"/>
              </w:rPr>
              <w:t xml:space="preserve"> </w:t>
            </w:r>
            <w:r>
              <w:t>&amp;</w:t>
            </w:r>
            <w:r>
              <w:rPr>
                <w:spacing w:val="-12"/>
              </w:rPr>
              <w:t xml:space="preserve"> </w:t>
            </w:r>
            <w:r>
              <w:t>full clean yearly</w:t>
            </w:r>
          </w:p>
        </w:tc>
        <w:tc>
          <w:tcPr>
            <w:tcW w:w="2417" w:type="dxa"/>
          </w:tcPr>
          <w:p w14:paraId="499098D1" w14:textId="77777777" w:rsidR="00B905EC" w:rsidRDefault="000C1198">
            <w:pPr>
              <w:pStyle w:val="TableParagraph"/>
              <w:spacing w:before="118"/>
              <w:ind w:left="96"/>
            </w:pPr>
            <w:r>
              <w:t>Damp</w:t>
            </w:r>
            <w:r>
              <w:rPr>
                <w:spacing w:val="-3"/>
              </w:rPr>
              <w:t xml:space="preserve"> </w:t>
            </w:r>
            <w:r>
              <w:t>dust</w:t>
            </w:r>
            <w:r>
              <w:rPr>
                <w:spacing w:val="-3"/>
              </w:rPr>
              <w:t xml:space="preserve"> </w:t>
            </w:r>
            <w:r>
              <w:t>+</w:t>
            </w:r>
            <w:r>
              <w:rPr>
                <w:spacing w:val="-3"/>
              </w:rPr>
              <w:t xml:space="preserve"> </w:t>
            </w:r>
            <w:r>
              <w:rPr>
                <w:spacing w:val="-2"/>
              </w:rPr>
              <w:t>Detergent</w:t>
            </w:r>
          </w:p>
        </w:tc>
      </w:tr>
      <w:tr w:rsidR="00B905EC" w14:paraId="384489B2" w14:textId="77777777" w:rsidTr="00932AD3">
        <w:trPr>
          <w:trHeight w:val="1466"/>
        </w:trPr>
        <w:tc>
          <w:tcPr>
            <w:tcW w:w="1429" w:type="dxa"/>
          </w:tcPr>
          <w:p w14:paraId="71070283" w14:textId="77777777" w:rsidR="00B905EC" w:rsidRPr="00932AD3" w:rsidRDefault="000C1198">
            <w:pPr>
              <w:pStyle w:val="TableParagraph"/>
              <w:spacing w:before="118"/>
              <w:rPr>
                <w:b/>
                <w:bCs/>
              </w:rPr>
            </w:pPr>
            <w:r w:rsidRPr="00932AD3">
              <w:rPr>
                <w:b/>
                <w:bCs/>
                <w:spacing w:val="-2"/>
              </w:rPr>
              <w:t>Windows</w:t>
            </w:r>
          </w:p>
        </w:tc>
        <w:tc>
          <w:tcPr>
            <w:tcW w:w="1423" w:type="dxa"/>
          </w:tcPr>
          <w:p w14:paraId="34F8604A" w14:textId="77777777" w:rsidR="00B905EC" w:rsidRDefault="000C1198">
            <w:pPr>
              <w:pStyle w:val="TableParagraph"/>
              <w:spacing w:before="97" w:line="270" w:lineRule="atLeast"/>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3792C4BC"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14922F93" w14:textId="77777777" w:rsidR="00B905EC" w:rsidRDefault="000C1198">
            <w:pPr>
              <w:pStyle w:val="TableParagraph"/>
              <w:spacing w:before="118"/>
              <w:ind w:right="94"/>
            </w:pPr>
            <w:r>
              <w:t xml:space="preserve">Spot clean </w:t>
            </w:r>
            <w:r>
              <w:rPr>
                <w:spacing w:val="-2"/>
              </w:rPr>
              <w:t xml:space="preserve">touched </w:t>
            </w:r>
            <w:r>
              <w:t>windows</w:t>
            </w:r>
            <w:r>
              <w:rPr>
                <w:spacing w:val="-13"/>
              </w:rPr>
              <w:t xml:space="preserve"> </w:t>
            </w:r>
            <w:r>
              <w:t>daily</w:t>
            </w:r>
          </w:p>
        </w:tc>
        <w:tc>
          <w:tcPr>
            <w:tcW w:w="1561" w:type="dxa"/>
          </w:tcPr>
          <w:p w14:paraId="4737D49F"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43E4B6C5" w14:textId="77777777" w:rsidR="00B905EC" w:rsidRDefault="000C1198">
            <w:pPr>
              <w:pStyle w:val="TableParagraph"/>
              <w:spacing w:before="118"/>
              <w:ind w:left="96"/>
            </w:pPr>
            <w:r>
              <w:rPr>
                <w:spacing w:val="-2"/>
              </w:rPr>
              <w:t>Detergent</w:t>
            </w:r>
          </w:p>
        </w:tc>
      </w:tr>
      <w:tr w:rsidR="00B905EC" w14:paraId="0C521612" w14:textId="77777777" w:rsidTr="00932AD3">
        <w:trPr>
          <w:trHeight w:val="1736"/>
        </w:trPr>
        <w:tc>
          <w:tcPr>
            <w:tcW w:w="1429" w:type="dxa"/>
          </w:tcPr>
          <w:p w14:paraId="38633B3F" w14:textId="77777777" w:rsidR="00B905EC" w:rsidRPr="00932AD3" w:rsidRDefault="000C1198">
            <w:pPr>
              <w:pStyle w:val="TableParagraph"/>
              <w:spacing w:before="97" w:line="270" w:lineRule="atLeast"/>
              <w:ind w:right="477"/>
              <w:rPr>
                <w:b/>
                <w:bCs/>
              </w:rPr>
            </w:pPr>
            <w:r w:rsidRPr="00932AD3">
              <w:rPr>
                <w:b/>
                <w:bCs/>
                <w:spacing w:val="-2"/>
              </w:rPr>
              <w:t xml:space="preserve">Window frames (sliding </w:t>
            </w:r>
            <w:proofErr w:type="spellStart"/>
            <w:r w:rsidRPr="00932AD3">
              <w:rPr>
                <w:b/>
                <w:bCs/>
                <w:spacing w:val="-2"/>
              </w:rPr>
              <w:t>servery</w:t>
            </w:r>
            <w:proofErr w:type="spellEnd"/>
            <w:r w:rsidRPr="00932AD3">
              <w:rPr>
                <w:b/>
                <w:bCs/>
                <w:spacing w:val="-2"/>
              </w:rPr>
              <w:t xml:space="preserve"> window types)</w:t>
            </w:r>
          </w:p>
        </w:tc>
        <w:tc>
          <w:tcPr>
            <w:tcW w:w="1423" w:type="dxa"/>
          </w:tcPr>
          <w:p w14:paraId="51E4A199" w14:textId="77777777" w:rsidR="00B905EC" w:rsidRDefault="000C1198">
            <w:pPr>
              <w:pStyle w:val="TableParagraph"/>
              <w:spacing w:before="118"/>
              <w:ind w:right="291"/>
            </w:pPr>
            <w:r>
              <w:t>Clean and disinfect as soon</w:t>
            </w:r>
            <w:r>
              <w:rPr>
                <w:spacing w:val="-13"/>
              </w:rPr>
              <w:t xml:space="preserve"> </w:t>
            </w:r>
            <w:r>
              <w:t>as</w:t>
            </w:r>
            <w:r>
              <w:rPr>
                <w:spacing w:val="-12"/>
              </w:rPr>
              <w:t xml:space="preserve"> </w:t>
            </w:r>
            <w:r>
              <w:t xml:space="preserve">you </w:t>
            </w:r>
            <w:r>
              <w:rPr>
                <w:spacing w:val="-2"/>
              </w:rPr>
              <w:t>become aware</w:t>
            </w:r>
          </w:p>
        </w:tc>
        <w:tc>
          <w:tcPr>
            <w:tcW w:w="1501" w:type="dxa"/>
          </w:tcPr>
          <w:p w14:paraId="4B184FE2" w14:textId="77777777" w:rsidR="00B905EC" w:rsidRDefault="000C1198">
            <w:pPr>
              <w:pStyle w:val="TableParagraph"/>
              <w:spacing w:before="118"/>
            </w:pPr>
            <w:r>
              <w:t>Detergent</w:t>
            </w:r>
            <w:r>
              <w:rPr>
                <w:spacing w:val="-13"/>
              </w:rPr>
              <w:t xml:space="preserve"> </w:t>
            </w:r>
            <w:r>
              <w:t xml:space="preserve">+ </w:t>
            </w:r>
            <w:r>
              <w:rPr>
                <w:spacing w:val="-2"/>
              </w:rPr>
              <w:t>Disinfectant</w:t>
            </w:r>
          </w:p>
        </w:tc>
        <w:tc>
          <w:tcPr>
            <w:tcW w:w="1486" w:type="dxa"/>
          </w:tcPr>
          <w:p w14:paraId="7EBD811E" w14:textId="77777777" w:rsidR="00B905EC" w:rsidRDefault="000C1198">
            <w:pPr>
              <w:pStyle w:val="TableParagraph"/>
              <w:spacing w:before="118"/>
            </w:pPr>
            <w:r>
              <w:t>Clean</w:t>
            </w:r>
            <w:r>
              <w:rPr>
                <w:spacing w:val="-13"/>
              </w:rPr>
              <w:t xml:space="preserve"> </w:t>
            </w:r>
            <w:r>
              <w:t>at</w:t>
            </w:r>
            <w:r>
              <w:rPr>
                <w:spacing w:val="-12"/>
              </w:rPr>
              <w:t xml:space="preserve"> </w:t>
            </w:r>
            <w:r>
              <w:t xml:space="preserve">least </w:t>
            </w:r>
            <w:r>
              <w:rPr>
                <w:spacing w:val="-2"/>
              </w:rPr>
              <w:t>daily</w:t>
            </w:r>
          </w:p>
        </w:tc>
        <w:tc>
          <w:tcPr>
            <w:tcW w:w="1561" w:type="dxa"/>
          </w:tcPr>
          <w:p w14:paraId="470F4AF1" w14:textId="77777777" w:rsidR="00B905EC" w:rsidRDefault="000C1198">
            <w:pPr>
              <w:pStyle w:val="TableParagraph"/>
              <w:spacing w:before="118"/>
            </w:pPr>
            <w:r>
              <w:t>Clean</w:t>
            </w:r>
            <w:r>
              <w:rPr>
                <w:spacing w:val="-5"/>
              </w:rPr>
              <w:t xml:space="preserve"> </w:t>
            </w:r>
            <w:r>
              <w:rPr>
                <w:spacing w:val="-2"/>
              </w:rPr>
              <w:t>weekly</w:t>
            </w:r>
          </w:p>
        </w:tc>
        <w:tc>
          <w:tcPr>
            <w:tcW w:w="2417" w:type="dxa"/>
          </w:tcPr>
          <w:p w14:paraId="30BAE0E2" w14:textId="77777777" w:rsidR="00B905EC" w:rsidRDefault="000C1198">
            <w:pPr>
              <w:pStyle w:val="TableParagraph"/>
              <w:spacing w:before="118"/>
              <w:ind w:left="96"/>
            </w:pPr>
            <w:r>
              <w:rPr>
                <w:spacing w:val="-2"/>
              </w:rPr>
              <w:t>Detergent</w:t>
            </w:r>
          </w:p>
        </w:tc>
      </w:tr>
    </w:tbl>
    <w:p w14:paraId="44256D75" w14:textId="77777777" w:rsidR="00B905EC" w:rsidRDefault="00B905EC">
      <w:pPr>
        <w:sectPr w:rsidR="00B905EC">
          <w:pgSz w:w="11920" w:h="16860"/>
          <w:pgMar w:top="700" w:right="660" w:bottom="280" w:left="1220" w:header="720" w:footer="720" w:gutter="0"/>
          <w:cols w:space="720"/>
        </w:sectPr>
      </w:pPr>
    </w:p>
    <w:p w14:paraId="6AE4EED4" w14:textId="77777777" w:rsidR="00B905EC" w:rsidRDefault="000C1198">
      <w:pPr>
        <w:pStyle w:val="BodyText"/>
        <w:ind w:left="2739"/>
        <w:rPr>
          <w:sz w:val="20"/>
        </w:rPr>
      </w:pPr>
      <w:r>
        <w:rPr>
          <w:noProof/>
          <w:sz w:val="20"/>
        </w:rPr>
        <w:lastRenderedPageBreak/>
        <w:drawing>
          <wp:inline distT="0" distB="0" distL="0" distR="0" wp14:anchorId="6B5BE45A" wp14:editId="3F543ACB">
            <wp:extent cx="2525363" cy="764285"/>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2525363" cy="764285"/>
                    </a:xfrm>
                    <a:prstGeom prst="rect">
                      <a:avLst/>
                    </a:prstGeom>
                  </pic:spPr>
                </pic:pic>
              </a:graphicData>
            </a:graphic>
          </wp:inline>
        </w:drawing>
      </w:r>
    </w:p>
    <w:p w14:paraId="6BAB263C" w14:textId="77777777" w:rsidR="00B905EC" w:rsidRDefault="00B905EC">
      <w:pPr>
        <w:pStyle w:val="BodyText"/>
        <w:spacing w:before="3"/>
        <w:rPr>
          <w:sz w:val="27"/>
        </w:rPr>
      </w:pPr>
    </w:p>
    <w:p w14:paraId="11FE50D9" w14:textId="3028D275" w:rsidR="00C71716" w:rsidRPr="00C71716" w:rsidRDefault="00C71716" w:rsidP="00FC72D8">
      <w:pPr>
        <w:rPr>
          <w:b/>
          <w:bCs/>
          <w:sz w:val="28"/>
          <w:szCs w:val="28"/>
          <w:u w:val="single"/>
        </w:rPr>
      </w:pPr>
      <w:r w:rsidRPr="00C71716">
        <w:rPr>
          <w:b/>
          <w:bCs/>
          <w:sz w:val="28"/>
          <w:szCs w:val="28"/>
        </w:rPr>
        <w:t>A</w:t>
      </w:r>
      <w:r w:rsidR="00FC72D8">
        <w:rPr>
          <w:b/>
          <w:bCs/>
          <w:sz w:val="28"/>
          <w:szCs w:val="28"/>
        </w:rPr>
        <w:t xml:space="preserve">PPENDIX </w:t>
      </w:r>
      <w:r w:rsidRPr="00C71716">
        <w:rPr>
          <w:b/>
          <w:bCs/>
          <w:sz w:val="28"/>
          <w:szCs w:val="28"/>
        </w:rPr>
        <w:t xml:space="preserve"> </w:t>
      </w:r>
      <w:r w:rsidR="009B2A38">
        <w:rPr>
          <w:b/>
          <w:bCs/>
          <w:sz w:val="28"/>
          <w:szCs w:val="28"/>
        </w:rPr>
        <w:t xml:space="preserve">ONE </w:t>
      </w:r>
      <w:r w:rsidRPr="00C71716">
        <w:rPr>
          <w:b/>
          <w:bCs/>
          <w:sz w:val="28"/>
          <w:szCs w:val="28"/>
        </w:rPr>
        <w:t xml:space="preserve"> – </w:t>
      </w:r>
      <w:r w:rsidRPr="00C71716">
        <w:rPr>
          <w:b/>
          <w:bCs/>
          <w:sz w:val="28"/>
          <w:szCs w:val="28"/>
          <w:u w:val="single"/>
        </w:rPr>
        <w:t xml:space="preserve">NQAITS COVID-19 Exposure Information WORD Document </w:t>
      </w:r>
    </w:p>
    <w:p w14:paraId="73AE4BA3" w14:textId="64704EF9" w:rsidR="00C71716" w:rsidRPr="00C71716" w:rsidRDefault="00C71716">
      <w:pPr>
        <w:pStyle w:val="BodyText"/>
        <w:spacing w:before="3"/>
        <w:rPr>
          <w:b/>
          <w:bCs/>
          <w:sz w:val="28"/>
          <w:szCs w:val="28"/>
        </w:rPr>
      </w:pPr>
    </w:p>
    <w:p w14:paraId="5EFB08A7" w14:textId="77777777" w:rsidR="00C71716" w:rsidRDefault="00C71716">
      <w:pPr>
        <w:pStyle w:val="BodyText"/>
        <w:spacing w:before="3"/>
        <w:rPr>
          <w:sz w:val="27"/>
        </w:rPr>
      </w:pPr>
    </w:p>
    <w:p w14:paraId="72ED668B" w14:textId="77777777" w:rsidR="00C71716" w:rsidRDefault="00C71716" w:rsidP="00C71716"/>
    <w:p w14:paraId="1883CC99" w14:textId="77777777" w:rsidR="00C71716" w:rsidRDefault="00C71716" w:rsidP="00C71716">
      <w:r>
        <w:t>Please complete the following details with regard to your services exposure and submit with your NQAITS notification.</w:t>
      </w:r>
    </w:p>
    <w:p w14:paraId="134CC4DA" w14:textId="77777777" w:rsidR="00C71716" w:rsidRDefault="00C71716" w:rsidP="00C71716"/>
    <w:p w14:paraId="0328ACAD" w14:textId="77777777" w:rsidR="00C71716" w:rsidRDefault="00C71716" w:rsidP="00C71716">
      <w:pPr>
        <w:rPr>
          <w:rFonts w:asciiTheme="minorHAnsi" w:hAnsiTheme="minorHAnsi" w:cstheme="minorBidi"/>
        </w:rPr>
      </w:pPr>
      <w:r>
        <w:t>Exposures are considered to occur from two days prior to the positive case’s symptoms developing or two days prior to the date of the test (whichever date is earlier).</w:t>
      </w:r>
    </w:p>
    <w:tbl>
      <w:tblPr>
        <w:tblpPr w:leftFromText="180" w:rightFromText="180" w:vertAnchor="page" w:horzAnchor="margin" w:tblpXSpec="center" w:tblpY="3466"/>
        <w:tblW w:w="0" w:type="auto"/>
        <w:tblCellMar>
          <w:left w:w="0" w:type="dxa"/>
          <w:right w:w="0" w:type="dxa"/>
        </w:tblCellMar>
        <w:tblLook w:val="04A0" w:firstRow="1" w:lastRow="0" w:firstColumn="1" w:lastColumn="0" w:noHBand="0" w:noVBand="1"/>
      </w:tblPr>
      <w:tblGrid>
        <w:gridCol w:w="3383"/>
        <w:gridCol w:w="2770"/>
      </w:tblGrid>
      <w:tr w:rsidR="00C71716" w14:paraId="04C34654" w14:textId="77777777" w:rsidTr="00DF1217">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751548" w14:textId="77777777" w:rsidR="00C71716" w:rsidRDefault="00C71716" w:rsidP="00DF1217">
            <w:pPr>
              <w:pStyle w:val="NormalWeb"/>
              <w:spacing w:before="0" w:beforeAutospacing="0" w:after="0" w:afterAutospacing="0"/>
            </w:pPr>
            <w:r>
              <w:rPr>
                <w:sz w:val="21"/>
                <w:szCs w:val="21"/>
                <w:lang w:val="en-US"/>
              </w:rPr>
              <w:t>Name of positive case</w:t>
            </w:r>
          </w:p>
        </w:tc>
        <w:tc>
          <w:tcPr>
            <w:tcW w:w="2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E39FD" w14:textId="77777777" w:rsidR="00C71716" w:rsidRDefault="00C71716" w:rsidP="00DF1217">
            <w:pPr>
              <w:pStyle w:val="NormalWeb"/>
              <w:spacing w:before="0" w:beforeAutospacing="0" w:after="0" w:afterAutospacing="0"/>
            </w:pPr>
          </w:p>
        </w:tc>
      </w:tr>
      <w:tr w:rsidR="00C71716" w14:paraId="7EF5BEE3"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DA675" w14:textId="77777777" w:rsidR="00C71716" w:rsidRDefault="00C71716" w:rsidP="00DF1217">
            <w:pPr>
              <w:pStyle w:val="NormalWeb"/>
              <w:spacing w:before="0" w:beforeAutospacing="0" w:after="0" w:afterAutospacing="0"/>
            </w:pPr>
            <w:r>
              <w:rPr>
                <w:sz w:val="21"/>
                <w:szCs w:val="21"/>
                <w:lang w:val="en-US"/>
              </w:rPr>
              <w:t>Date of birth of positive case</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5397BB35" w14:textId="77777777" w:rsidR="00C71716" w:rsidRDefault="00C71716" w:rsidP="00DF1217">
            <w:pPr>
              <w:pStyle w:val="NormalWeb"/>
              <w:spacing w:before="0" w:beforeAutospacing="0" w:after="0" w:afterAutospacing="0"/>
            </w:pPr>
          </w:p>
        </w:tc>
      </w:tr>
      <w:tr w:rsidR="00C71716" w14:paraId="1F3E6ACA"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8F41D" w14:textId="77777777" w:rsidR="00C71716" w:rsidRDefault="00C71716" w:rsidP="00DF1217">
            <w:pPr>
              <w:pStyle w:val="NormalWeb"/>
              <w:spacing w:before="0" w:beforeAutospacing="0" w:after="0" w:afterAutospacing="0"/>
            </w:pPr>
            <w:r>
              <w:rPr>
                <w:sz w:val="21"/>
                <w:szCs w:val="21"/>
                <w:lang w:val="en-US"/>
              </w:rPr>
              <w:t>Date of testing</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50A9DADF" w14:textId="77777777" w:rsidR="00C71716" w:rsidRDefault="00C71716" w:rsidP="00DF1217">
            <w:pPr>
              <w:pStyle w:val="NormalWeb"/>
              <w:spacing w:before="0" w:beforeAutospacing="0" w:after="0" w:afterAutospacing="0"/>
            </w:pPr>
          </w:p>
        </w:tc>
      </w:tr>
      <w:tr w:rsidR="00C71716" w14:paraId="59EF6D36"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938FB0" w14:textId="77777777" w:rsidR="00C71716" w:rsidRDefault="00C71716" w:rsidP="00DF1217">
            <w:pPr>
              <w:pStyle w:val="NormalWeb"/>
              <w:spacing w:before="0" w:beforeAutospacing="0" w:after="0" w:afterAutospacing="0"/>
              <w:rPr>
                <w:sz w:val="21"/>
                <w:szCs w:val="21"/>
                <w:lang w:val="en-US"/>
              </w:rPr>
            </w:pPr>
            <w:r>
              <w:rPr>
                <w:sz w:val="21"/>
                <w:szCs w:val="21"/>
                <w:lang w:val="en-US"/>
              </w:rPr>
              <w:t>PCR or RAT</w:t>
            </w:r>
          </w:p>
        </w:tc>
        <w:tc>
          <w:tcPr>
            <w:tcW w:w="2770" w:type="dxa"/>
            <w:tcBorders>
              <w:top w:val="nil"/>
              <w:left w:val="nil"/>
              <w:bottom w:val="single" w:sz="8" w:space="0" w:color="auto"/>
              <w:right w:val="single" w:sz="8" w:space="0" w:color="auto"/>
            </w:tcBorders>
            <w:tcMar>
              <w:top w:w="0" w:type="dxa"/>
              <w:left w:w="108" w:type="dxa"/>
              <w:bottom w:w="0" w:type="dxa"/>
              <w:right w:w="108" w:type="dxa"/>
            </w:tcMar>
          </w:tcPr>
          <w:p w14:paraId="0FFC37A5" w14:textId="77777777" w:rsidR="00C71716" w:rsidRDefault="00C71716" w:rsidP="00DF1217">
            <w:pPr>
              <w:pStyle w:val="NormalWeb"/>
              <w:spacing w:before="0" w:beforeAutospacing="0" w:after="0" w:afterAutospacing="0"/>
              <w:rPr>
                <w:sz w:val="21"/>
                <w:szCs w:val="21"/>
                <w:lang w:val="en-US"/>
              </w:rPr>
            </w:pPr>
          </w:p>
        </w:tc>
      </w:tr>
      <w:tr w:rsidR="00C71716" w14:paraId="08B2EAAC"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D9A44" w14:textId="77777777" w:rsidR="00C71716" w:rsidRDefault="00C71716" w:rsidP="00DF1217">
            <w:pPr>
              <w:pStyle w:val="NormalWeb"/>
              <w:spacing w:before="0" w:beforeAutospacing="0" w:after="0" w:afterAutospacing="0"/>
            </w:pPr>
            <w:r>
              <w:rPr>
                <w:sz w:val="21"/>
                <w:szCs w:val="21"/>
                <w:lang w:val="en-US"/>
              </w:rPr>
              <w:t>Last date of attendance in service</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435400E3" w14:textId="77777777" w:rsidR="00C71716" w:rsidRDefault="00C71716" w:rsidP="00DF1217">
            <w:pPr>
              <w:pStyle w:val="NormalWeb"/>
              <w:spacing w:before="0" w:beforeAutospacing="0" w:after="0" w:afterAutospacing="0"/>
            </w:pPr>
          </w:p>
        </w:tc>
      </w:tr>
      <w:tr w:rsidR="00C71716" w14:paraId="41D23495"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172AB" w14:textId="77777777" w:rsidR="00C71716" w:rsidRDefault="00C71716" w:rsidP="00DF1217">
            <w:pPr>
              <w:pStyle w:val="NormalWeb"/>
              <w:spacing w:before="0" w:beforeAutospacing="0" w:after="0" w:afterAutospacing="0"/>
            </w:pPr>
            <w:r>
              <w:rPr>
                <w:sz w:val="21"/>
                <w:szCs w:val="21"/>
                <w:lang w:val="en-US"/>
              </w:rPr>
              <w:t xml:space="preserve">Duration of attendance in service (hours) </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2DF8EE14" w14:textId="77777777" w:rsidR="00C71716" w:rsidRDefault="00C71716" w:rsidP="00DF1217">
            <w:pPr>
              <w:pStyle w:val="NormalWeb"/>
              <w:spacing w:before="0" w:beforeAutospacing="0" w:after="0" w:afterAutospacing="0"/>
            </w:pPr>
          </w:p>
        </w:tc>
      </w:tr>
      <w:tr w:rsidR="00C71716" w14:paraId="54CFF759"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7FE43" w14:textId="77777777" w:rsidR="00C71716" w:rsidRDefault="00C71716" w:rsidP="00DF1217">
            <w:pPr>
              <w:pStyle w:val="NormalWeb"/>
              <w:spacing w:before="0" w:beforeAutospacing="0" w:after="0" w:afterAutospacing="0"/>
            </w:pPr>
            <w:r>
              <w:rPr>
                <w:sz w:val="21"/>
                <w:szCs w:val="21"/>
                <w:lang w:val="en-US"/>
              </w:rPr>
              <w:t>Room(s) attended</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57222AC7" w14:textId="77777777" w:rsidR="00C71716" w:rsidRDefault="00C71716" w:rsidP="00DF1217">
            <w:pPr>
              <w:pStyle w:val="NormalWeb"/>
              <w:spacing w:before="0" w:beforeAutospacing="0" w:after="0" w:afterAutospacing="0"/>
            </w:pPr>
          </w:p>
        </w:tc>
      </w:tr>
      <w:tr w:rsidR="00C71716" w14:paraId="63F7FB34"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0F01E" w14:textId="77777777" w:rsidR="00C71716" w:rsidRDefault="00C71716" w:rsidP="00DF1217">
            <w:pPr>
              <w:pStyle w:val="NormalWeb"/>
              <w:spacing w:before="0" w:beforeAutospacing="0" w:after="0" w:afterAutospacing="0"/>
              <w:rPr>
                <w:sz w:val="21"/>
                <w:szCs w:val="21"/>
                <w:lang w:val="en-US"/>
              </w:rPr>
            </w:pPr>
            <w:r>
              <w:rPr>
                <w:sz w:val="21"/>
                <w:szCs w:val="21"/>
                <w:lang w:val="en-US"/>
              </w:rPr>
              <w:t>Has there been a previous case in this cohort within the last seven days? (Yes/No/Multiple)</w:t>
            </w:r>
          </w:p>
        </w:tc>
        <w:tc>
          <w:tcPr>
            <w:tcW w:w="2770" w:type="dxa"/>
            <w:tcBorders>
              <w:top w:val="nil"/>
              <w:left w:val="nil"/>
              <w:bottom w:val="single" w:sz="8" w:space="0" w:color="auto"/>
              <w:right w:val="single" w:sz="8" w:space="0" w:color="auto"/>
            </w:tcBorders>
            <w:tcMar>
              <w:top w:w="0" w:type="dxa"/>
              <w:left w:w="108" w:type="dxa"/>
              <w:bottom w:w="0" w:type="dxa"/>
              <w:right w:w="108" w:type="dxa"/>
            </w:tcMar>
          </w:tcPr>
          <w:p w14:paraId="4118801F" w14:textId="77777777" w:rsidR="00C71716" w:rsidRDefault="00C71716" w:rsidP="00DF1217">
            <w:pPr>
              <w:pStyle w:val="NormalWeb"/>
              <w:spacing w:before="0" w:beforeAutospacing="0" w:after="0" w:afterAutospacing="0"/>
            </w:pPr>
          </w:p>
        </w:tc>
      </w:tr>
      <w:tr w:rsidR="00C71716" w14:paraId="583F3C90"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CE0D8" w14:textId="77777777" w:rsidR="00C71716" w:rsidRDefault="00C71716" w:rsidP="00DF1217">
            <w:pPr>
              <w:pStyle w:val="NormalWeb"/>
              <w:spacing w:before="0" w:beforeAutospacing="0" w:after="0" w:afterAutospacing="0"/>
            </w:pPr>
            <w:r>
              <w:rPr>
                <w:sz w:val="21"/>
                <w:szCs w:val="21"/>
                <w:lang w:val="en-US"/>
              </w:rPr>
              <w:t>Number of educators affected in this case</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5AFA87F9" w14:textId="77777777" w:rsidR="00C71716" w:rsidRDefault="00C71716" w:rsidP="00DF1217">
            <w:pPr>
              <w:pStyle w:val="NormalWeb"/>
              <w:spacing w:before="0" w:beforeAutospacing="0" w:after="0" w:afterAutospacing="0"/>
            </w:pPr>
          </w:p>
        </w:tc>
      </w:tr>
      <w:tr w:rsidR="00C71716" w14:paraId="2E9B09C1"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349BD" w14:textId="77777777" w:rsidR="00C71716" w:rsidRDefault="00C71716" w:rsidP="00DF1217">
            <w:pPr>
              <w:pStyle w:val="NormalWeb"/>
              <w:spacing w:before="0" w:beforeAutospacing="0" w:after="0" w:afterAutospacing="0"/>
            </w:pPr>
            <w:r>
              <w:rPr>
                <w:sz w:val="21"/>
                <w:szCs w:val="21"/>
                <w:lang w:val="en-US"/>
              </w:rPr>
              <w:t>Number of children affected in this case</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5230A0F0" w14:textId="77777777" w:rsidR="00C71716" w:rsidRDefault="00C71716" w:rsidP="00DF1217">
            <w:pPr>
              <w:pStyle w:val="NormalWeb"/>
              <w:spacing w:before="0" w:beforeAutospacing="0" w:after="0" w:afterAutospacing="0"/>
            </w:pPr>
          </w:p>
        </w:tc>
      </w:tr>
      <w:tr w:rsidR="00C71716" w14:paraId="08A5CBA7"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2008A" w14:textId="77777777" w:rsidR="00C71716" w:rsidRDefault="00C71716" w:rsidP="00DF1217">
            <w:pPr>
              <w:pStyle w:val="NormalWeb"/>
              <w:spacing w:before="0" w:beforeAutospacing="0" w:after="0" w:afterAutospacing="0"/>
            </w:pPr>
            <w:r>
              <w:t xml:space="preserve">Closure of room: yes/ no </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6F6B7649" w14:textId="77777777" w:rsidR="00C71716" w:rsidRDefault="00C71716" w:rsidP="00DF1217">
            <w:pPr>
              <w:pStyle w:val="NormalWeb"/>
              <w:spacing w:before="0" w:beforeAutospacing="0" w:after="0" w:afterAutospacing="0"/>
            </w:pPr>
          </w:p>
        </w:tc>
      </w:tr>
      <w:tr w:rsidR="00C71716" w14:paraId="6EB9C8AE"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28654" w14:textId="77777777" w:rsidR="00C71716" w:rsidRDefault="00C71716" w:rsidP="00DF1217">
            <w:pPr>
              <w:pStyle w:val="NormalWeb"/>
              <w:spacing w:before="0" w:beforeAutospacing="0" w:after="0" w:afterAutospacing="0"/>
            </w:pPr>
            <w:r>
              <w:t xml:space="preserve">Closure of Service: yes/no </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39683B5A" w14:textId="77777777" w:rsidR="00C71716" w:rsidRDefault="00C71716" w:rsidP="00DF1217">
            <w:pPr>
              <w:pStyle w:val="NormalWeb"/>
              <w:spacing w:before="0" w:beforeAutospacing="0" w:after="0" w:afterAutospacing="0"/>
            </w:pPr>
            <w:r>
              <w:rPr>
                <w:sz w:val="21"/>
                <w:szCs w:val="21"/>
                <w:lang w:val="en-US"/>
              </w:rPr>
              <w:t> </w:t>
            </w:r>
          </w:p>
        </w:tc>
      </w:tr>
      <w:tr w:rsidR="00C71716" w14:paraId="689147CA" w14:textId="77777777" w:rsidTr="00DF1217">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4A502" w14:textId="77777777" w:rsidR="00C71716" w:rsidRDefault="00C71716" w:rsidP="00DF1217">
            <w:pPr>
              <w:pStyle w:val="NormalWeb"/>
              <w:spacing w:before="0" w:beforeAutospacing="0" w:after="0" w:afterAutospacing="0"/>
            </w:pPr>
            <w:r>
              <w:t>Date of expected re-opening (if applicable)</w:t>
            </w:r>
          </w:p>
        </w:tc>
        <w:tc>
          <w:tcPr>
            <w:tcW w:w="2770" w:type="dxa"/>
            <w:tcBorders>
              <w:top w:val="nil"/>
              <w:left w:val="nil"/>
              <w:bottom w:val="single" w:sz="8" w:space="0" w:color="auto"/>
              <w:right w:val="single" w:sz="8" w:space="0" w:color="auto"/>
            </w:tcBorders>
            <w:tcMar>
              <w:top w:w="0" w:type="dxa"/>
              <w:left w:w="108" w:type="dxa"/>
              <w:bottom w:w="0" w:type="dxa"/>
              <w:right w:w="108" w:type="dxa"/>
            </w:tcMar>
          </w:tcPr>
          <w:p w14:paraId="124B29DA" w14:textId="77777777" w:rsidR="00C71716" w:rsidRDefault="00C71716" w:rsidP="00DF1217">
            <w:pPr>
              <w:pStyle w:val="NormalWeb"/>
              <w:spacing w:before="0" w:beforeAutospacing="0" w:after="0" w:afterAutospacing="0"/>
              <w:rPr>
                <w:sz w:val="21"/>
                <w:szCs w:val="21"/>
                <w:lang w:val="en-US"/>
              </w:rPr>
            </w:pPr>
          </w:p>
        </w:tc>
      </w:tr>
    </w:tbl>
    <w:p w14:paraId="287C080C" w14:textId="77777777" w:rsidR="00C71716" w:rsidRDefault="00C71716" w:rsidP="00C71716">
      <w:bookmarkStart w:id="3" w:name="_Hlk97907380"/>
    </w:p>
    <w:p w14:paraId="394D6AE8" w14:textId="77777777" w:rsidR="00C71716" w:rsidRPr="00F4513D" w:rsidRDefault="00C71716" w:rsidP="00C71716"/>
    <w:p w14:paraId="6A0B291C" w14:textId="77777777" w:rsidR="00C71716" w:rsidRPr="00F4513D" w:rsidRDefault="00C71716" w:rsidP="00C71716"/>
    <w:p w14:paraId="4935076A" w14:textId="77777777" w:rsidR="00C71716" w:rsidRPr="00F4513D" w:rsidRDefault="00C71716" w:rsidP="00C71716"/>
    <w:p w14:paraId="126A4B19" w14:textId="77777777" w:rsidR="00C71716" w:rsidRPr="00F4513D" w:rsidRDefault="00C71716" w:rsidP="00C71716"/>
    <w:p w14:paraId="12CFAC8A" w14:textId="77777777" w:rsidR="00C71716" w:rsidRPr="00F4513D" w:rsidRDefault="00C71716" w:rsidP="00C71716"/>
    <w:p w14:paraId="441AF549" w14:textId="77777777" w:rsidR="00C71716" w:rsidRPr="00F4513D" w:rsidRDefault="00C71716" w:rsidP="00C71716"/>
    <w:p w14:paraId="5940D27A" w14:textId="77777777" w:rsidR="00C71716" w:rsidRPr="00F4513D" w:rsidRDefault="00C71716" w:rsidP="00C71716"/>
    <w:p w14:paraId="26D76DCF" w14:textId="77777777" w:rsidR="00C71716" w:rsidRPr="00F4513D" w:rsidRDefault="00C71716" w:rsidP="00C71716"/>
    <w:p w14:paraId="319C6FB9" w14:textId="77777777" w:rsidR="00C71716" w:rsidRPr="00F4513D" w:rsidRDefault="00C71716" w:rsidP="00C71716"/>
    <w:bookmarkEnd w:id="3"/>
    <w:p w14:paraId="7861018D" w14:textId="4F06DA4F" w:rsidR="00C71716" w:rsidRDefault="00C71716">
      <w:pPr>
        <w:rPr>
          <w:sz w:val="27"/>
        </w:rPr>
      </w:pPr>
      <w:r>
        <w:rPr>
          <w:sz w:val="27"/>
        </w:rPr>
        <w:br w:type="page"/>
      </w:r>
    </w:p>
    <w:p w14:paraId="1B713D7B" w14:textId="4C3367D8" w:rsidR="00FC72D8" w:rsidRDefault="00FC72D8" w:rsidP="00FC72D8">
      <w:pPr>
        <w:widowControl/>
        <w:tabs>
          <w:tab w:val="center" w:pos="4320"/>
          <w:tab w:val="right" w:pos="8640"/>
        </w:tabs>
        <w:autoSpaceDE/>
        <w:autoSpaceDN/>
        <w:spacing w:before="240"/>
        <w:jc w:val="center"/>
        <w:rPr>
          <w:rFonts w:eastAsia="Times"/>
          <w:b/>
          <w:sz w:val="28"/>
          <w:szCs w:val="28"/>
          <w:lang w:val="en-AU"/>
        </w:rPr>
      </w:pPr>
      <w:bookmarkStart w:id="4" w:name="Text3"/>
      <w:r>
        <w:rPr>
          <w:rFonts w:eastAsia="Times"/>
          <w:b/>
          <w:noProof/>
          <w:sz w:val="28"/>
          <w:szCs w:val="28"/>
          <w:lang w:val="en-AU"/>
        </w:rPr>
        <w:lastRenderedPageBreak/>
        <w:drawing>
          <wp:inline distT="0" distB="0" distL="0" distR="0" wp14:anchorId="5D344991" wp14:editId="742F0DDA">
            <wp:extent cx="25241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165BBF9B" w14:textId="28468D69" w:rsidR="00FC72D8" w:rsidRPr="00FC72D8" w:rsidRDefault="00FC72D8" w:rsidP="00FC72D8">
      <w:pPr>
        <w:widowControl/>
        <w:tabs>
          <w:tab w:val="center" w:pos="4320"/>
          <w:tab w:val="right" w:pos="8640"/>
        </w:tabs>
        <w:autoSpaceDE/>
        <w:autoSpaceDN/>
        <w:spacing w:before="240"/>
        <w:rPr>
          <w:rFonts w:eastAsia="Times" w:cs="Times New Roman"/>
          <w:b/>
          <w:sz w:val="28"/>
          <w:szCs w:val="28"/>
          <w:u w:val="single"/>
          <w:lang w:val="en-AU"/>
        </w:rPr>
      </w:pPr>
      <w:r w:rsidRPr="00FC72D8">
        <w:rPr>
          <w:rFonts w:eastAsia="Times"/>
          <w:b/>
          <w:sz w:val="28"/>
          <w:szCs w:val="28"/>
          <w:lang w:val="en-AU"/>
        </w:rPr>
        <w:t xml:space="preserve">APPENDIX TWO  – </w:t>
      </w:r>
      <w:r w:rsidRPr="00FC72D8">
        <w:rPr>
          <w:rFonts w:eastAsia="Times"/>
          <w:b/>
          <w:sz w:val="28"/>
          <w:szCs w:val="28"/>
          <w:u w:val="single"/>
          <w:lang w:val="en-AU"/>
        </w:rPr>
        <w:t>FOOSHC CO</w:t>
      </w:r>
      <w:r w:rsidRPr="00FC72D8">
        <w:rPr>
          <w:rFonts w:eastAsia="Times" w:cs="Times New Roman"/>
          <w:b/>
          <w:sz w:val="28"/>
          <w:szCs w:val="28"/>
          <w:u w:val="single"/>
          <w:lang w:val="en-AU"/>
        </w:rPr>
        <w:t>VID-19 EXPOSURE TEMPLATE LETTER – 5 March 2022</w:t>
      </w:r>
    </w:p>
    <w:p w14:paraId="58D2591A" w14:textId="77777777" w:rsidR="00FC72D8" w:rsidRPr="00FC72D8" w:rsidRDefault="00FC72D8" w:rsidP="00FC72D8">
      <w:pPr>
        <w:widowControl/>
        <w:autoSpaceDE/>
        <w:autoSpaceDN/>
        <w:spacing w:before="240" w:after="240"/>
        <w:rPr>
          <w:rFonts w:eastAsia="Times"/>
          <w:sz w:val="24"/>
          <w:szCs w:val="24"/>
          <w:highlight w:val="yellow"/>
          <w:lang w:val="en-AU"/>
        </w:rPr>
      </w:pPr>
    </w:p>
    <w:p w14:paraId="18B120B5"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highlight w:val="yellow"/>
          <w:lang w:val="en-AU"/>
        </w:rPr>
        <w:t>[Date]</w:t>
      </w:r>
    </w:p>
    <w:p w14:paraId="5E4078C6"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t xml:space="preserve">Dear </w:t>
      </w:r>
      <w:r w:rsidRPr="00FC72D8">
        <w:rPr>
          <w:rFonts w:eastAsia="Times"/>
          <w:sz w:val="24"/>
          <w:szCs w:val="24"/>
          <w:highlight w:val="yellow"/>
          <w:lang w:val="en-AU"/>
        </w:rPr>
        <w:t>[parents, carers, staff and visitors]</w:t>
      </w:r>
      <w:r w:rsidRPr="00FC72D8">
        <w:rPr>
          <w:rFonts w:eastAsia="Times"/>
          <w:sz w:val="24"/>
          <w:szCs w:val="24"/>
          <w:lang w:val="en-AU"/>
        </w:rPr>
        <w:t>,</w:t>
      </w:r>
    </w:p>
    <w:p w14:paraId="6A662688" w14:textId="470E4865" w:rsidR="00FC72D8" w:rsidRPr="00FC72D8" w:rsidRDefault="00FC72D8" w:rsidP="00FC72D8">
      <w:pPr>
        <w:widowControl/>
        <w:autoSpaceDE/>
        <w:autoSpaceDN/>
        <w:spacing w:before="240" w:after="240"/>
        <w:rPr>
          <w:rFonts w:eastAsia="Times"/>
          <w:b/>
          <w:bCs/>
          <w:sz w:val="24"/>
          <w:szCs w:val="24"/>
          <w:lang w:val="en-AU"/>
        </w:rPr>
      </w:pPr>
      <w:r w:rsidRPr="00FC72D8">
        <w:rPr>
          <w:rFonts w:eastAsia="Times"/>
          <w:b/>
          <w:bCs/>
          <w:sz w:val="24"/>
          <w:szCs w:val="24"/>
          <w:lang w:val="en-AU"/>
        </w:rPr>
        <w:t xml:space="preserve">COVID-19 exposure at </w:t>
      </w:r>
      <w:r w:rsidR="00EF5DD7">
        <w:rPr>
          <w:rFonts w:eastAsia="Times"/>
          <w:b/>
          <w:bCs/>
          <w:sz w:val="24"/>
          <w:szCs w:val="24"/>
          <w:lang w:val="en-AU"/>
        </w:rPr>
        <w:t>FOOSHC</w:t>
      </w:r>
    </w:p>
    <w:p w14:paraId="6BE1311B"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t xml:space="preserve">I am writing to advise that a confirmed case of COVID-19 attended the service during the time that they may have been infectious to others on:  </w:t>
      </w:r>
    </w:p>
    <w:p w14:paraId="3925C2C2" w14:textId="77777777" w:rsidR="00FC72D8" w:rsidRPr="00FC72D8" w:rsidRDefault="00FC72D8" w:rsidP="00FC72D8">
      <w:pPr>
        <w:widowControl/>
        <w:tabs>
          <w:tab w:val="center" w:pos="4357"/>
        </w:tabs>
        <w:autoSpaceDE/>
        <w:autoSpaceDN/>
        <w:spacing w:before="240" w:after="240"/>
        <w:ind w:left="360"/>
        <w:rPr>
          <w:rFonts w:eastAsia="Times"/>
          <w:b/>
          <w:bCs/>
          <w:sz w:val="24"/>
          <w:szCs w:val="24"/>
          <w:highlight w:val="yellow"/>
          <w:lang w:val="en-AU"/>
        </w:rPr>
      </w:pPr>
      <w:r w:rsidRPr="00FC72D8">
        <w:rPr>
          <w:rFonts w:eastAsia="Times"/>
          <w:b/>
          <w:bCs/>
          <w:sz w:val="24"/>
          <w:szCs w:val="24"/>
          <w:highlight w:val="yellow"/>
          <w:lang w:val="en-AU"/>
        </w:rPr>
        <w:t>[DATE/S]</w:t>
      </w:r>
      <w:r w:rsidRPr="00FC72D8">
        <w:rPr>
          <w:rFonts w:eastAsia="Times"/>
          <w:b/>
          <w:bCs/>
          <w:sz w:val="24"/>
          <w:szCs w:val="24"/>
          <w:lang w:val="en-AU"/>
        </w:rPr>
        <w:tab/>
      </w:r>
    </w:p>
    <w:p w14:paraId="78AD6051" w14:textId="77777777" w:rsidR="00FC72D8" w:rsidRPr="00FC72D8" w:rsidRDefault="00FC72D8" w:rsidP="00FC72D8">
      <w:pPr>
        <w:widowControl/>
        <w:autoSpaceDE/>
        <w:autoSpaceDN/>
        <w:spacing w:before="240" w:after="240"/>
        <w:ind w:left="360"/>
        <w:rPr>
          <w:rFonts w:eastAsia="Times"/>
          <w:b/>
          <w:bCs/>
          <w:sz w:val="24"/>
          <w:szCs w:val="24"/>
          <w:highlight w:val="yellow"/>
          <w:lang w:val="en-AU"/>
        </w:rPr>
      </w:pPr>
      <w:r w:rsidRPr="00FC72D8">
        <w:rPr>
          <w:rFonts w:eastAsia="Times"/>
          <w:b/>
          <w:bCs/>
          <w:sz w:val="24"/>
          <w:szCs w:val="24"/>
          <w:highlight w:val="yellow"/>
          <w:lang w:val="en-AU"/>
        </w:rPr>
        <w:t>[ROOM/AREA OF EXPOSURE [delete if not applicable]</w:t>
      </w:r>
    </w:p>
    <w:p w14:paraId="2E550D72" w14:textId="77777777" w:rsidR="00FC72D8" w:rsidRPr="00FC72D8" w:rsidRDefault="00FC72D8" w:rsidP="00FC72D8">
      <w:pPr>
        <w:widowControl/>
        <w:autoSpaceDE/>
        <w:autoSpaceDN/>
        <w:spacing w:before="240" w:after="240"/>
        <w:ind w:left="360"/>
        <w:rPr>
          <w:rFonts w:eastAsia="Times"/>
          <w:b/>
          <w:bCs/>
          <w:sz w:val="24"/>
          <w:szCs w:val="24"/>
          <w:highlight w:val="yellow"/>
          <w:lang w:val="en-AU"/>
        </w:rPr>
      </w:pPr>
      <w:r w:rsidRPr="00FC72D8">
        <w:rPr>
          <w:rFonts w:eastAsia="Times"/>
          <w:b/>
          <w:bCs/>
          <w:sz w:val="24"/>
          <w:szCs w:val="24"/>
          <w:highlight w:val="yellow"/>
          <w:lang w:val="en-AU"/>
        </w:rPr>
        <w:t>[EXPOSURE TIME PERIOD]</w:t>
      </w:r>
    </w:p>
    <w:p w14:paraId="0FF1985F" w14:textId="77777777" w:rsidR="00FC72D8" w:rsidRPr="00FC72D8" w:rsidRDefault="00FC72D8" w:rsidP="00FC72D8">
      <w:pPr>
        <w:widowControl/>
        <w:autoSpaceDE/>
        <w:autoSpaceDN/>
        <w:spacing w:before="240" w:after="240"/>
        <w:rPr>
          <w:rFonts w:eastAsia="Times" w:cs="Times New Roman"/>
          <w:b/>
          <w:bCs/>
          <w:sz w:val="24"/>
          <w:szCs w:val="20"/>
          <w:lang w:val="en-AU"/>
        </w:rPr>
      </w:pPr>
      <w:r w:rsidRPr="00FC72D8">
        <w:rPr>
          <w:rFonts w:eastAsia="Times" w:cs="Times New Roman"/>
          <w:sz w:val="24"/>
          <w:szCs w:val="20"/>
          <w:lang w:val="en-AU"/>
        </w:rPr>
        <w:t>Students, staff and visitors who attended the service on these dates and times may have been exposed to COVID-19.</w:t>
      </w:r>
    </w:p>
    <w:p w14:paraId="426F32B4"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t>ACT Health recommends you do the following:</w:t>
      </w:r>
    </w:p>
    <w:p w14:paraId="3EF8F417" w14:textId="77777777" w:rsidR="00FC72D8" w:rsidRPr="00FC72D8" w:rsidRDefault="00FC72D8" w:rsidP="00FC72D8">
      <w:pPr>
        <w:widowControl/>
        <w:numPr>
          <w:ilvl w:val="0"/>
          <w:numId w:val="21"/>
        </w:numPr>
        <w:tabs>
          <w:tab w:val="num" w:pos="502"/>
        </w:tabs>
        <w:autoSpaceDE/>
        <w:autoSpaceDN/>
        <w:spacing w:before="100" w:beforeAutospacing="1" w:after="96"/>
        <w:ind w:left="502"/>
        <w:rPr>
          <w:rFonts w:eastAsia="Times"/>
          <w:sz w:val="24"/>
          <w:szCs w:val="24"/>
          <w:lang w:val="en-AU"/>
        </w:rPr>
      </w:pPr>
      <w:r w:rsidRPr="00FC72D8">
        <w:rPr>
          <w:rFonts w:eastAsia="Times"/>
          <w:sz w:val="24"/>
          <w:szCs w:val="24"/>
          <w:lang w:val="en-AU"/>
        </w:rPr>
        <w:t xml:space="preserve">Monitor for symptoms. Get a COVID-19 test if </w:t>
      </w:r>
      <w:r w:rsidRPr="00FC72D8">
        <w:rPr>
          <w:rFonts w:eastAsia="Times"/>
          <w:sz w:val="24"/>
          <w:szCs w:val="24"/>
          <w:highlight w:val="yellow"/>
          <w:lang w:val="en-AU"/>
        </w:rPr>
        <w:t>[your child/you (specify who has been exposed)]</w:t>
      </w:r>
      <w:r w:rsidRPr="00FC72D8">
        <w:rPr>
          <w:rFonts w:eastAsia="Times"/>
          <w:sz w:val="24"/>
          <w:szCs w:val="24"/>
          <w:lang w:val="en-AU"/>
        </w:rPr>
        <w:t xml:space="preserve"> develops any symptoms and isolate until </w:t>
      </w:r>
      <w:r w:rsidRPr="00FC72D8">
        <w:rPr>
          <w:rFonts w:eastAsia="Times"/>
          <w:sz w:val="24"/>
          <w:szCs w:val="24"/>
          <w:highlight w:val="yellow"/>
          <w:lang w:val="en-AU"/>
        </w:rPr>
        <w:t>[you/they]</w:t>
      </w:r>
      <w:r w:rsidRPr="00FC72D8">
        <w:rPr>
          <w:rFonts w:eastAsia="Times"/>
          <w:sz w:val="24"/>
          <w:szCs w:val="24"/>
          <w:lang w:val="en-AU"/>
        </w:rPr>
        <w:t xml:space="preserve"> receive a negative result.</w:t>
      </w:r>
    </w:p>
    <w:p w14:paraId="6FB8E1E1" w14:textId="77777777" w:rsidR="00FC72D8" w:rsidRPr="00FC72D8" w:rsidRDefault="00FC72D8" w:rsidP="00FC72D8">
      <w:pPr>
        <w:widowControl/>
        <w:numPr>
          <w:ilvl w:val="0"/>
          <w:numId w:val="21"/>
        </w:numPr>
        <w:tabs>
          <w:tab w:val="num" w:pos="502"/>
        </w:tabs>
        <w:autoSpaceDE/>
        <w:autoSpaceDN/>
        <w:spacing w:before="100" w:beforeAutospacing="1" w:after="96"/>
        <w:ind w:left="502"/>
        <w:rPr>
          <w:rFonts w:eastAsia="Times"/>
          <w:sz w:val="24"/>
          <w:szCs w:val="24"/>
          <w:lang w:val="en-AU"/>
        </w:rPr>
      </w:pPr>
      <w:r w:rsidRPr="00FC72D8">
        <w:rPr>
          <w:rFonts w:eastAsia="Times" w:cs="Times New Roman"/>
          <w:sz w:val="24"/>
          <w:szCs w:val="20"/>
          <w:lang w:val="en-AU"/>
        </w:rPr>
        <w:t xml:space="preserve">If </w:t>
      </w:r>
      <w:r w:rsidRPr="00FC72D8">
        <w:rPr>
          <w:rFonts w:eastAsia="Times" w:cs="Times New Roman"/>
          <w:sz w:val="24"/>
          <w:szCs w:val="20"/>
          <w:highlight w:val="yellow"/>
          <w:lang w:val="en-AU"/>
        </w:rPr>
        <w:t>[you have/your child has]</w:t>
      </w:r>
      <w:r w:rsidRPr="00FC72D8">
        <w:rPr>
          <w:rFonts w:eastAsia="Times" w:cs="Times New Roman"/>
          <w:sz w:val="24"/>
          <w:szCs w:val="20"/>
          <w:lang w:val="en-AU"/>
        </w:rPr>
        <w:t xml:space="preserve"> symptoms and tests negative on a Rapid Antigen Test (RAT), </w:t>
      </w:r>
      <w:r w:rsidRPr="00FC72D8">
        <w:rPr>
          <w:rFonts w:eastAsia="Times" w:cs="Times New Roman"/>
          <w:sz w:val="24"/>
          <w:szCs w:val="20"/>
          <w:highlight w:val="yellow"/>
          <w:lang w:val="en-AU"/>
        </w:rPr>
        <w:t>[you/they]</w:t>
      </w:r>
      <w:r w:rsidRPr="00FC72D8">
        <w:rPr>
          <w:rFonts w:eastAsia="Times" w:cs="Times New Roman"/>
          <w:sz w:val="24"/>
          <w:szCs w:val="20"/>
          <w:lang w:val="en-AU"/>
        </w:rPr>
        <w:t xml:space="preserve"> should stay home and take another RAT in 24 hours or have a PCR test to exclude COVID-19.</w:t>
      </w:r>
    </w:p>
    <w:p w14:paraId="22BE788A" w14:textId="77777777" w:rsidR="00FC72D8" w:rsidRPr="00FC72D8" w:rsidRDefault="00FC72D8" w:rsidP="00FC72D8">
      <w:pPr>
        <w:widowControl/>
        <w:numPr>
          <w:ilvl w:val="0"/>
          <w:numId w:val="21"/>
        </w:numPr>
        <w:tabs>
          <w:tab w:val="num" w:pos="502"/>
        </w:tabs>
        <w:autoSpaceDE/>
        <w:autoSpaceDN/>
        <w:spacing w:beforeAutospacing="1" w:after="96"/>
        <w:ind w:left="502"/>
        <w:rPr>
          <w:rFonts w:eastAsia="Times New Roman" w:cs="Times New Roman"/>
          <w:color w:val="000000"/>
          <w:sz w:val="24"/>
          <w:szCs w:val="24"/>
          <w:lang w:val="en-AU"/>
        </w:rPr>
      </w:pPr>
      <w:r w:rsidRPr="00FC72D8">
        <w:rPr>
          <w:color w:val="000000"/>
          <w:sz w:val="24"/>
          <w:szCs w:val="20"/>
          <w:lang w:val="en-AU"/>
        </w:rPr>
        <w:t xml:space="preserve">Please note, this does not apply if [you are/your child is] currently in isolation as a case of COVID-19 or has recovered from COVID-19 in the last 12 weeks. </w:t>
      </w:r>
      <w:r w:rsidRPr="00FC72D8">
        <w:rPr>
          <w:color w:val="000000"/>
          <w:sz w:val="24"/>
          <w:szCs w:val="24"/>
          <w:lang w:val="en-AU"/>
        </w:rPr>
        <w:t xml:space="preserve">In other words, </w:t>
      </w:r>
      <w:r w:rsidRPr="00FC72D8">
        <w:rPr>
          <w:color w:val="000000"/>
          <w:sz w:val="24"/>
          <w:szCs w:val="24"/>
          <w:highlight w:val="yellow"/>
          <w:lang w:val="en-AU"/>
        </w:rPr>
        <w:t>[you/they]</w:t>
      </w:r>
      <w:r w:rsidRPr="00FC72D8">
        <w:rPr>
          <w:color w:val="000000"/>
          <w:sz w:val="24"/>
          <w:szCs w:val="24"/>
          <w:lang w:val="en-AU"/>
        </w:rPr>
        <w:t xml:space="preserve"> do not need to have another COVID-19 test if </w:t>
      </w:r>
      <w:r w:rsidRPr="00FC72D8">
        <w:rPr>
          <w:color w:val="000000"/>
          <w:sz w:val="24"/>
          <w:szCs w:val="24"/>
          <w:highlight w:val="yellow"/>
          <w:lang w:val="en-AU"/>
        </w:rPr>
        <w:t>[you were/your child was]</w:t>
      </w:r>
      <w:r w:rsidRPr="00FC72D8">
        <w:rPr>
          <w:color w:val="000000"/>
          <w:sz w:val="24"/>
          <w:szCs w:val="24"/>
          <w:lang w:val="en-AU"/>
        </w:rPr>
        <w:t xml:space="preserve"> cleared from isolation as COVID-19 case in the last 12 weeks.</w:t>
      </w:r>
    </w:p>
    <w:p w14:paraId="00230D18" w14:textId="77777777" w:rsidR="00FC72D8" w:rsidRPr="00FC72D8" w:rsidRDefault="00FC72D8" w:rsidP="00FC72D8">
      <w:pPr>
        <w:widowControl/>
        <w:autoSpaceDE/>
        <w:autoSpaceDN/>
        <w:spacing w:before="100" w:beforeAutospacing="1" w:after="96"/>
        <w:rPr>
          <w:rFonts w:eastAsia="Times"/>
          <w:sz w:val="24"/>
          <w:szCs w:val="24"/>
          <w:lang w:val="en-AU"/>
        </w:rPr>
      </w:pPr>
      <w:r w:rsidRPr="00FC72D8">
        <w:rPr>
          <w:rFonts w:eastAsia="Times"/>
          <w:sz w:val="24"/>
          <w:szCs w:val="24"/>
          <w:lang w:val="en-AU"/>
        </w:rPr>
        <w:t>As part of transitioning to new arrangements for management of COVID-19 exposures in school settings, including outside school hours care services ACT Health advises that:</w:t>
      </w:r>
    </w:p>
    <w:p w14:paraId="5BBA05B8" w14:textId="77777777" w:rsidR="00FC72D8" w:rsidRPr="00FC72D8" w:rsidRDefault="00FC72D8" w:rsidP="00FC72D8">
      <w:pPr>
        <w:widowControl/>
        <w:numPr>
          <w:ilvl w:val="0"/>
          <w:numId w:val="22"/>
        </w:numPr>
        <w:autoSpaceDE/>
        <w:autoSpaceDN/>
        <w:spacing w:before="240" w:after="240"/>
        <w:contextualSpacing/>
        <w:rPr>
          <w:rFonts w:eastAsia="Times"/>
          <w:sz w:val="24"/>
          <w:szCs w:val="24"/>
          <w:lang w:val="en-AU"/>
        </w:rPr>
      </w:pPr>
      <w:r w:rsidRPr="00FC72D8">
        <w:rPr>
          <w:rFonts w:eastAsia="Times"/>
          <w:sz w:val="24"/>
          <w:szCs w:val="24"/>
          <w:highlight w:val="yellow"/>
          <w:lang w:val="en-AU"/>
        </w:rPr>
        <w:t>[</w:t>
      </w:r>
      <w:r w:rsidRPr="00FC72D8">
        <w:rPr>
          <w:rFonts w:eastAsia="Times"/>
          <w:i/>
          <w:iCs/>
          <w:sz w:val="24"/>
          <w:szCs w:val="24"/>
          <w:highlight w:val="yellow"/>
          <w:lang w:val="en-AU"/>
        </w:rPr>
        <w:t>for students – delete if not applicable</w:t>
      </w:r>
      <w:r w:rsidRPr="00FC72D8">
        <w:rPr>
          <w:rFonts w:eastAsia="Times"/>
          <w:sz w:val="24"/>
          <w:szCs w:val="24"/>
          <w:highlight w:val="yellow"/>
          <w:lang w:val="en-AU"/>
        </w:rPr>
        <w:t>]</w:t>
      </w:r>
      <w:r w:rsidRPr="00FC72D8">
        <w:rPr>
          <w:rFonts w:eastAsia="Times"/>
          <w:sz w:val="24"/>
          <w:szCs w:val="24"/>
          <w:lang w:val="en-AU"/>
        </w:rPr>
        <w:t xml:space="preserve"> Your child can continue to attend the service provided they do not have any COVID-19 symptoms and have had a negative result from a test conducted within 24 hours prior to returning to the service. This can be a PCR test or a RAT. </w:t>
      </w:r>
    </w:p>
    <w:p w14:paraId="0A7A3FF0" w14:textId="77777777" w:rsidR="00FC72D8" w:rsidRPr="00FC72D8" w:rsidRDefault="00FC72D8" w:rsidP="00FC72D8">
      <w:pPr>
        <w:widowControl/>
        <w:autoSpaceDE/>
        <w:autoSpaceDN/>
        <w:spacing w:before="240" w:after="240"/>
        <w:ind w:left="720"/>
        <w:contextualSpacing/>
        <w:rPr>
          <w:rFonts w:eastAsia="Times"/>
          <w:sz w:val="24"/>
          <w:szCs w:val="24"/>
          <w:lang w:val="en-AU"/>
        </w:rPr>
      </w:pPr>
    </w:p>
    <w:p w14:paraId="0EF37EC1" w14:textId="77777777" w:rsidR="00FC72D8" w:rsidRPr="00FC72D8" w:rsidRDefault="00FC72D8" w:rsidP="00FC72D8">
      <w:pPr>
        <w:widowControl/>
        <w:numPr>
          <w:ilvl w:val="0"/>
          <w:numId w:val="22"/>
        </w:numPr>
        <w:autoSpaceDE/>
        <w:autoSpaceDN/>
        <w:spacing w:before="240" w:after="240"/>
        <w:contextualSpacing/>
        <w:rPr>
          <w:rFonts w:eastAsia="Times"/>
          <w:sz w:val="24"/>
          <w:szCs w:val="24"/>
          <w:lang w:val="en-AU"/>
        </w:rPr>
      </w:pPr>
      <w:r w:rsidRPr="00FC72D8">
        <w:rPr>
          <w:rFonts w:eastAsia="Times"/>
          <w:sz w:val="24"/>
          <w:szCs w:val="24"/>
          <w:highlight w:val="yellow"/>
          <w:lang w:val="en-AU"/>
        </w:rPr>
        <w:t>[</w:t>
      </w:r>
      <w:r w:rsidRPr="00FC72D8">
        <w:rPr>
          <w:rFonts w:eastAsia="Times"/>
          <w:i/>
          <w:iCs/>
          <w:sz w:val="24"/>
          <w:szCs w:val="24"/>
          <w:highlight w:val="yellow"/>
          <w:lang w:val="en-AU"/>
        </w:rPr>
        <w:t>for staff</w:t>
      </w:r>
      <w:r w:rsidRPr="00FC72D8">
        <w:rPr>
          <w:rFonts w:eastAsia="Times"/>
          <w:sz w:val="24"/>
          <w:szCs w:val="24"/>
          <w:highlight w:val="yellow"/>
          <w:lang w:val="en-AU"/>
        </w:rPr>
        <w:t xml:space="preserve"> </w:t>
      </w:r>
      <w:r w:rsidRPr="00FC72D8">
        <w:rPr>
          <w:rFonts w:eastAsia="Times"/>
          <w:i/>
          <w:iCs/>
          <w:sz w:val="24"/>
          <w:szCs w:val="24"/>
          <w:highlight w:val="yellow"/>
          <w:lang w:val="en-AU"/>
        </w:rPr>
        <w:t>– delete if not applicable</w:t>
      </w:r>
      <w:r w:rsidRPr="00FC72D8">
        <w:rPr>
          <w:rFonts w:eastAsia="Times"/>
          <w:sz w:val="24"/>
          <w:szCs w:val="24"/>
          <w:highlight w:val="yellow"/>
          <w:lang w:val="en-AU"/>
        </w:rPr>
        <w:t>]</w:t>
      </w:r>
      <w:r w:rsidRPr="00FC72D8">
        <w:rPr>
          <w:rFonts w:eastAsia="Times"/>
          <w:sz w:val="24"/>
          <w:szCs w:val="24"/>
          <w:lang w:val="en-AU"/>
        </w:rPr>
        <w:t xml:space="preserve"> You can return to work provided you do not have any COVID-19 symptoms and have had a negative result from a test conducted within 24 hours prior to returning to work, whichever is earlier. This can be a PCR test or a RAT.</w:t>
      </w:r>
    </w:p>
    <w:p w14:paraId="2E527E2B"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t>There are no testing or quarantine requirements for other people in your household unless you or your child tests positive to COVID-19.</w:t>
      </w:r>
    </w:p>
    <w:p w14:paraId="2DBEF91C"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t xml:space="preserve">You should continue to monitor closely for symptoms of COVID-19. If anyone in your home has symptoms of COVID-19, no matter how mild, get them tested immediately at one of the ACT COVID-19 testing sites. Details of testing sites can be found on the </w:t>
      </w:r>
      <w:hyperlink r:id="rId28" w:history="1">
        <w:r w:rsidRPr="00FC72D8">
          <w:rPr>
            <w:rFonts w:eastAsia="Times"/>
            <w:color w:val="0000FF"/>
            <w:sz w:val="24"/>
            <w:szCs w:val="24"/>
            <w:u w:val="single"/>
            <w:lang w:val="en-AU"/>
          </w:rPr>
          <w:t>COVID-19 website</w:t>
        </w:r>
      </w:hyperlink>
      <w:r w:rsidRPr="00FC72D8">
        <w:rPr>
          <w:rFonts w:eastAsia="Times"/>
          <w:sz w:val="24"/>
          <w:szCs w:val="24"/>
          <w:lang w:val="en-AU"/>
        </w:rPr>
        <w:t>.</w:t>
      </w:r>
    </w:p>
    <w:p w14:paraId="12677793"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lastRenderedPageBreak/>
        <w:t xml:space="preserve">For information about COVID-19, quarantine and testing please visit </w:t>
      </w:r>
      <w:hyperlink r:id="rId29" w:history="1">
        <w:r w:rsidRPr="00FC72D8">
          <w:rPr>
            <w:rFonts w:eastAsia="Times"/>
            <w:color w:val="0000FF"/>
            <w:sz w:val="24"/>
            <w:szCs w:val="24"/>
            <w:u w:val="single"/>
            <w:lang w:val="en-AU"/>
          </w:rPr>
          <w:t>the COVID-19 website</w:t>
        </w:r>
      </w:hyperlink>
      <w:r w:rsidRPr="00FC72D8">
        <w:rPr>
          <w:rFonts w:eastAsia="Times"/>
          <w:sz w:val="24"/>
          <w:szCs w:val="24"/>
          <w:lang w:val="en-AU"/>
        </w:rPr>
        <w:t xml:space="preserve">. </w:t>
      </w:r>
    </w:p>
    <w:p w14:paraId="2662F20F" w14:textId="77777777" w:rsidR="00FC72D8" w:rsidRPr="00FC72D8" w:rsidRDefault="00FC72D8" w:rsidP="00FC72D8">
      <w:pPr>
        <w:widowControl/>
        <w:autoSpaceDE/>
        <w:autoSpaceDN/>
        <w:spacing w:line="276" w:lineRule="auto"/>
        <w:rPr>
          <w:rFonts w:eastAsia="Times" w:cs="Times New Roman"/>
          <w:sz w:val="24"/>
          <w:szCs w:val="20"/>
          <w:lang w:val="en-AU"/>
        </w:rPr>
      </w:pPr>
      <w:r w:rsidRPr="00FC72D8">
        <w:rPr>
          <w:rFonts w:eastAsia="Times"/>
          <w:sz w:val="24"/>
          <w:szCs w:val="24"/>
          <w:lang w:val="en-AU"/>
        </w:rPr>
        <w:t xml:space="preserve">For general information about COVID-19 and early childhood services visit </w:t>
      </w:r>
      <w:hyperlink r:id="rId30" w:history="1">
        <w:r w:rsidRPr="00FC72D8">
          <w:rPr>
            <w:rFonts w:eastAsia="Times" w:cs="Times New Roman"/>
            <w:color w:val="0000FF"/>
            <w:sz w:val="24"/>
            <w:szCs w:val="20"/>
            <w:u w:val="single"/>
            <w:lang w:val="en-AU"/>
          </w:rPr>
          <w:t>Information about Novel Coronavirus (COVID-19) for Education and Care Services - Education (act.gov.au)</w:t>
        </w:r>
      </w:hyperlink>
    </w:p>
    <w:p w14:paraId="3CECF102" w14:textId="77777777" w:rsidR="00FC72D8" w:rsidRPr="00FC72D8" w:rsidRDefault="00FC72D8" w:rsidP="00FC72D8">
      <w:pPr>
        <w:widowControl/>
        <w:autoSpaceDE/>
        <w:autoSpaceDN/>
        <w:spacing w:line="276" w:lineRule="auto"/>
        <w:rPr>
          <w:rFonts w:eastAsia="Times" w:cs="Times New Roman"/>
          <w:sz w:val="24"/>
          <w:szCs w:val="20"/>
          <w:lang w:val="en-AU"/>
        </w:rPr>
      </w:pPr>
    </w:p>
    <w:p w14:paraId="68E69F1C" w14:textId="77777777" w:rsidR="00FC72D8" w:rsidRPr="00FC72D8" w:rsidRDefault="00FC72D8" w:rsidP="00FC72D8">
      <w:pPr>
        <w:widowControl/>
        <w:autoSpaceDE/>
        <w:autoSpaceDN/>
        <w:spacing w:line="276" w:lineRule="auto"/>
        <w:rPr>
          <w:color w:val="000000"/>
          <w:sz w:val="24"/>
          <w:szCs w:val="24"/>
          <w:lang w:val="en-AU"/>
        </w:rPr>
      </w:pPr>
      <w:r w:rsidRPr="00FC72D8">
        <w:rPr>
          <w:rFonts w:eastAsia="Times" w:cs="Times New Roman"/>
          <w:color w:val="000000"/>
          <w:sz w:val="24"/>
          <w:szCs w:val="24"/>
          <w:lang w:val="en-AU"/>
        </w:rPr>
        <w:t xml:space="preserve">The Health Guidelines for Schools and Early Childhood Education Services (including OSHC) is available at </w:t>
      </w:r>
      <w:hyperlink r:id="rId31" w:history="1">
        <w:r w:rsidRPr="00FC72D8">
          <w:rPr>
            <w:rFonts w:eastAsia="Times" w:cs="Times New Roman"/>
            <w:color w:val="0000FF"/>
            <w:sz w:val="24"/>
            <w:szCs w:val="20"/>
            <w:u w:val="single"/>
            <w:lang w:val="en-AU"/>
          </w:rPr>
          <w:t>Health Guidelines for Schools and Early Childhood Education and Care (including out of school hours care)</w:t>
        </w:r>
      </w:hyperlink>
      <w:r w:rsidRPr="00FC72D8">
        <w:rPr>
          <w:rFonts w:eastAsia="Times" w:cs="Times New Roman"/>
          <w:color w:val="0000FF"/>
          <w:sz w:val="24"/>
          <w:szCs w:val="20"/>
          <w:u w:val="single"/>
          <w:lang w:val="en-AU"/>
        </w:rPr>
        <w:t>.</w:t>
      </w:r>
    </w:p>
    <w:p w14:paraId="7272D6A7"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t>If you have further questions, you can also call the ACT COVID Helpline on 6207 7244</w:t>
      </w:r>
    </w:p>
    <w:p w14:paraId="3AA1AA92" w14:textId="77777777" w:rsidR="00FC72D8" w:rsidRPr="00FC72D8" w:rsidRDefault="00FC72D8" w:rsidP="00FC72D8">
      <w:pPr>
        <w:widowControl/>
        <w:autoSpaceDE/>
        <w:autoSpaceDN/>
        <w:spacing w:before="240" w:after="240"/>
        <w:rPr>
          <w:rFonts w:eastAsia="Times"/>
          <w:sz w:val="24"/>
          <w:szCs w:val="24"/>
          <w:lang w:val="en-AU"/>
        </w:rPr>
      </w:pPr>
      <w:r w:rsidRPr="00FC72D8">
        <w:rPr>
          <w:rFonts w:eastAsia="Times"/>
          <w:sz w:val="24"/>
          <w:szCs w:val="24"/>
          <w:lang w:val="en-AU"/>
        </w:rPr>
        <w:t>Thank you for your patience, understanding and support at this time.</w:t>
      </w:r>
    </w:p>
    <w:p w14:paraId="67197E13" w14:textId="77777777" w:rsidR="00FC72D8" w:rsidRPr="00FC72D8" w:rsidRDefault="00FC72D8" w:rsidP="00FC72D8">
      <w:pPr>
        <w:widowControl/>
        <w:autoSpaceDE/>
        <w:autoSpaceDN/>
        <w:rPr>
          <w:rFonts w:eastAsia="Times" w:cs="Times New Roman"/>
          <w:sz w:val="24"/>
          <w:szCs w:val="20"/>
          <w:lang w:val="en-AU"/>
        </w:rPr>
      </w:pPr>
      <w:r w:rsidRPr="00FC72D8">
        <w:rPr>
          <w:rFonts w:eastAsia="Times" w:cs="Times New Roman"/>
          <w:sz w:val="24"/>
          <w:szCs w:val="20"/>
          <w:lang w:val="en-AU"/>
        </w:rPr>
        <w:t>Yours sincerely,</w:t>
      </w:r>
    </w:p>
    <w:p w14:paraId="58069357" w14:textId="77777777" w:rsidR="00FC72D8" w:rsidRPr="00FC72D8" w:rsidRDefault="00FC72D8" w:rsidP="00FC72D8">
      <w:pPr>
        <w:widowControl/>
        <w:autoSpaceDE/>
        <w:autoSpaceDN/>
        <w:rPr>
          <w:rFonts w:eastAsia="Times" w:cs="Times New Roman"/>
          <w:sz w:val="24"/>
          <w:szCs w:val="20"/>
          <w:lang w:val="en-AU"/>
        </w:rPr>
      </w:pPr>
      <w:r w:rsidRPr="00FC72D8">
        <w:rPr>
          <w:rFonts w:eastAsia="Times" w:cs="Times New Roman"/>
          <w:sz w:val="24"/>
          <w:szCs w:val="20"/>
          <w:lang w:val="en-AU"/>
        </w:rPr>
        <w:t xml:space="preserve"> </w:t>
      </w:r>
    </w:p>
    <w:p w14:paraId="0F4F54CA" w14:textId="77777777" w:rsidR="00FC72D8" w:rsidRPr="00FC72D8" w:rsidRDefault="00FC72D8" w:rsidP="00FC72D8">
      <w:pPr>
        <w:widowControl/>
        <w:autoSpaceDE/>
        <w:autoSpaceDN/>
        <w:rPr>
          <w:rFonts w:eastAsia="Times" w:cs="Times New Roman"/>
          <w:sz w:val="24"/>
          <w:szCs w:val="20"/>
          <w:highlight w:val="yellow"/>
          <w:lang w:val="en-AU"/>
        </w:rPr>
      </w:pPr>
      <w:r w:rsidRPr="00FC72D8">
        <w:rPr>
          <w:rFonts w:eastAsia="Times" w:cs="Times New Roman"/>
          <w:sz w:val="24"/>
          <w:szCs w:val="20"/>
          <w:highlight w:val="yellow"/>
          <w:lang w:val="en-AU"/>
        </w:rPr>
        <w:t>[NAME]</w:t>
      </w:r>
    </w:p>
    <w:p w14:paraId="7174773C" w14:textId="77777777" w:rsidR="00FC72D8" w:rsidRPr="00FC72D8" w:rsidRDefault="00FC72D8" w:rsidP="00FC72D8">
      <w:pPr>
        <w:widowControl/>
        <w:autoSpaceDE/>
        <w:autoSpaceDN/>
        <w:rPr>
          <w:rFonts w:eastAsia="Times" w:cs="Times New Roman"/>
          <w:sz w:val="24"/>
          <w:szCs w:val="20"/>
          <w:highlight w:val="yellow"/>
          <w:lang w:val="en-AU"/>
        </w:rPr>
      </w:pPr>
      <w:r w:rsidRPr="00FC72D8">
        <w:rPr>
          <w:rFonts w:eastAsia="Times" w:cs="Times New Roman"/>
          <w:sz w:val="24"/>
          <w:szCs w:val="20"/>
          <w:highlight w:val="yellow"/>
          <w:lang w:val="en-AU"/>
        </w:rPr>
        <w:t>[TITLE]</w:t>
      </w:r>
    </w:p>
    <w:p w14:paraId="1C0F3F4C" w14:textId="77777777" w:rsidR="00FC72D8" w:rsidRPr="00FC72D8" w:rsidRDefault="00FC72D8" w:rsidP="00FC72D8">
      <w:pPr>
        <w:widowControl/>
        <w:autoSpaceDE/>
        <w:autoSpaceDN/>
        <w:rPr>
          <w:rFonts w:eastAsia="Times" w:cs="Times New Roman"/>
          <w:sz w:val="24"/>
          <w:szCs w:val="20"/>
          <w:lang w:val="en-AU"/>
        </w:rPr>
      </w:pPr>
      <w:r w:rsidRPr="00FC72D8">
        <w:rPr>
          <w:rFonts w:eastAsia="Times" w:cs="Times New Roman"/>
          <w:sz w:val="24"/>
          <w:szCs w:val="20"/>
          <w:highlight w:val="yellow"/>
          <w:lang w:val="en-AU"/>
        </w:rPr>
        <w:t>[SERVICE</w:t>
      </w:r>
      <w:r w:rsidRPr="00FC72D8">
        <w:rPr>
          <w:rFonts w:eastAsia="Times" w:cs="Times New Roman"/>
          <w:sz w:val="24"/>
          <w:szCs w:val="20"/>
          <w:lang w:val="en-AU"/>
        </w:rPr>
        <w:t>]</w:t>
      </w:r>
    </w:p>
    <w:p w14:paraId="0FFBFBE3" w14:textId="77777777" w:rsidR="00FC72D8" w:rsidRPr="00FC72D8" w:rsidRDefault="00FC72D8" w:rsidP="00FC72D8">
      <w:pPr>
        <w:widowControl/>
        <w:autoSpaceDE/>
        <w:autoSpaceDN/>
        <w:rPr>
          <w:rFonts w:eastAsia="Times" w:cs="Times New Roman"/>
          <w:sz w:val="24"/>
          <w:szCs w:val="20"/>
          <w:lang w:val="en-AU"/>
        </w:rPr>
      </w:pPr>
      <w:r w:rsidRPr="00FC72D8">
        <w:rPr>
          <w:rFonts w:eastAsia="Times" w:cs="Times New Roman"/>
          <w:sz w:val="24"/>
          <w:szCs w:val="20"/>
          <w:highlight w:val="yellow"/>
          <w:lang w:val="en-AU"/>
        </w:rPr>
        <w:t>[DATE</w:t>
      </w:r>
      <w:r w:rsidRPr="00FC72D8">
        <w:rPr>
          <w:rFonts w:eastAsia="Times" w:cs="Times New Roman"/>
          <w:sz w:val="24"/>
          <w:szCs w:val="20"/>
          <w:lang w:val="en-AU"/>
        </w:rPr>
        <w:t>]</w:t>
      </w:r>
    </w:p>
    <w:p w14:paraId="50FAEC8F" w14:textId="77777777" w:rsidR="00FC72D8" w:rsidRPr="00FC72D8" w:rsidRDefault="00FC72D8" w:rsidP="00FC72D8">
      <w:pPr>
        <w:widowControl/>
        <w:autoSpaceDE/>
        <w:autoSpaceDN/>
        <w:rPr>
          <w:rFonts w:eastAsia="Times" w:cs="Times New Roman"/>
          <w:b/>
          <w:bCs/>
          <w:i/>
          <w:iCs/>
          <w:color w:val="1F3864"/>
          <w:sz w:val="36"/>
          <w:szCs w:val="36"/>
          <w:lang w:val="en-AU"/>
        </w:rPr>
      </w:pPr>
    </w:p>
    <w:p w14:paraId="45521386" w14:textId="77777777" w:rsidR="00FC72D8" w:rsidRPr="00FC72D8" w:rsidRDefault="00FC72D8" w:rsidP="00FC72D8">
      <w:pPr>
        <w:widowControl/>
        <w:autoSpaceDE/>
        <w:autoSpaceDN/>
        <w:rPr>
          <w:rFonts w:eastAsia="Times" w:cs="Times New Roman"/>
          <w:b/>
          <w:bCs/>
          <w:i/>
          <w:iCs/>
          <w:color w:val="1F3864"/>
          <w:sz w:val="36"/>
          <w:szCs w:val="36"/>
          <w:lang w:val="en-AU"/>
        </w:rPr>
      </w:pPr>
      <w:r w:rsidRPr="00FC72D8">
        <w:rPr>
          <w:rFonts w:eastAsia="Times" w:cs="Times New Roman"/>
          <w:b/>
          <w:bCs/>
          <w:i/>
          <w:iCs/>
          <w:color w:val="1F3864"/>
          <w:sz w:val="36"/>
          <w:szCs w:val="36"/>
          <w:lang w:val="en-AU"/>
        </w:rPr>
        <w:br w:type="page"/>
      </w:r>
    </w:p>
    <w:p w14:paraId="78C3D2E5" w14:textId="77777777" w:rsidR="00FC72D8" w:rsidRPr="00FC72D8" w:rsidRDefault="00FC72D8" w:rsidP="00FC72D8">
      <w:pPr>
        <w:widowControl/>
        <w:autoSpaceDE/>
        <w:autoSpaceDN/>
        <w:rPr>
          <w:rFonts w:eastAsia="Times" w:cs="Times New Roman"/>
          <w:b/>
          <w:bCs/>
          <w:color w:val="1F3864"/>
          <w:sz w:val="36"/>
          <w:szCs w:val="36"/>
          <w:lang w:val="en-AU"/>
        </w:rPr>
      </w:pPr>
      <w:r w:rsidRPr="00FC72D8">
        <w:rPr>
          <w:rFonts w:eastAsia="Times" w:cs="Times New Roman"/>
          <w:b/>
          <w:bCs/>
          <w:i/>
          <w:iCs/>
          <w:color w:val="1F3864"/>
          <w:sz w:val="36"/>
          <w:szCs w:val="36"/>
          <w:lang w:val="en-AU"/>
        </w:rPr>
        <w:lastRenderedPageBreak/>
        <w:t>COVID-19 SYMPTOMS</w:t>
      </w:r>
    </w:p>
    <w:p w14:paraId="0B7E8585" w14:textId="77777777" w:rsidR="00FC72D8" w:rsidRPr="00FC72D8" w:rsidRDefault="00FC72D8" w:rsidP="00FC72D8">
      <w:pPr>
        <w:widowControl/>
        <w:autoSpaceDE/>
        <w:autoSpaceDN/>
        <w:rPr>
          <w:rFonts w:eastAsia="Times"/>
          <w:sz w:val="24"/>
          <w:szCs w:val="24"/>
          <w:lang w:val="en-AU"/>
        </w:rPr>
      </w:pPr>
    </w:p>
    <w:p w14:paraId="0FD4E934" w14:textId="77777777" w:rsidR="00FC72D8" w:rsidRPr="00FC72D8" w:rsidRDefault="00FC72D8" w:rsidP="00FC72D8">
      <w:pPr>
        <w:widowControl/>
        <w:autoSpaceDE/>
        <w:autoSpaceDN/>
        <w:rPr>
          <w:rFonts w:eastAsia="Times"/>
          <w:sz w:val="24"/>
          <w:szCs w:val="24"/>
          <w:lang w:val="en-AU"/>
        </w:rPr>
      </w:pPr>
      <w:r w:rsidRPr="00FC72D8">
        <w:rPr>
          <w:rFonts w:eastAsia="Times"/>
          <w:sz w:val="24"/>
          <w:szCs w:val="24"/>
          <w:lang w:val="en-AU"/>
        </w:rPr>
        <w:t>People with a confirmed case of COVID-19 have reported a wide range of symptoms, which can range from mild to severe.</w:t>
      </w:r>
    </w:p>
    <w:p w14:paraId="760337F8" w14:textId="77777777" w:rsidR="00FC72D8" w:rsidRPr="00FC72D8" w:rsidRDefault="00FC72D8" w:rsidP="00FC72D8">
      <w:pPr>
        <w:widowControl/>
        <w:autoSpaceDE/>
        <w:autoSpaceDN/>
        <w:rPr>
          <w:rFonts w:eastAsia="Times"/>
          <w:sz w:val="24"/>
          <w:szCs w:val="24"/>
          <w:lang w:val="en-AU"/>
        </w:rPr>
      </w:pPr>
    </w:p>
    <w:p w14:paraId="74871B41" w14:textId="77777777" w:rsidR="00FC72D8" w:rsidRPr="00FC72D8" w:rsidRDefault="00FC72D8" w:rsidP="00FC72D8">
      <w:pPr>
        <w:widowControl/>
        <w:autoSpaceDE/>
        <w:autoSpaceDN/>
        <w:rPr>
          <w:rFonts w:eastAsia="Times"/>
          <w:sz w:val="24"/>
          <w:szCs w:val="24"/>
          <w:lang w:val="en-AU"/>
        </w:rPr>
      </w:pPr>
      <w:r w:rsidRPr="00FC72D8">
        <w:rPr>
          <w:rFonts w:eastAsia="Times"/>
          <w:sz w:val="24"/>
          <w:szCs w:val="24"/>
          <w:lang w:val="en-AU"/>
        </w:rPr>
        <w:t>About 3 in 4 people who develop COVID-19 will do so in the first 7 days after they are exposed. However, about 1 in 4 people still develop COVID-19 between days 7 and 14.</w:t>
      </w:r>
    </w:p>
    <w:p w14:paraId="7E2D77AF" w14:textId="77777777" w:rsidR="00FC72D8" w:rsidRPr="00FC72D8" w:rsidRDefault="00FC72D8" w:rsidP="00FC72D8">
      <w:pPr>
        <w:widowControl/>
        <w:autoSpaceDE/>
        <w:autoSpaceDN/>
        <w:rPr>
          <w:rFonts w:eastAsia="Times"/>
          <w:sz w:val="24"/>
          <w:szCs w:val="24"/>
          <w:lang w:val="en-AU"/>
        </w:rPr>
      </w:pPr>
    </w:p>
    <w:p w14:paraId="31556425" w14:textId="77777777" w:rsidR="00FC72D8" w:rsidRPr="00FC72D8" w:rsidRDefault="00FC72D8" w:rsidP="00FC72D8">
      <w:pPr>
        <w:widowControl/>
        <w:autoSpaceDE/>
        <w:autoSpaceDN/>
        <w:rPr>
          <w:rFonts w:eastAsia="Times"/>
          <w:sz w:val="24"/>
          <w:szCs w:val="24"/>
          <w:lang w:val="en-AU"/>
        </w:rPr>
      </w:pPr>
      <w:r w:rsidRPr="00FC72D8">
        <w:rPr>
          <w:rFonts w:eastAsia="Times"/>
          <w:sz w:val="24"/>
          <w:szCs w:val="24"/>
          <w:lang w:val="en-AU"/>
        </w:rPr>
        <w:t>See below table for symptoms of COVID-19:</w:t>
      </w:r>
    </w:p>
    <w:p w14:paraId="33EFA4C0" w14:textId="77777777" w:rsidR="00FC72D8" w:rsidRPr="00FC72D8" w:rsidRDefault="00FC72D8" w:rsidP="00FC72D8">
      <w:pPr>
        <w:widowControl/>
        <w:autoSpaceDE/>
        <w:autoSpaceDN/>
        <w:rPr>
          <w:rFonts w:eastAsia="Times"/>
          <w:sz w:val="24"/>
          <w:szCs w:val="24"/>
          <w:lang w:val="en-AU"/>
        </w:rPr>
      </w:pPr>
    </w:p>
    <w:tbl>
      <w:tblPr>
        <w:tblStyle w:val="TableGrid1"/>
        <w:tblW w:w="0" w:type="auto"/>
        <w:tblLook w:val="04A0" w:firstRow="1" w:lastRow="0" w:firstColumn="1" w:lastColumn="0" w:noHBand="0" w:noVBand="1"/>
      </w:tblPr>
      <w:tblGrid>
        <w:gridCol w:w="4602"/>
        <w:gridCol w:w="4602"/>
      </w:tblGrid>
      <w:tr w:rsidR="00FC72D8" w:rsidRPr="00FC72D8" w14:paraId="438A9A59" w14:textId="77777777" w:rsidTr="00DF1217">
        <w:tc>
          <w:tcPr>
            <w:tcW w:w="4602" w:type="dxa"/>
          </w:tcPr>
          <w:p w14:paraId="0B903444" w14:textId="77777777" w:rsidR="00FC72D8" w:rsidRPr="00FC72D8" w:rsidRDefault="00FC72D8" w:rsidP="00FC72D8">
            <w:pPr>
              <w:rPr>
                <w:rFonts w:eastAsia="Times"/>
                <w:b/>
                <w:bCs/>
                <w:sz w:val="24"/>
                <w:szCs w:val="24"/>
              </w:rPr>
            </w:pPr>
            <w:r w:rsidRPr="00FC72D8">
              <w:rPr>
                <w:rFonts w:eastAsia="Times"/>
                <w:b/>
                <w:bCs/>
                <w:sz w:val="24"/>
                <w:szCs w:val="24"/>
              </w:rPr>
              <w:t>Main symptoms</w:t>
            </w:r>
          </w:p>
          <w:p w14:paraId="3631D85D"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fever or chills</w:t>
            </w:r>
          </w:p>
          <w:p w14:paraId="31464273"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cough</w:t>
            </w:r>
          </w:p>
          <w:p w14:paraId="6F70075F"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sore throat</w:t>
            </w:r>
          </w:p>
          <w:p w14:paraId="37D7C04C"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shortness of breath or difficulty breathing</w:t>
            </w:r>
          </w:p>
          <w:p w14:paraId="6AF8F5F4"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new loss of smell or taste</w:t>
            </w:r>
          </w:p>
          <w:p w14:paraId="6C008361"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runny or blocked nose</w:t>
            </w:r>
          </w:p>
          <w:p w14:paraId="6ABD1640" w14:textId="77777777" w:rsidR="00FC72D8" w:rsidRPr="00FC72D8" w:rsidRDefault="00FC72D8" w:rsidP="00FC72D8">
            <w:pPr>
              <w:rPr>
                <w:rFonts w:eastAsia="Times"/>
                <w:sz w:val="24"/>
                <w:szCs w:val="24"/>
              </w:rPr>
            </w:pPr>
          </w:p>
        </w:tc>
        <w:tc>
          <w:tcPr>
            <w:tcW w:w="4602" w:type="dxa"/>
          </w:tcPr>
          <w:p w14:paraId="730B7262" w14:textId="77777777" w:rsidR="00FC72D8" w:rsidRPr="00FC72D8" w:rsidRDefault="00FC72D8" w:rsidP="00FC72D8">
            <w:pPr>
              <w:rPr>
                <w:rFonts w:eastAsia="Times"/>
                <w:b/>
                <w:bCs/>
                <w:sz w:val="24"/>
                <w:szCs w:val="24"/>
              </w:rPr>
            </w:pPr>
            <w:r w:rsidRPr="00FC72D8">
              <w:rPr>
                <w:rFonts w:eastAsia="Times"/>
                <w:b/>
                <w:bCs/>
                <w:sz w:val="24"/>
                <w:szCs w:val="24"/>
              </w:rPr>
              <w:t>Less common symptoms</w:t>
            </w:r>
          </w:p>
          <w:p w14:paraId="19301157"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muscle pain</w:t>
            </w:r>
          </w:p>
          <w:p w14:paraId="6415F445"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joint pain</w:t>
            </w:r>
          </w:p>
          <w:p w14:paraId="3948E7B7"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diarrhoea</w:t>
            </w:r>
          </w:p>
          <w:p w14:paraId="3CEE197E"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nausea</w:t>
            </w:r>
          </w:p>
          <w:p w14:paraId="1554D197"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headache</w:t>
            </w:r>
          </w:p>
          <w:p w14:paraId="71F94706"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vomiting</w:t>
            </w:r>
          </w:p>
          <w:p w14:paraId="0326A1BA"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loss of appetite</w:t>
            </w:r>
          </w:p>
          <w:p w14:paraId="7C170973"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fatigue</w:t>
            </w:r>
          </w:p>
          <w:p w14:paraId="1AD2796B"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unexplained chest pain</w:t>
            </w:r>
          </w:p>
          <w:p w14:paraId="1788B300" w14:textId="77777777" w:rsidR="00FC72D8" w:rsidRPr="00FC72D8" w:rsidRDefault="00FC72D8" w:rsidP="00FC72D8">
            <w:pPr>
              <w:numPr>
                <w:ilvl w:val="0"/>
                <w:numId w:val="20"/>
              </w:numPr>
              <w:contextualSpacing/>
              <w:rPr>
                <w:rFonts w:eastAsia="Times"/>
                <w:sz w:val="24"/>
                <w:szCs w:val="24"/>
              </w:rPr>
            </w:pPr>
            <w:r w:rsidRPr="00FC72D8">
              <w:rPr>
                <w:rFonts w:eastAsia="Times"/>
                <w:sz w:val="24"/>
                <w:szCs w:val="24"/>
              </w:rPr>
              <w:t>conjunctivitis (eye infection)</w:t>
            </w:r>
          </w:p>
          <w:p w14:paraId="7247B228" w14:textId="77777777" w:rsidR="00FC72D8" w:rsidRPr="00FC72D8" w:rsidRDefault="00FC72D8" w:rsidP="00FC72D8">
            <w:pPr>
              <w:rPr>
                <w:rFonts w:eastAsia="Times"/>
                <w:sz w:val="24"/>
                <w:szCs w:val="24"/>
              </w:rPr>
            </w:pPr>
          </w:p>
        </w:tc>
      </w:tr>
    </w:tbl>
    <w:p w14:paraId="37501EE0" w14:textId="77777777" w:rsidR="00FC72D8" w:rsidRPr="00FC72D8" w:rsidRDefault="00FC72D8" w:rsidP="00FC72D8">
      <w:pPr>
        <w:widowControl/>
        <w:autoSpaceDE/>
        <w:autoSpaceDN/>
        <w:rPr>
          <w:rFonts w:eastAsia="Times" w:cs="Times New Roman"/>
          <w:sz w:val="24"/>
          <w:szCs w:val="20"/>
          <w:lang w:val="en-AU"/>
        </w:rPr>
      </w:pPr>
    </w:p>
    <w:p w14:paraId="17BD4959" w14:textId="77777777" w:rsidR="00FC72D8" w:rsidRPr="00FC72D8" w:rsidRDefault="00FC72D8" w:rsidP="00FC72D8">
      <w:pPr>
        <w:widowControl/>
        <w:autoSpaceDE/>
        <w:autoSpaceDN/>
        <w:rPr>
          <w:rFonts w:eastAsia="Times" w:cs="Times New Roman"/>
          <w:sz w:val="24"/>
          <w:szCs w:val="20"/>
          <w:lang w:val="en-AU"/>
        </w:rPr>
      </w:pPr>
      <w:r w:rsidRPr="00FC72D8">
        <w:rPr>
          <w:rFonts w:eastAsia="Times" w:cs="Times New Roman"/>
          <w:b/>
          <w:bCs/>
          <w:sz w:val="24"/>
          <w:szCs w:val="20"/>
          <w:lang w:val="en-AU"/>
        </w:rPr>
        <w:t>Note</w:t>
      </w:r>
      <w:r w:rsidRPr="00FC72D8">
        <w:rPr>
          <w:rFonts w:eastAsia="Times" w:cs="Times New Roman"/>
          <w:sz w:val="24"/>
          <w:szCs w:val="20"/>
          <w:lang w:val="en-AU"/>
        </w:rPr>
        <w:t>: Numerous COVID-19 symptoms are also experienced as part of seasonal allergies, such as cough, shortness of breath or difficulty breathing, fatigue, headache, sore throat, congestion or a runny nose.</w:t>
      </w:r>
    </w:p>
    <w:p w14:paraId="53B3AA3B" w14:textId="77777777" w:rsidR="00FC72D8" w:rsidRPr="00FC72D8" w:rsidRDefault="00FC72D8" w:rsidP="00FC72D8">
      <w:pPr>
        <w:widowControl/>
        <w:autoSpaceDE/>
        <w:autoSpaceDN/>
        <w:rPr>
          <w:rFonts w:eastAsia="Times" w:cs="Times New Roman"/>
          <w:sz w:val="24"/>
          <w:szCs w:val="20"/>
          <w:lang w:val="en-AU"/>
        </w:rPr>
      </w:pPr>
    </w:p>
    <w:p w14:paraId="2E967D8A" w14:textId="77777777" w:rsidR="00FC72D8" w:rsidRPr="00FC72D8" w:rsidRDefault="00FC72D8" w:rsidP="00FC72D8">
      <w:pPr>
        <w:widowControl/>
        <w:autoSpaceDE/>
        <w:autoSpaceDN/>
        <w:rPr>
          <w:rFonts w:eastAsia="Times" w:cs="Times New Roman"/>
          <w:sz w:val="24"/>
          <w:szCs w:val="20"/>
          <w:lang w:val="en-AU"/>
        </w:rPr>
      </w:pPr>
      <w:r w:rsidRPr="00FC72D8">
        <w:rPr>
          <w:rFonts w:eastAsia="Times" w:cs="Times New Roman"/>
          <w:sz w:val="24"/>
          <w:szCs w:val="20"/>
          <w:lang w:val="en-AU"/>
        </w:rPr>
        <w:t xml:space="preserve">For further information about symptoms and getting tested, visit the </w:t>
      </w:r>
      <w:hyperlink r:id="rId32" w:history="1">
        <w:r w:rsidRPr="00FC72D8">
          <w:rPr>
            <w:rFonts w:eastAsia="Times" w:cs="Times New Roman"/>
            <w:color w:val="0000FF"/>
            <w:sz w:val="24"/>
            <w:szCs w:val="20"/>
            <w:u w:val="single"/>
            <w:lang w:val="en-AU"/>
          </w:rPr>
          <w:t>COVID-19 website</w:t>
        </w:r>
      </w:hyperlink>
      <w:r w:rsidRPr="00FC72D8">
        <w:rPr>
          <w:rFonts w:eastAsia="Times" w:cs="Times New Roman"/>
          <w:sz w:val="24"/>
          <w:szCs w:val="20"/>
          <w:lang w:val="en-AU"/>
        </w:rPr>
        <w:t>.</w:t>
      </w:r>
      <w:bookmarkEnd w:id="4"/>
    </w:p>
    <w:p w14:paraId="4762E6E1" w14:textId="77777777" w:rsidR="009741AF" w:rsidRDefault="009741AF" w:rsidP="00760782">
      <w:pPr>
        <w:pStyle w:val="BodyText"/>
        <w:spacing w:before="3"/>
        <w:rPr>
          <w:b/>
          <w:bCs/>
          <w:sz w:val="27"/>
        </w:rPr>
      </w:pPr>
    </w:p>
    <w:p w14:paraId="0F951C1B" w14:textId="3FE387B7" w:rsidR="00FC72D8" w:rsidRDefault="00FC72D8">
      <w:pPr>
        <w:rPr>
          <w:b/>
          <w:bCs/>
          <w:sz w:val="27"/>
        </w:rPr>
      </w:pPr>
      <w:r>
        <w:rPr>
          <w:b/>
          <w:bCs/>
          <w:sz w:val="27"/>
        </w:rPr>
        <w:br w:type="page"/>
      </w:r>
    </w:p>
    <w:p w14:paraId="35726983" w14:textId="213D9FEE" w:rsidR="00FC72D8" w:rsidRDefault="00FC72D8" w:rsidP="00FC72D8">
      <w:pPr>
        <w:widowControl/>
        <w:tabs>
          <w:tab w:val="center" w:pos="4320"/>
          <w:tab w:val="right" w:pos="8640"/>
        </w:tabs>
        <w:autoSpaceDE/>
        <w:autoSpaceDN/>
        <w:spacing w:before="240"/>
        <w:jc w:val="center"/>
        <w:rPr>
          <w:rFonts w:eastAsia="Times" w:cs="Times New Roman"/>
          <w:b/>
          <w:sz w:val="28"/>
          <w:szCs w:val="28"/>
          <w:lang w:val="en-AU"/>
        </w:rPr>
      </w:pPr>
      <w:bookmarkStart w:id="5" w:name="_Hlk98230515"/>
      <w:r>
        <w:rPr>
          <w:rFonts w:eastAsia="Times" w:cs="Times New Roman"/>
          <w:b/>
          <w:noProof/>
          <w:sz w:val="28"/>
          <w:szCs w:val="28"/>
          <w:lang w:val="en-AU"/>
        </w:rPr>
        <w:lastRenderedPageBreak/>
        <w:drawing>
          <wp:inline distT="0" distB="0" distL="0" distR="0" wp14:anchorId="7A541582" wp14:editId="4B268EB5">
            <wp:extent cx="2524125" cy="762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1325EF38" w14:textId="27ABD9B3" w:rsidR="0013334D" w:rsidRPr="0013334D" w:rsidRDefault="0013334D" w:rsidP="0013334D">
      <w:pPr>
        <w:widowControl/>
        <w:tabs>
          <w:tab w:val="center" w:pos="4320"/>
          <w:tab w:val="right" w:pos="8640"/>
        </w:tabs>
        <w:autoSpaceDE/>
        <w:autoSpaceDN/>
        <w:spacing w:before="240"/>
        <w:rPr>
          <w:rFonts w:eastAsia="Times" w:cs="Times New Roman"/>
          <w:b/>
          <w:sz w:val="28"/>
          <w:szCs w:val="28"/>
          <w:lang w:val="en-AU"/>
        </w:rPr>
      </w:pPr>
      <w:r w:rsidRPr="0013334D">
        <w:rPr>
          <w:rFonts w:eastAsia="Times" w:cs="Times New Roman"/>
          <w:b/>
          <w:sz w:val="28"/>
          <w:szCs w:val="28"/>
          <w:lang w:val="en-AU"/>
        </w:rPr>
        <w:t xml:space="preserve">APPENDIX THREE </w:t>
      </w:r>
      <w:r w:rsidR="00FC72D8">
        <w:rPr>
          <w:rFonts w:eastAsia="Times" w:cs="Times New Roman"/>
          <w:b/>
          <w:sz w:val="28"/>
          <w:szCs w:val="28"/>
          <w:lang w:val="en-AU"/>
        </w:rPr>
        <w:t>–</w:t>
      </w:r>
      <w:r w:rsidRPr="0013334D">
        <w:rPr>
          <w:rFonts w:eastAsia="Times" w:cs="Times New Roman"/>
          <w:b/>
          <w:sz w:val="28"/>
          <w:szCs w:val="28"/>
          <w:lang w:val="en-AU"/>
        </w:rPr>
        <w:t xml:space="preserve"> </w:t>
      </w:r>
      <w:r w:rsidR="00FC72D8">
        <w:rPr>
          <w:rFonts w:eastAsia="Times" w:cs="Times New Roman"/>
          <w:b/>
          <w:sz w:val="28"/>
          <w:szCs w:val="28"/>
          <w:lang w:val="en-AU"/>
        </w:rPr>
        <w:t xml:space="preserve">FOOSHC </w:t>
      </w:r>
      <w:r w:rsidRPr="0013334D">
        <w:rPr>
          <w:rFonts w:eastAsia="Times" w:cs="Times New Roman"/>
          <w:b/>
          <w:sz w:val="28"/>
          <w:szCs w:val="28"/>
          <w:lang w:val="en-AU"/>
        </w:rPr>
        <w:t>HIGH RISK COVID-19 EXPOSURE TEMPLATE LETTER – 5 April 2022</w:t>
      </w:r>
    </w:p>
    <w:p w14:paraId="705B565C" w14:textId="77777777" w:rsidR="0013334D" w:rsidRPr="0013334D" w:rsidRDefault="0013334D" w:rsidP="0013334D">
      <w:pPr>
        <w:widowControl/>
        <w:autoSpaceDE/>
        <w:autoSpaceDN/>
        <w:spacing w:before="240" w:after="240"/>
        <w:rPr>
          <w:rFonts w:eastAsia="Times"/>
          <w:sz w:val="24"/>
          <w:szCs w:val="24"/>
          <w:highlight w:val="yellow"/>
          <w:lang w:val="en-AU"/>
        </w:rPr>
      </w:pPr>
    </w:p>
    <w:p w14:paraId="7B0D097E" w14:textId="77777777" w:rsidR="0013334D" w:rsidRPr="0013334D" w:rsidRDefault="0013334D" w:rsidP="0013334D">
      <w:pPr>
        <w:widowControl/>
        <w:autoSpaceDE/>
        <w:autoSpaceDN/>
        <w:spacing w:before="240" w:after="240"/>
        <w:rPr>
          <w:rFonts w:eastAsia="Times"/>
          <w:sz w:val="24"/>
          <w:szCs w:val="24"/>
          <w:lang w:val="en-AU"/>
        </w:rPr>
      </w:pPr>
      <w:r w:rsidRPr="0013334D">
        <w:rPr>
          <w:rFonts w:eastAsia="Times"/>
          <w:sz w:val="24"/>
          <w:szCs w:val="24"/>
          <w:highlight w:val="yellow"/>
          <w:lang w:val="en-AU"/>
        </w:rPr>
        <w:t>[Date]</w:t>
      </w:r>
    </w:p>
    <w:bookmarkEnd w:id="5"/>
    <w:p w14:paraId="3E323390" w14:textId="77777777" w:rsidR="0013334D" w:rsidRPr="0013334D" w:rsidRDefault="0013334D" w:rsidP="0013334D">
      <w:pPr>
        <w:widowControl/>
        <w:autoSpaceDE/>
        <w:autoSpaceDN/>
        <w:spacing w:before="240" w:after="240"/>
        <w:rPr>
          <w:rFonts w:eastAsia="Times"/>
          <w:sz w:val="24"/>
          <w:szCs w:val="24"/>
          <w:lang w:val="en-AU"/>
        </w:rPr>
      </w:pPr>
      <w:r w:rsidRPr="0013334D">
        <w:rPr>
          <w:rFonts w:eastAsia="Times"/>
          <w:sz w:val="24"/>
          <w:szCs w:val="24"/>
          <w:lang w:val="en-AU"/>
        </w:rPr>
        <w:t xml:space="preserve">Dear </w:t>
      </w:r>
      <w:r w:rsidRPr="0013334D">
        <w:rPr>
          <w:rFonts w:eastAsia="Times"/>
          <w:sz w:val="24"/>
          <w:szCs w:val="24"/>
          <w:highlight w:val="yellow"/>
          <w:lang w:val="en-AU"/>
        </w:rPr>
        <w:t>[parents, carers and staff]</w:t>
      </w:r>
      <w:r w:rsidRPr="0013334D">
        <w:rPr>
          <w:rFonts w:eastAsia="Times"/>
          <w:sz w:val="24"/>
          <w:szCs w:val="24"/>
          <w:lang w:val="en-AU"/>
        </w:rPr>
        <w:t xml:space="preserve">, </w:t>
      </w:r>
    </w:p>
    <w:p w14:paraId="26F100D8" w14:textId="19A95C12" w:rsidR="0013334D" w:rsidRPr="0013334D" w:rsidRDefault="0013334D" w:rsidP="0013334D">
      <w:pPr>
        <w:widowControl/>
        <w:autoSpaceDE/>
        <w:autoSpaceDN/>
        <w:spacing w:before="240" w:after="240"/>
        <w:rPr>
          <w:rFonts w:eastAsia="Times"/>
          <w:b/>
          <w:bCs/>
          <w:sz w:val="24"/>
          <w:szCs w:val="24"/>
          <w:lang w:val="en-AU"/>
        </w:rPr>
      </w:pPr>
      <w:r w:rsidRPr="0013334D">
        <w:rPr>
          <w:rFonts w:eastAsia="Times"/>
          <w:b/>
          <w:bCs/>
          <w:sz w:val="24"/>
          <w:szCs w:val="24"/>
          <w:lang w:val="en-AU"/>
        </w:rPr>
        <w:t xml:space="preserve">COVID-19 exposure at </w:t>
      </w:r>
      <w:r w:rsidR="00051152">
        <w:rPr>
          <w:rFonts w:eastAsia="Times"/>
          <w:b/>
          <w:bCs/>
          <w:sz w:val="24"/>
          <w:szCs w:val="24"/>
          <w:lang w:val="en-AU"/>
        </w:rPr>
        <w:t>FOOSHC</w:t>
      </w:r>
    </w:p>
    <w:p w14:paraId="06BA16AB" w14:textId="77777777" w:rsidR="0013334D" w:rsidRPr="0013334D" w:rsidRDefault="0013334D" w:rsidP="0013334D">
      <w:pPr>
        <w:widowControl/>
        <w:autoSpaceDE/>
        <w:autoSpaceDN/>
        <w:spacing w:before="240" w:after="240"/>
        <w:rPr>
          <w:rFonts w:eastAsia="Times"/>
          <w:sz w:val="24"/>
          <w:szCs w:val="24"/>
          <w:lang w:val="en-AU"/>
        </w:rPr>
      </w:pPr>
      <w:r w:rsidRPr="0013334D">
        <w:rPr>
          <w:rFonts w:eastAsia="Times"/>
          <w:sz w:val="24"/>
          <w:szCs w:val="24"/>
          <w:lang w:val="en-AU"/>
        </w:rPr>
        <w:t>I am writing to advise that a confirmed case of COVID-19 attended our service during the time that they may have been infectious to others on:</w:t>
      </w:r>
    </w:p>
    <w:p w14:paraId="2C045A71" w14:textId="77777777" w:rsidR="0013334D" w:rsidRPr="0013334D" w:rsidRDefault="0013334D" w:rsidP="0013334D">
      <w:pPr>
        <w:widowControl/>
        <w:autoSpaceDE/>
        <w:autoSpaceDN/>
        <w:spacing w:before="240" w:after="240"/>
        <w:ind w:left="360"/>
        <w:rPr>
          <w:rFonts w:eastAsia="Times"/>
          <w:b/>
          <w:bCs/>
          <w:sz w:val="24"/>
          <w:szCs w:val="24"/>
          <w:highlight w:val="yellow"/>
          <w:lang w:val="en-AU"/>
        </w:rPr>
      </w:pPr>
      <w:r w:rsidRPr="0013334D">
        <w:rPr>
          <w:rFonts w:eastAsia="Times"/>
          <w:b/>
          <w:bCs/>
          <w:sz w:val="24"/>
          <w:szCs w:val="24"/>
          <w:highlight w:val="yellow"/>
          <w:lang w:val="en-AU"/>
        </w:rPr>
        <w:t>[DATE/S]</w:t>
      </w:r>
    </w:p>
    <w:p w14:paraId="3E0E5CFE" w14:textId="77777777" w:rsidR="0013334D" w:rsidRPr="0013334D" w:rsidRDefault="0013334D" w:rsidP="0013334D">
      <w:pPr>
        <w:widowControl/>
        <w:autoSpaceDE/>
        <w:autoSpaceDN/>
        <w:spacing w:before="240" w:after="240"/>
        <w:ind w:left="360"/>
        <w:rPr>
          <w:rFonts w:eastAsia="Times"/>
          <w:b/>
          <w:bCs/>
          <w:sz w:val="24"/>
          <w:szCs w:val="24"/>
          <w:highlight w:val="yellow"/>
          <w:lang w:val="en-AU"/>
        </w:rPr>
      </w:pPr>
      <w:r w:rsidRPr="0013334D">
        <w:rPr>
          <w:rFonts w:eastAsia="Times"/>
          <w:b/>
          <w:bCs/>
          <w:sz w:val="24"/>
          <w:szCs w:val="24"/>
          <w:highlight w:val="yellow"/>
          <w:lang w:val="en-AU"/>
        </w:rPr>
        <w:t>[ROOM/AREA OF EXPOSURE]</w:t>
      </w:r>
    </w:p>
    <w:p w14:paraId="4812621A" w14:textId="77777777" w:rsidR="0013334D" w:rsidRPr="0013334D" w:rsidRDefault="0013334D" w:rsidP="0013334D">
      <w:pPr>
        <w:widowControl/>
        <w:autoSpaceDE/>
        <w:autoSpaceDN/>
        <w:spacing w:before="240" w:after="240"/>
        <w:ind w:left="360"/>
        <w:rPr>
          <w:rFonts w:eastAsia="Times"/>
          <w:sz w:val="24"/>
          <w:szCs w:val="24"/>
          <w:highlight w:val="yellow"/>
          <w:lang w:val="en-AU"/>
        </w:rPr>
      </w:pPr>
      <w:r w:rsidRPr="0013334D">
        <w:rPr>
          <w:rFonts w:eastAsia="Times"/>
          <w:b/>
          <w:bCs/>
          <w:sz w:val="24"/>
          <w:szCs w:val="24"/>
          <w:highlight w:val="yellow"/>
          <w:lang w:val="en-AU"/>
        </w:rPr>
        <w:t>[EXPOSURE TIME PERIOD]</w:t>
      </w:r>
    </w:p>
    <w:p w14:paraId="044A5385" w14:textId="77777777" w:rsidR="0013334D" w:rsidRPr="0013334D" w:rsidRDefault="0013334D" w:rsidP="0013334D">
      <w:pPr>
        <w:widowControl/>
        <w:autoSpaceDE/>
        <w:autoSpaceDN/>
        <w:spacing w:before="240" w:after="240"/>
        <w:rPr>
          <w:rFonts w:eastAsia="Times"/>
          <w:sz w:val="24"/>
          <w:szCs w:val="24"/>
          <w:lang w:val="en-AU"/>
        </w:rPr>
      </w:pPr>
      <w:r w:rsidRPr="0013334D">
        <w:rPr>
          <w:rFonts w:eastAsia="Times"/>
          <w:sz w:val="24"/>
          <w:szCs w:val="24"/>
          <w:lang w:val="en-AU"/>
        </w:rPr>
        <w:t xml:space="preserve">In line with ACT Health guidance, </w:t>
      </w:r>
      <w:bookmarkStart w:id="6" w:name="_Hlk87619883"/>
      <w:r w:rsidRPr="0013334D">
        <w:rPr>
          <w:rFonts w:eastAsia="Times"/>
          <w:sz w:val="24"/>
          <w:szCs w:val="24"/>
          <w:lang w:val="en-AU"/>
        </w:rPr>
        <w:t xml:space="preserve">we have reviewed the movements of this person on </w:t>
      </w:r>
      <w:r w:rsidRPr="0013334D">
        <w:rPr>
          <w:rFonts w:eastAsia="Times"/>
          <w:sz w:val="24"/>
          <w:szCs w:val="24"/>
          <w:highlight w:val="yellow"/>
          <w:lang w:val="en-AU"/>
        </w:rPr>
        <w:t>[this/these date(s)]</w:t>
      </w:r>
      <w:r w:rsidRPr="0013334D">
        <w:rPr>
          <w:rFonts w:eastAsia="Times"/>
          <w:sz w:val="24"/>
          <w:szCs w:val="24"/>
          <w:lang w:val="en-AU"/>
        </w:rPr>
        <w:t xml:space="preserve">, and there is a high risk </w:t>
      </w:r>
      <w:r w:rsidRPr="0013334D">
        <w:rPr>
          <w:rFonts w:eastAsia="Times"/>
          <w:sz w:val="24"/>
          <w:szCs w:val="24"/>
          <w:highlight w:val="yellow"/>
          <w:lang w:val="en-AU"/>
        </w:rPr>
        <w:t>[you have/your child has]</w:t>
      </w:r>
      <w:r w:rsidRPr="0013334D">
        <w:rPr>
          <w:rFonts w:eastAsia="Times"/>
          <w:sz w:val="24"/>
          <w:szCs w:val="24"/>
          <w:lang w:val="en-AU"/>
        </w:rPr>
        <w:t xml:space="preserve"> been exposed to COVID-19.  </w:t>
      </w:r>
    </w:p>
    <w:p w14:paraId="3272C127" w14:textId="77777777" w:rsidR="0013334D" w:rsidRPr="0013334D" w:rsidRDefault="0013334D" w:rsidP="0013334D">
      <w:pPr>
        <w:widowControl/>
        <w:autoSpaceDE/>
        <w:autoSpaceDN/>
        <w:spacing w:before="240" w:after="240"/>
        <w:rPr>
          <w:rFonts w:eastAsia="Times"/>
          <w:sz w:val="24"/>
          <w:szCs w:val="24"/>
          <w:lang w:val="en-AU"/>
        </w:rPr>
      </w:pPr>
      <w:r w:rsidRPr="0013334D">
        <w:rPr>
          <w:rFonts w:eastAsia="Times"/>
          <w:sz w:val="24"/>
          <w:szCs w:val="24"/>
          <w:lang w:val="en-AU"/>
        </w:rPr>
        <w:t>For people who have had a high risk COVID-19 exposure, ACT Health recommend you do the following:</w:t>
      </w:r>
    </w:p>
    <w:p w14:paraId="7768B29B" w14:textId="77777777" w:rsidR="0013334D" w:rsidRPr="0013334D" w:rsidRDefault="0013334D" w:rsidP="0013334D">
      <w:pPr>
        <w:widowControl/>
        <w:numPr>
          <w:ilvl w:val="0"/>
          <w:numId w:val="19"/>
        </w:numPr>
        <w:autoSpaceDE/>
        <w:autoSpaceDN/>
        <w:spacing w:line="360" w:lineRule="auto"/>
        <w:ind w:left="714" w:hanging="357"/>
        <w:contextualSpacing/>
        <w:rPr>
          <w:rFonts w:eastAsia="Times"/>
          <w:sz w:val="24"/>
          <w:szCs w:val="24"/>
          <w:lang w:val="en-AU"/>
        </w:rPr>
      </w:pPr>
      <w:r w:rsidRPr="0013334D">
        <w:rPr>
          <w:rFonts w:eastAsia="Times"/>
          <w:sz w:val="24"/>
          <w:szCs w:val="24"/>
          <w:lang w:val="en-AU"/>
        </w:rPr>
        <w:t xml:space="preserve">Follow the guidance for a high risk exposure on the ACT COVID-19 website </w:t>
      </w:r>
      <w:hyperlink r:id="rId33" w:history="1">
        <w:r w:rsidRPr="0013334D">
          <w:rPr>
            <w:rFonts w:eastAsia="Times" w:cs="Times New Roman"/>
            <w:color w:val="0000FF"/>
            <w:sz w:val="24"/>
            <w:szCs w:val="20"/>
            <w:u w:val="single"/>
            <w:lang w:val="en-AU"/>
          </w:rPr>
          <w:t>Information for people exposed to COVID-19 - COVID-19 (act.gov.au)</w:t>
        </w:r>
      </w:hyperlink>
      <w:r w:rsidRPr="0013334D">
        <w:rPr>
          <w:rFonts w:eastAsia="Times"/>
          <w:sz w:val="24"/>
          <w:szCs w:val="24"/>
          <w:lang w:val="en-AU"/>
        </w:rPr>
        <w:t xml:space="preserve">, which includes </w:t>
      </w:r>
      <w:proofErr w:type="spellStart"/>
      <w:r w:rsidRPr="0013334D">
        <w:rPr>
          <w:rFonts w:eastAsia="Times"/>
          <w:sz w:val="24"/>
          <w:szCs w:val="24"/>
          <w:lang w:val="en-AU"/>
        </w:rPr>
        <w:t>to</w:t>
      </w:r>
      <w:proofErr w:type="spellEnd"/>
      <w:r w:rsidRPr="0013334D">
        <w:rPr>
          <w:rFonts w:eastAsia="Times"/>
          <w:sz w:val="24"/>
          <w:szCs w:val="24"/>
          <w:lang w:val="en-AU"/>
        </w:rPr>
        <w:t xml:space="preserve"> quarantine for 7 days from the date that </w:t>
      </w:r>
      <w:r w:rsidRPr="0013334D">
        <w:rPr>
          <w:rFonts w:eastAsia="Times"/>
          <w:sz w:val="24"/>
          <w:szCs w:val="24"/>
          <w:highlight w:val="yellow"/>
          <w:lang w:val="en-AU"/>
        </w:rPr>
        <w:t>[you were/your child was]</w:t>
      </w:r>
      <w:r w:rsidRPr="0013334D">
        <w:rPr>
          <w:rFonts w:eastAsia="Times"/>
          <w:sz w:val="24"/>
          <w:szCs w:val="24"/>
          <w:lang w:val="en-AU"/>
        </w:rPr>
        <w:t xml:space="preserve"> last exposed.</w:t>
      </w:r>
    </w:p>
    <w:p w14:paraId="0698E26B" w14:textId="77777777" w:rsidR="0013334D" w:rsidRPr="0013334D" w:rsidRDefault="0013334D" w:rsidP="0013334D">
      <w:pPr>
        <w:widowControl/>
        <w:numPr>
          <w:ilvl w:val="0"/>
          <w:numId w:val="19"/>
        </w:numPr>
        <w:autoSpaceDE/>
        <w:autoSpaceDN/>
        <w:spacing w:beforeAutospacing="1" w:after="96"/>
        <w:rPr>
          <w:rFonts w:eastAsia="Times New Roman" w:cs="Times New Roman"/>
          <w:color w:val="000000"/>
          <w:sz w:val="24"/>
          <w:szCs w:val="24"/>
          <w:lang w:val="en-AU"/>
        </w:rPr>
      </w:pPr>
      <w:r w:rsidRPr="0013334D">
        <w:rPr>
          <w:color w:val="000000"/>
          <w:sz w:val="24"/>
          <w:szCs w:val="20"/>
          <w:lang w:val="en-AU"/>
        </w:rPr>
        <w:t xml:space="preserve">Please note, this does not apply if </w:t>
      </w:r>
      <w:r w:rsidRPr="0013334D">
        <w:rPr>
          <w:color w:val="000000"/>
          <w:sz w:val="24"/>
          <w:szCs w:val="20"/>
          <w:highlight w:val="yellow"/>
          <w:lang w:val="en-AU"/>
        </w:rPr>
        <w:t>[you are/your child is]</w:t>
      </w:r>
      <w:r w:rsidRPr="0013334D">
        <w:rPr>
          <w:color w:val="000000"/>
          <w:sz w:val="24"/>
          <w:szCs w:val="20"/>
          <w:lang w:val="en-AU"/>
        </w:rPr>
        <w:t xml:space="preserve"> currently in isolation as a case of COVID-19 or has recovered from COVID-19 in the last 12 weeks. </w:t>
      </w:r>
      <w:r w:rsidRPr="0013334D">
        <w:rPr>
          <w:color w:val="000000"/>
          <w:sz w:val="24"/>
          <w:szCs w:val="24"/>
          <w:lang w:val="en-AU"/>
        </w:rPr>
        <w:t xml:space="preserve">In other words, </w:t>
      </w:r>
      <w:r w:rsidRPr="0013334D">
        <w:rPr>
          <w:color w:val="000000"/>
          <w:sz w:val="24"/>
          <w:szCs w:val="24"/>
          <w:highlight w:val="yellow"/>
          <w:lang w:val="en-AU"/>
        </w:rPr>
        <w:t>[you/they]</w:t>
      </w:r>
      <w:r w:rsidRPr="0013334D">
        <w:rPr>
          <w:color w:val="000000"/>
          <w:sz w:val="24"/>
          <w:szCs w:val="24"/>
          <w:lang w:val="en-AU"/>
        </w:rPr>
        <w:t xml:space="preserve"> do not need to have another COVID-19 test if </w:t>
      </w:r>
      <w:r w:rsidRPr="0013334D">
        <w:rPr>
          <w:color w:val="000000"/>
          <w:sz w:val="24"/>
          <w:szCs w:val="24"/>
          <w:highlight w:val="yellow"/>
          <w:lang w:val="en-AU"/>
        </w:rPr>
        <w:t>[you were/your child was]</w:t>
      </w:r>
      <w:r w:rsidRPr="0013334D">
        <w:rPr>
          <w:color w:val="000000"/>
          <w:sz w:val="24"/>
          <w:szCs w:val="24"/>
          <w:lang w:val="en-AU"/>
        </w:rPr>
        <w:t xml:space="preserve"> cleared from isolation as COVID-19 case in the last 12 weeks.</w:t>
      </w:r>
    </w:p>
    <w:p w14:paraId="3232CAF5" w14:textId="77777777" w:rsidR="0013334D" w:rsidRPr="0013334D" w:rsidRDefault="0013334D" w:rsidP="0013334D">
      <w:pPr>
        <w:widowControl/>
        <w:autoSpaceDE/>
        <w:autoSpaceDN/>
        <w:rPr>
          <w:rFonts w:eastAsia="Times" w:cs="Times New Roman"/>
          <w:sz w:val="24"/>
          <w:szCs w:val="20"/>
          <w:lang w:val="en-AU"/>
        </w:rPr>
      </w:pPr>
      <w:bookmarkStart w:id="7" w:name="_Hlk87619988"/>
      <w:bookmarkStart w:id="8" w:name="_Hlk87446762"/>
      <w:bookmarkEnd w:id="6"/>
      <w:r w:rsidRPr="0013334D">
        <w:rPr>
          <w:rFonts w:eastAsia="Times"/>
          <w:sz w:val="24"/>
          <w:szCs w:val="24"/>
          <w:lang w:val="en-AU"/>
        </w:rPr>
        <w:t xml:space="preserve">As an education and care service provider we are required, by law, to </w:t>
      </w:r>
      <w:r w:rsidRPr="0013334D">
        <w:rPr>
          <w:rFonts w:eastAsia="Times" w:cs="Times New Roman"/>
          <w:sz w:val="24"/>
          <w:szCs w:val="20"/>
          <w:lang w:val="en-AU"/>
        </w:rPr>
        <w:t xml:space="preserve">ensure that every reasonable precaution is taken to protect children being educated and cared for by the service from harm or hazard. Our service is following ACT Health recommendations and children and staff identified as having had a high risk COVID-19 exposure must not attend the service until they have completed seven days of quarantine </w:t>
      </w:r>
      <w:r w:rsidRPr="0013334D">
        <w:rPr>
          <w:rFonts w:eastAsia="Times" w:cs="Times New Roman"/>
          <w:sz w:val="24"/>
          <w:szCs w:val="20"/>
          <w:u w:val="single"/>
          <w:lang w:val="en-AU"/>
        </w:rPr>
        <w:t>and</w:t>
      </w:r>
      <w:r w:rsidRPr="0013334D">
        <w:rPr>
          <w:rFonts w:eastAsia="Times" w:cs="Times New Roman"/>
          <w:sz w:val="24"/>
          <w:szCs w:val="20"/>
          <w:lang w:val="en-AU"/>
        </w:rPr>
        <w:t xml:space="preserve"> received a negative day six test result.</w:t>
      </w:r>
      <w:bookmarkEnd w:id="7"/>
    </w:p>
    <w:p w14:paraId="61A0F9A9" w14:textId="77777777" w:rsidR="0013334D" w:rsidRPr="0013334D" w:rsidRDefault="0013334D" w:rsidP="0013334D">
      <w:pPr>
        <w:widowControl/>
        <w:autoSpaceDE/>
        <w:autoSpaceDN/>
        <w:spacing w:before="240" w:after="240"/>
        <w:rPr>
          <w:rFonts w:eastAsia="Times"/>
          <w:sz w:val="24"/>
          <w:szCs w:val="24"/>
          <w:lang w:val="en-AU"/>
        </w:rPr>
      </w:pPr>
      <w:bookmarkStart w:id="9" w:name="_Hlk87447631"/>
      <w:bookmarkEnd w:id="8"/>
      <w:r w:rsidRPr="0013334D">
        <w:rPr>
          <w:rFonts w:eastAsia="Times"/>
          <w:sz w:val="24"/>
          <w:szCs w:val="24"/>
          <w:lang w:val="en-AU"/>
        </w:rPr>
        <w:t xml:space="preserve">You should continue to monitor closely for symptoms of COVID-19. If anyone in your home has symptoms of COVID-19, no matter how mild, get them tested immediately at one of the ACT COVID-19 testing sites. Details of testing sites can be found on the </w:t>
      </w:r>
      <w:hyperlink r:id="rId34" w:history="1">
        <w:bookmarkStart w:id="10" w:name="_Hlk87447060"/>
        <w:r w:rsidRPr="0013334D">
          <w:rPr>
            <w:rFonts w:eastAsia="Times"/>
            <w:color w:val="0000FF"/>
            <w:sz w:val="24"/>
            <w:szCs w:val="24"/>
            <w:u w:val="single"/>
            <w:lang w:val="en-AU"/>
          </w:rPr>
          <w:t>COVID-19 website</w:t>
        </w:r>
      </w:hyperlink>
      <w:r w:rsidRPr="0013334D">
        <w:rPr>
          <w:rFonts w:eastAsia="Times"/>
          <w:sz w:val="24"/>
          <w:szCs w:val="24"/>
          <w:lang w:val="en-AU"/>
        </w:rPr>
        <w:t>.</w:t>
      </w:r>
    </w:p>
    <w:p w14:paraId="7796AE5E" w14:textId="77777777" w:rsidR="0013334D" w:rsidRPr="0013334D" w:rsidRDefault="0013334D" w:rsidP="0013334D">
      <w:pPr>
        <w:widowControl/>
        <w:autoSpaceDE/>
        <w:autoSpaceDN/>
        <w:spacing w:before="240" w:after="240"/>
        <w:rPr>
          <w:rFonts w:eastAsia="Times" w:cs="Times New Roman"/>
          <w:b/>
          <w:bCs/>
          <w:sz w:val="24"/>
          <w:szCs w:val="20"/>
          <w:lang w:val="en-AU"/>
        </w:rPr>
      </w:pPr>
      <w:r w:rsidRPr="0013334D">
        <w:rPr>
          <w:rFonts w:eastAsia="Times"/>
          <w:sz w:val="24"/>
          <w:szCs w:val="24"/>
          <w:lang w:val="en-AU"/>
        </w:rPr>
        <w:t xml:space="preserve">We remind families that anyone with symptoms of COVID-19 must not attend the service. </w:t>
      </w:r>
      <w:bookmarkEnd w:id="10"/>
    </w:p>
    <w:p w14:paraId="6AAC5484" w14:textId="77777777" w:rsidR="0013334D" w:rsidRPr="0013334D" w:rsidRDefault="0013334D" w:rsidP="0013334D">
      <w:pPr>
        <w:widowControl/>
        <w:autoSpaceDE/>
        <w:autoSpaceDN/>
        <w:spacing w:line="276" w:lineRule="auto"/>
        <w:rPr>
          <w:rFonts w:eastAsia="Times" w:cs="Times New Roman"/>
          <w:sz w:val="24"/>
          <w:szCs w:val="20"/>
          <w:lang w:val="en-AU"/>
        </w:rPr>
      </w:pPr>
      <w:r w:rsidRPr="0013334D">
        <w:rPr>
          <w:rFonts w:eastAsia="Times"/>
          <w:sz w:val="24"/>
          <w:szCs w:val="24"/>
          <w:lang w:val="en-AU"/>
        </w:rPr>
        <w:t xml:space="preserve">For general information about COVID-19 and early childhood services visit </w:t>
      </w:r>
      <w:hyperlink r:id="rId35" w:history="1">
        <w:r w:rsidRPr="0013334D">
          <w:rPr>
            <w:rFonts w:eastAsia="Times" w:cs="Times New Roman"/>
            <w:color w:val="0000FF"/>
            <w:sz w:val="24"/>
            <w:szCs w:val="20"/>
            <w:u w:val="single"/>
            <w:lang w:val="en-AU"/>
          </w:rPr>
          <w:t>Information about Novel Coronavirus (COVID-19) for Education and Care Services - Education (act.gov.au)</w:t>
        </w:r>
      </w:hyperlink>
    </w:p>
    <w:p w14:paraId="70333C45" w14:textId="77777777" w:rsidR="0013334D" w:rsidRPr="0013334D" w:rsidRDefault="0013334D" w:rsidP="0013334D">
      <w:pPr>
        <w:widowControl/>
        <w:autoSpaceDE/>
        <w:autoSpaceDN/>
        <w:spacing w:line="276" w:lineRule="auto"/>
        <w:rPr>
          <w:rFonts w:eastAsia="Times" w:cs="Times New Roman"/>
          <w:sz w:val="24"/>
          <w:szCs w:val="20"/>
          <w:lang w:val="en-AU"/>
        </w:rPr>
      </w:pPr>
    </w:p>
    <w:p w14:paraId="789C079E" w14:textId="77777777" w:rsidR="0013334D" w:rsidRPr="0013334D" w:rsidRDefault="0013334D" w:rsidP="0013334D">
      <w:pPr>
        <w:widowControl/>
        <w:autoSpaceDE/>
        <w:autoSpaceDN/>
        <w:spacing w:line="276" w:lineRule="auto"/>
        <w:rPr>
          <w:color w:val="000000"/>
          <w:sz w:val="24"/>
          <w:szCs w:val="24"/>
          <w:lang w:val="en-AU"/>
        </w:rPr>
      </w:pPr>
      <w:r w:rsidRPr="0013334D">
        <w:rPr>
          <w:rFonts w:eastAsia="Times" w:cs="Times New Roman"/>
          <w:color w:val="000000"/>
          <w:sz w:val="24"/>
          <w:szCs w:val="24"/>
          <w:lang w:val="en-AU"/>
        </w:rPr>
        <w:lastRenderedPageBreak/>
        <w:t xml:space="preserve">The Health Guidelines for Schools and Early Childhood Education Services (including OSHC) is available at </w:t>
      </w:r>
      <w:hyperlink r:id="rId36" w:history="1">
        <w:r w:rsidRPr="0013334D">
          <w:rPr>
            <w:rFonts w:eastAsia="Times" w:cs="Times New Roman"/>
            <w:color w:val="0000FF"/>
            <w:sz w:val="24"/>
            <w:szCs w:val="20"/>
            <w:u w:val="single"/>
            <w:lang w:val="en-AU"/>
          </w:rPr>
          <w:t>Health Guidelines for Schools and Early Childhood Education and Care (including out of school hours care)</w:t>
        </w:r>
      </w:hyperlink>
      <w:r w:rsidRPr="0013334D">
        <w:rPr>
          <w:rFonts w:eastAsia="Times" w:cs="Times New Roman"/>
          <w:color w:val="0000FF"/>
          <w:sz w:val="24"/>
          <w:szCs w:val="20"/>
          <w:u w:val="single"/>
          <w:lang w:val="en-AU"/>
        </w:rPr>
        <w:t>.</w:t>
      </w:r>
    </w:p>
    <w:p w14:paraId="14DD2F9D" w14:textId="77777777" w:rsidR="0013334D" w:rsidRPr="0013334D" w:rsidRDefault="0013334D" w:rsidP="0013334D">
      <w:pPr>
        <w:widowControl/>
        <w:autoSpaceDE/>
        <w:autoSpaceDN/>
        <w:spacing w:before="240" w:after="240"/>
        <w:rPr>
          <w:rFonts w:eastAsia="Times"/>
          <w:sz w:val="24"/>
          <w:szCs w:val="24"/>
          <w:lang w:val="en-AU"/>
        </w:rPr>
      </w:pPr>
      <w:r w:rsidRPr="0013334D">
        <w:rPr>
          <w:rFonts w:eastAsia="Times"/>
          <w:sz w:val="24"/>
          <w:szCs w:val="24"/>
          <w:lang w:val="en-AU"/>
        </w:rPr>
        <w:t>Thank you for your patience, understanding and support at this time.</w:t>
      </w:r>
    </w:p>
    <w:bookmarkEnd w:id="9"/>
    <w:p w14:paraId="04784D37" w14:textId="77777777" w:rsidR="0013334D" w:rsidRPr="0013334D" w:rsidRDefault="0013334D" w:rsidP="0013334D">
      <w:pPr>
        <w:widowControl/>
        <w:autoSpaceDE/>
        <w:autoSpaceDN/>
        <w:rPr>
          <w:rFonts w:eastAsia="Times" w:cs="Times New Roman"/>
          <w:sz w:val="24"/>
          <w:szCs w:val="20"/>
          <w:lang w:val="en-AU"/>
        </w:rPr>
      </w:pPr>
      <w:r w:rsidRPr="0013334D">
        <w:rPr>
          <w:rFonts w:eastAsia="Times" w:cs="Times New Roman"/>
          <w:sz w:val="24"/>
          <w:szCs w:val="20"/>
          <w:lang w:val="en-AU"/>
        </w:rPr>
        <w:t>Yours sincerely,</w:t>
      </w:r>
    </w:p>
    <w:p w14:paraId="1636ECC8" w14:textId="77777777" w:rsidR="0013334D" w:rsidRPr="0013334D" w:rsidRDefault="0013334D" w:rsidP="0013334D">
      <w:pPr>
        <w:widowControl/>
        <w:autoSpaceDE/>
        <w:autoSpaceDN/>
        <w:rPr>
          <w:rFonts w:eastAsia="Times" w:cs="Times New Roman"/>
          <w:sz w:val="24"/>
          <w:szCs w:val="20"/>
          <w:lang w:val="en-AU"/>
        </w:rPr>
      </w:pPr>
      <w:r w:rsidRPr="0013334D">
        <w:rPr>
          <w:rFonts w:eastAsia="Times" w:cs="Times New Roman"/>
          <w:sz w:val="24"/>
          <w:szCs w:val="20"/>
          <w:lang w:val="en-AU"/>
        </w:rPr>
        <w:t xml:space="preserve"> </w:t>
      </w:r>
    </w:p>
    <w:p w14:paraId="5426782A" w14:textId="77777777" w:rsidR="0013334D" w:rsidRPr="0013334D" w:rsidRDefault="0013334D" w:rsidP="0013334D">
      <w:pPr>
        <w:widowControl/>
        <w:autoSpaceDE/>
        <w:autoSpaceDN/>
        <w:rPr>
          <w:rFonts w:eastAsia="Times" w:cs="Times New Roman"/>
          <w:sz w:val="24"/>
          <w:szCs w:val="20"/>
          <w:highlight w:val="yellow"/>
          <w:lang w:val="en-AU"/>
        </w:rPr>
      </w:pPr>
      <w:bookmarkStart w:id="11" w:name="_Hlk84776877"/>
      <w:r w:rsidRPr="0013334D">
        <w:rPr>
          <w:rFonts w:eastAsia="Times" w:cs="Times New Roman"/>
          <w:sz w:val="24"/>
          <w:szCs w:val="20"/>
          <w:highlight w:val="yellow"/>
          <w:lang w:val="en-AU"/>
        </w:rPr>
        <w:t>[NAME]</w:t>
      </w:r>
    </w:p>
    <w:p w14:paraId="62DCD659" w14:textId="77777777" w:rsidR="0013334D" w:rsidRPr="0013334D" w:rsidRDefault="0013334D" w:rsidP="0013334D">
      <w:pPr>
        <w:widowControl/>
        <w:autoSpaceDE/>
        <w:autoSpaceDN/>
        <w:rPr>
          <w:rFonts w:eastAsia="Times" w:cs="Times New Roman"/>
          <w:sz w:val="24"/>
          <w:szCs w:val="20"/>
          <w:highlight w:val="yellow"/>
          <w:lang w:val="en-AU"/>
        </w:rPr>
      </w:pPr>
      <w:r w:rsidRPr="0013334D">
        <w:rPr>
          <w:rFonts w:eastAsia="Times" w:cs="Times New Roman"/>
          <w:sz w:val="24"/>
          <w:szCs w:val="20"/>
          <w:highlight w:val="yellow"/>
          <w:lang w:val="en-AU"/>
        </w:rPr>
        <w:t>[TITLE]</w:t>
      </w:r>
    </w:p>
    <w:p w14:paraId="4D17EE2C" w14:textId="77777777" w:rsidR="0013334D" w:rsidRPr="0013334D" w:rsidRDefault="0013334D" w:rsidP="0013334D">
      <w:pPr>
        <w:widowControl/>
        <w:autoSpaceDE/>
        <w:autoSpaceDN/>
        <w:rPr>
          <w:rFonts w:eastAsia="Times" w:cs="Times New Roman"/>
          <w:sz w:val="24"/>
          <w:szCs w:val="20"/>
          <w:lang w:val="en-AU"/>
        </w:rPr>
      </w:pPr>
      <w:r w:rsidRPr="0013334D">
        <w:rPr>
          <w:rFonts w:eastAsia="Times" w:cs="Times New Roman"/>
          <w:sz w:val="24"/>
          <w:szCs w:val="20"/>
          <w:highlight w:val="yellow"/>
          <w:lang w:val="en-AU"/>
        </w:rPr>
        <w:t>[SERVICE</w:t>
      </w:r>
      <w:bookmarkStart w:id="12" w:name="_Hlk93342250"/>
      <w:bookmarkEnd w:id="11"/>
      <w:r w:rsidRPr="0013334D">
        <w:rPr>
          <w:rFonts w:eastAsia="Times" w:cs="Times New Roman"/>
          <w:sz w:val="24"/>
          <w:szCs w:val="20"/>
          <w:highlight w:val="yellow"/>
          <w:lang w:val="en-AU"/>
        </w:rPr>
        <w:t>]</w:t>
      </w:r>
    </w:p>
    <w:p w14:paraId="2A18DFA8" w14:textId="77777777" w:rsidR="0013334D" w:rsidRPr="0013334D" w:rsidRDefault="0013334D" w:rsidP="0013334D">
      <w:pPr>
        <w:widowControl/>
        <w:autoSpaceDE/>
        <w:autoSpaceDN/>
        <w:rPr>
          <w:rFonts w:eastAsia="Times" w:cs="Times New Roman"/>
          <w:sz w:val="24"/>
          <w:szCs w:val="20"/>
          <w:lang w:val="en-AU"/>
        </w:rPr>
      </w:pPr>
    </w:p>
    <w:p w14:paraId="1749096C" w14:textId="77777777" w:rsidR="0013334D" w:rsidRPr="0013334D" w:rsidRDefault="0013334D" w:rsidP="0013334D">
      <w:pPr>
        <w:widowControl/>
        <w:autoSpaceDE/>
        <w:autoSpaceDN/>
        <w:rPr>
          <w:rFonts w:eastAsia="Times" w:cs="Times New Roman"/>
          <w:b/>
          <w:bCs/>
          <w:color w:val="1F3864"/>
          <w:sz w:val="36"/>
          <w:szCs w:val="36"/>
          <w:lang w:val="en-AU"/>
        </w:rPr>
      </w:pPr>
      <w:r w:rsidRPr="0013334D">
        <w:rPr>
          <w:rFonts w:eastAsia="Times" w:cs="Times New Roman"/>
          <w:b/>
          <w:bCs/>
          <w:i/>
          <w:iCs/>
          <w:color w:val="1F3864"/>
          <w:sz w:val="36"/>
          <w:szCs w:val="36"/>
          <w:lang w:val="en-AU"/>
        </w:rPr>
        <w:br w:type="page"/>
      </w:r>
    </w:p>
    <w:p w14:paraId="67FB4275" w14:textId="77777777" w:rsidR="0013334D" w:rsidRPr="0013334D" w:rsidRDefault="0013334D" w:rsidP="0013334D">
      <w:pPr>
        <w:widowControl/>
        <w:autoSpaceDE/>
        <w:autoSpaceDN/>
        <w:rPr>
          <w:rFonts w:eastAsia="Times" w:cs="Times New Roman"/>
          <w:b/>
          <w:bCs/>
          <w:color w:val="1F3864"/>
          <w:sz w:val="36"/>
          <w:szCs w:val="36"/>
          <w:lang w:val="en-AU"/>
        </w:rPr>
      </w:pPr>
      <w:r w:rsidRPr="0013334D">
        <w:rPr>
          <w:rFonts w:eastAsia="Times" w:cs="Times New Roman"/>
          <w:b/>
          <w:bCs/>
          <w:i/>
          <w:iCs/>
          <w:color w:val="1F3864"/>
          <w:sz w:val="36"/>
          <w:szCs w:val="36"/>
          <w:lang w:val="en-AU"/>
        </w:rPr>
        <w:lastRenderedPageBreak/>
        <w:t>COVID-19 SYMPTOMS</w:t>
      </w:r>
    </w:p>
    <w:p w14:paraId="2D31749F" w14:textId="77777777" w:rsidR="0013334D" w:rsidRPr="0013334D" w:rsidRDefault="0013334D" w:rsidP="0013334D">
      <w:pPr>
        <w:widowControl/>
        <w:autoSpaceDE/>
        <w:autoSpaceDN/>
        <w:rPr>
          <w:rFonts w:eastAsia="Times"/>
          <w:sz w:val="24"/>
          <w:szCs w:val="24"/>
          <w:lang w:val="en-AU"/>
        </w:rPr>
      </w:pPr>
    </w:p>
    <w:p w14:paraId="5D53C3BD" w14:textId="77777777" w:rsidR="0013334D" w:rsidRPr="0013334D" w:rsidRDefault="0013334D" w:rsidP="0013334D">
      <w:pPr>
        <w:widowControl/>
        <w:autoSpaceDE/>
        <w:autoSpaceDN/>
        <w:rPr>
          <w:rFonts w:eastAsia="Times"/>
          <w:sz w:val="24"/>
          <w:szCs w:val="24"/>
          <w:lang w:val="en-AU"/>
        </w:rPr>
      </w:pPr>
      <w:r w:rsidRPr="0013334D">
        <w:rPr>
          <w:rFonts w:eastAsia="Times"/>
          <w:sz w:val="24"/>
          <w:szCs w:val="24"/>
          <w:lang w:val="en-AU"/>
        </w:rPr>
        <w:t>People with a confirmed case of COVID-19 have reported a wide range of symptoms, which can range from mild to severe.</w:t>
      </w:r>
    </w:p>
    <w:p w14:paraId="71890A8A" w14:textId="77777777" w:rsidR="0013334D" w:rsidRPr="0013334D" w:rsidRDefault="0013334D" w:rsidP="0013334D">
      <w:pPr>
        <w:widowControl/>
        <w:autoSpaceDE/>
        <w:autoSpaceDN/>
        <w:rPr>
          <w:rFonts w:eastAsia="Times"/>
          <w:sz w:val="24"/>
          <w:szCs w:val="24"/>
          <w:lang w:val="en-AU"/>
        </w:rPr>
      </w:pPr>
    </w:p>
    <w:p w14:paraId="31664B04" w14:textId="77777777" w:rsidR="0013334D" w:rsidRPr="0013334D" w:rsidRDefault="0013334D" w:rsidP="0013334D">
      <w:pPr>
        <w:widowControl/>
        <w:autoSpaceDE/>
        <w:autoSpaceDN/>
        <w:rPr>
          <w:rFonts w:eastAsia="Times"/>
          <w:sz w:val="24"/>
          <w:szCs w:val="24"/>
          <w:lang w:val="en-AU"/>
        </w:rPr>
      </w:pPr>
      <w:r w:rsidRPr="0013334D">
        <w:rPr>
          <w:rFonts w:eastAsia="Times"/>
          <w:sz w:val="24"/>
          <w:szCs w:val="24"/>
          <w:lang w:val="en-AU"/>
        </w:rPr>
        <w:t>About 3 in 4 people who develop COVID-19 will do so in the first 7 days after they are exposed. However, about 1 in 4 people still develop COVID-19 between day 7 and 14.</w:t>
      </w:r>
    </w:p>
    <w:p w14:paraId="3C58AE19" w14:textId="77777777" w:rsidR="0013334D" w:rsidRPr="0013334D" w:rsidRDefault="0013334D" w:rsidP="0013334D">
      <w:pPr>
        <w:widowControl/>
        <w:autoSpaceDE/>
        <w:autoSpaceDN/>
        <w:rPr>
          <w:rFonts w:eastAsia="Times"/>
          <w:sz w:val="24"/>
          <w:szCs w:val="24"/>
          <w:lang w:val="en-AU"/>
        </w:rPr>
      </w:pPr>
    </w:p>
    <w:p w14:paraId="311BC029" w14:textId="77777777" w:rsidR="0013334D" w:rsidRPr="0013334D" w:rsidRDefault="0013334D" w:rsidP="0013334D">
      <w:pPr>
        <w:widowControl/>
        <w:autoSpaceDE/>
        <w:autoSpaceDN/>
        <w:rPr>
          <w:rFonts w:eastAsia="Times"/>
          <w:sz w:val="24"/>
          <w:szCs w:val="24"/>
          <w:lang w:val="en-AU"/>
        </w:rPr>
      </w:pPr>
      <w:r w:rsidRPr="0013334D">
        <w:rPr>
          <w:rFonts w:eastAsia="Times"/>
          <w:sz w:val="24"/>
          <w:szCs w:val="24"/>
          <w:lang w:val="en-AU"/>
        </w:rPr>
        <w:t>See below table for symptoms of COVID-19:</w:t>
      </w:r>
    </w:p>
    <w:p w14:paraId="10A7BEE3" w14:textId="77777777" w:rsidR="0013334D" w:rsidRPr="0013334D" w:rsidRDefault="0013334D" w:rsidP="0013334D">
      <w:pPr>
        <w:widowControl/>
        <w:autoSpaceDE/>
        <w:autoSpaceDN/>
        <w:rPr>
          <w:rFonts w:eastAsia="Times"/>
          <w:sz w:val="24"/>
          <w:szCs w:val="24"/>
          <w:lang w:val="en-AU"/>
        </w:rPr>
      </w:pPr>
    </w:p>
    <w:tbl>
      <w:tblPr>
        <w:tblStyle w:val="TableGrid"/>
        <w:tblW w:w="0" w:type="auto"/>
        <w:tblLook w:val="04A0" w:firstRow="1" w:lastRow="0" w:firstColumn="1" w:lastColumn="0" w:noHBand="0" w:noVBand="1"/>
      </w:tblPr>
      <w:tblGrid>
        <w:gridCol w:w="4602"/>
        <w:gridCol w:w="4602"/>
      </w:tblGrid>
      <w:tr w:rsidR="0013334D" w:rsidRPr="0013334D" w14:paraId="79E5740F" w14:textId="77777777" w:rsidTr="00DF1217">
        <w:tc>
          <w:tcPr>
            <w:tcW w:w="4602" w:type="dxa"/>
          </w:tcPr>
          <w:p w14:paraId="0E52C3B7" w14:textId="77777777" w:rsidR="0013334D" w:rsidRPr="0013334D" w:rsidRDefault="0013334D" w:rsidP="0013334D">
            <w:pPr>
              <w:rPr>
                <w:rFonts w:eastAsia="Times"/>
                <w:b/>
                <w:bCs/>
                <w:sz w:val="24"/>
                <w:szCs w:val="24"/>
              </w:rPr>
            </w:pPr>
            <w:r w:rsidRPr="0013334D">
              <w:rPr>
                <w:rFonts w:eastAsia="Times"/>
                <w:b/>
                <w:bCs/>
                <w:sz w:val="24"/>
                <w:szCs w:val="24"/>
              </w:rPr>
              <w:t>Main symptoms</w:t>
            </w:r>
          </w:p>
          <w:p w14:paraId="182AEE44" w14:textId="77777777" w:rsidR="0013334D" w:rsidRPr="0013334D" w:rsidRDefault="0013334D" w:rsidP="0013334D">
            <w:pPr>
              <w:rPr>
                <w:rFonts w:eastAsia="Times"/>
                <w:sz w:val="24"/>
                <w:szCs w:val="24"/>
              </w:rPr>
            </w:pPr>
          </w:p>
          <w:p w14:paraId="420375AE"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fever or chills</w:t>
            </w:r>
          </w:p>
          <w:p w14:paraId="19C658EC"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cough</w:t>
            </w:r>
          </w:p>
          <w:p w14:paraId="694E1EDD"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sore throat</w:t>
            </w:r>
          </w:p>
          <w:p w14:paraId="7502E8E9"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shortness of breath or difficulty breathing</w:t>
            </w:r>
          </w:p>
          <w:p w14:paraId="0BAE30AD"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new loss of smell or taste</w:t>
            </w:r>
          </w:p>
          <w:p w14:paraId="348E2468"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runny or blocked nose</w:t>
            </w:r>
          </w:p>
          <w:p w14:paraId="4C176F2A" w14:textId="77777777" w:rsidR="0013334D" w:rsidRPr="0013334D" w:rsidRDefault="0013334D" w:rsidP="0013334D">
            <w:pPr>
              <w:rPr>
                <w:rFonts w:eastAsia="Times"/>
                <w:sz w:val="24"/>
                <w:szCs w:val="24"/>
              </w:rPr>
            </w:pPr>
          </w:p>
        </w:tc>
        <w:tc>
          <w:tcPr>
            <w:tcW w:w="4602" w:type="dxa"/>
          </w:tcPr>
          <w:p w14:paraId="3A107FBD" w14:textId="77777777" w:rsidR="0013334D" w:rsidRPr="0013334D" w:rsidRDefault="0013334D" w:rsidP="0013334D">
            <w:pPr>
              <w:rPr>
                <w:rFonts w:eastAsia="Times"/>
                <w:b/>
                <w:bCs/>
                <w:sz w:val="24"/>
                <w:szCs w:val="24"/>
              </w:rPr>
            </w:pPr>
            <w:r w:rsidRPr="0013334D">
              <w:rPr>
                <w:rFonts w:eastAsia="Times"/>
                <w:b/>
                <w:bCs/>
                <w:sz w:val="24"/>
                <w:szCs w:val="24"/>
              </w:rPr>
              <w:t>Less common symptoms</w:t>
            </w:r>
          </w:p>
          <w:p w14:paraId="26015B91" w14:textId="77777777" w:rsidR="0013334D" w:rsidRPr="0013334D" w:rsidRDefault="0013334D" w:rsidP="0013334D">
            <w:pPr>
              <w:rPr>
                <w:rFonts w:eastAsia="Times"/>
                <w:sz w:val="24"/>
                <w:szCs w:val="24"/>
              </w:rPr>
            </w:pPr>
          </w:p>
          <w:p w14:paraId="1D227E5A"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muscle pain</w:t>
            </w:r>
          </w:p>
          <w:p w14:paraId="4F5610C5"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joint pain</w:t>
            </w:r>
          </w:p>
          <w:p w14:paraId="33CE39BF"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diarrhoea</w:t>
            </w:r>
          </w:p>
          <w:p w14:paraId="098A289C"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nausea</w:t>
            </w:r>
          </w:p>
          <w:p w14:paraId="1444A272"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headache</w:t>
            </w:r>
          </w:p>
          <w:p w14:paraId="2818A49D"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vomiting</w:t>
            </w:r>
          </w:p>
          <w:p w14:paraId="546FF386"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loss of appetite</w:t>
            </w:r>
          </w:p>
          <w:p w14:paraId="65DE495F"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fatigue</w:t>
            </w:r>
          </w:p>
          <w:p w14:paraId="1BB1BEB8"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unexplained chest pain</w:t>
            </w:r>
          </w:p>
          <w:p w14:paraId="0CEE6054" w14:textId="77777777" w:rsidR="0013334D" w:rsidRPr="0013334D" w:rsidRDefault="0013334D" w:rsidP="0013334D">
            <w:pPr>
              <w:numPr>
                <w:ilvl w:val="0"/>
                <w:numId w:val="20"/>
              </w:numPr>
              <w:contextualSpacing/>
              <w:rPr>
                <w:rFonts w:eastAsia="Times"/>
                <w:sz w:val="24"/>
                <w:szCs w:val="24"/>
              </w:rPr>
            </w:pPr>
            <w:r w:rsidRPr="0013334D">
              <w:rPr>
                <w:rFonts w:eastAsia="Times"/>
                <w:sz w:val="24"/>
                <w:szCs w:val="24"/>
              </w:rPr>
              <w:t>conjunctivitis (eye infection)</w:t>
            </w:r>
          </w:p>
          <w:p w14:paraId="2FF234EF" w14:textId="77777777" w:rsidR="0013334D" w:rsidRPr="0013334D" w:rsidRDefault="0013334D" w:rsidP="0013334D">
            <w:pPr>
              <w:rPr>
                <w:rFonts w:eastAsia="Times"/>
                <w:sz w:val="24"/>
                <w:szCs w:val="24"/>
              </w:rPr>
            </w:pPr>
          </w:p>
        </w:tc>
      </w:tr>
    </w:tbl>
    <w:p w14:paraId="72A26F56" w14:textId="77777777" w:rsidR="0013334D" w:rsidRPr="0013334D" w:rsidRDefault="0013334D" w:rsidP="0013334D">
      <w:pPr>
        <w:widowControl/>
        <w:autoSpaceDE/>
        <w:autoSpaceDN/>
        <w:rPr>
          <w:rFonts w:eastAsia="Times" w:cs="Times New Roman"/>
          <w:sz w:val="24"/>
          <w:szCs w:val="20"/>
          <w:lang w:val="en-AU"/>
        </w:rPr>
      </w:pPr>
    </w:p>
    <w:p w14:paraId="5C963B3D" w14:textId="77777777" w:rsidR="0013334D" w:rsidRPr="0013334D" w:rsidRDefault="0013334D" w:rsidP="0013334D">
      <w:pPr>
        <w:widowControl/>
        <w:autoSpaceDE/>
        <w:autoSpaceDN/>
        <w:rPr>
          <w:rFonts w:eastAsia="Times" w:cs="Times New Roman"/>
          <w:sz w:val="24"/>
          <w:szCs w:val="20"/>
          <w:lang w:val="en-AU"/>
        </w:rPr>
      </w:pPr>
      <w:r w:rsidRPr="0013334D">
        <w:rPr>
          <w:rFonts w:eastAsia="Times" w:cs="Times New Roman"/>
          <w:b/>
          <w:bCs/>
          <w:sz w:val="24"/>
          <w:szCs w:val="20"/>
          <w:lang w:val="en-AU"/>
        </w:rPr>
        <w:t>Note</w:t>
      </w:r>
      <w:r w:rsidRPr="0013334D">
        <w:rPr>
          <w:rFonts w:eastAsia="Times" w:cs="Times New Roman"/>
          <w:sz w:val="24"/>
          <w:szCs w:val="20"/>
          <w:lang w:val="en-AU"/>
        </w:rPr>
        <w:t>: Numerous COVID-19 symptoms are also experienced as part of seasonal allergies, such as cough, shortness of breath or difficulty breathing, fatigue, headache, sore throat, congestion or a runny nose.</w:t>
      </w:r>
    </w:p>
    <w:p w14:paraId="0A6B7CE3" w14:textId="77777777" w:rsidR="0013334D" w:rsidRPr="0013334D" w:rsidRDefault="0013334D" w:rsidP="0013334D">
      <w:pPr>
        <w:widowControl/>
        <w:autoSpaceDE/>
        <w:autoSpaceDN/>
        <w:rPr>
          <w:rFonts w:eastAsia="Times" w:cs="Times New Roman"/>
          <w:sz w:val="24"/>
          <w:szCs w:val="20"/>
          <w:lang w:val="en-AU"/>
        </w:rPr>
      </w:pPr>
    </w:p>
    <w:p w14:paraId="58A2CF41" w14:textId="77777777" w:rsidR="0013334D" w:rsidRPr="0013334D" w:rsidRDefault="0013334D" w:rsidP="0013334D">
      <w:pPr>
        <w:widowControl/>
        <w:autoSpaceDE/>
        <w:autoSpaceDN/>
        <w:rPr>
          <w:rFonts w:eastAsia="Times" w:cs="Times New Roman"/>
          <w:sz w:val="24"/>
          <w:szCs w:val="20"/>
          <w:lang w:val="en-AU"/>
        </w:rPr>
      </w:pPr>
      <w:r w:rsidRPr="0013334D">
        <w:rPr>
          <w:rFonts w:eastAsia="Times" w:cs="Times New Roman"/>
          <w:sz w:val="24"/>
          <w:szCs w:val="20"/>
          <w:lang w:val="en-AU"/>
        </w:rPr>
        <w:t xml:space="preserve">For further information about symptoms and getting tested, visit the </w:t>
      </w:r>
      <w:hyperlink r:id="rId37" w:history="1">
        <w:r w:rsidRPr="0013334D">
          <w:rPr>
            <w:rFonts w:eastAsia="Times" w:cs="Times New Roman"/>
            <w:color w:val="0000FF"/>
            <w:sz w:val="24"/>
            <w:szCs w:val="20"/>
            <w:u w:val="single"/>
            <w:lang w:val="en-AU"/>
          </w:rPr>
          <w:t>COVID-19 website</w:t>
        </w:r>
      </w:hyperlink>
      <w:r w:rsidRPr="0013334D">
        <w:rPr>
          <w:rFonts w:eastAsia="Times" w:cs="Times New Roman"/>
          <w:sz w:val="24"/>
          <w:szCs w:val="20"/>
          <w:lang w:val="en-AU"/>
        </w:rPr>
        <w:t>.</w:t>
      </w:r>
      <w:bookmarkEnd w:id="12"/>
    </w:p>
    <w:p w14:paraId="2DCDB3AC" w14:textId="77777777" w:rsidR="00D449E9" w:rsidRDefault="00D449E9">
      <w:pPr>
        <w:pStyle w:val="BodyText"/>
        <w:spacing w:before="3"/>
        <w:rPr>
          <w:sz w:val="27"/>
        </w:rPr>
      </w:pPr>
    </w:p>
    <w:p w14:paraId="13BDD602" w14:textId="1FCB1BAA" w:rsidR="00932AD3" w:rsidRDefault="00932AD3">
      <w:pPr>
        <w:rPr>
          <w:sz w:val="27"/>
        </w:rPr>
      </w:pPr>
      <w:r>
        <w:rPr>
          <w:sz w:val="27"/>
        </w:rPr>
        <w:br w:type="page"/>
      </w:r>
    </w:p>
    <w:p w14:paraId="253C521D" w14:textId="7BADD915" w:rsidR="00AA6244" w:rsidRDefault="00AA6244" w:rsidP="00AA6244">
      <w:pPr>
        <w:jc w:val="center"/>
        <w:rPr>
          <w:sz w:val="27"/>
        </w:rPr>
      </w:pPr>
      <w:r>
        <w:rPr>
          <w:noProof/>
          <w:sz w:val="27"/>
        </w:rPr>
        <w:lastRenderedPageBreak/>
        <w:drawing>
          <wp:inline distT="0" distB="0" distL="0" distR="0" wp14:anchorId="632D9466" wp14:editId="5B558A77">
            <wp:extent cx="25241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6C6871B0" w14:textId="77777777" w:rsidR="00AA6244" w:rsidRDefault="00AA6244" w:rsidP="00F456C8">
      <w:pPr>
        <w:rPr>
          <w:sz w:val="27"/>
        </w:rPr>
      </w:pPr>
    </w:p>
    <w:p w14:paraId="24B9617B" w14:textId="2E393CE2" w:rsidR="00F456C8" w:rsidRPr="00B64837" w:rsidRDefault="00F456C8" w:rsidP="00F456C8">
      <w:pPr>
        <w:rPr>
          <w:b/>
          <w:bCs/>
          <w:sz w:val="28"/>
          <w:szCs w:val="28"/>
        </w:rPr>
      </w:pPr>
      <w:r w:rsidRPr="00B64837">
        <w:rPr>
          <w:b/>
          <w:bCs/>
          <w:sz w:val="28"/>
          <w:szCs w:val="28"/>
        </w:rPr>
        <w:t xml:space="preserve">APPENDIX FOUR </w:t>
      </w:r>
      <w:r w:rsidR="00AA6244" w:rsidRPr="00B64837">
        <w:rPr>
          <w:b/>
          <w:bCs/>
          <w:sz w:val="28"/>
          <w:szCs w:val="28"/>
        </w:rPr>
        <w:t>- P</w:t>
      </w:r>
      <w:r w:rsidRPr="00B64837">
        <w:rPr>
          <w:b/>
          <w:bCs/>
          <w:sz w:val="28"/>
          <w:szCs w:val="28"/>
        </w:rPr>
        <w:t>reparing chlorine-based disinfectant solution</w:t>
      </w:r>
    </w:p>
    <w:p w14:paraId="359320EA" w14:textId="77777777" w:rsidR="00AA6244" w:rsidRPr="00F456C8" w:rsidRDefault="00AA6244" w:rsidP="00F456C8">
      <w:pPr>
        <w:rPr>
          <w:sz w:val="27"/>
        </w:rPr>
      </w:pPr>
    </w:p>
    <w:p w14:paraId="76DD6094" w14:textId="77777777" w:rsidR="00F456C8" w:rsidRPr="00F456C8" w:rsidRDefault="00F456C8" w:rsidP="00F456C8">
      <w:pPr>
        <w:rPr>
          <w:sz w:val="27"/>
        </w:rPr>
      </w:pPr>
      <w:r w:rsidRPr="00F456C8">
        <w:rPr>
          <w:sz w:val="27"/>
        </w:rPr>
        <w:t>• Chlorine (bleach) can kill viruses but handling it can be hazardous for people if it’s not handled correctly and not used as instructed.</w:t>
      </w:r>
    </w:p>
    <w:p w14:paraId="25CF171C" w14:textId="77777777" w:rsidR="00F456C8" w:rsidRPr="00F456C8" w:rsidRDefault="00F456C8" w:rsidP="00F456C8">
      <w:pPr>
        <w:rPr>
          <w:sz w:val="27"/>
        </w:rPr>
      </w:pPr>
      <w:r w:rsidRPr="00F456C8">
        <w:rPr>
          <w:sz w:val="27"/>
        </w:rPr>
        <w:t>• Use a safer alternative, where possible, and always follow the instructions.</w:t>
      </w:r>
    </w:p>
    <w:p w14:paraId="344FF320" w14:textId="48AB37F0" w:rsidR="00F456C8" w:rsidRPr="00F456C8" w:rsidRDefault="00F456C8" w:rsidP="00F456C8">
      <w:pPr>
        <w:rPr>
          <w:sz w:val="27"/>
        </w:rPr>
      </w:pPr>
      <w:r w:rsidRPr="00F456C8">
        <w:rPr>
          <w:sz w:val="27"/>
        </w:rPr>
        <w:t>• Know when and how to dilute it correctly (for example, always pour concentrate into the water,</w:t>
      </w:r>
      <w:r w:rsidR="009672DB">
        <w:rPr>
          <w:sz w:val="27"/>
        </w:rPr>
        <w:t xml:space="preserve"> </w:t>
      </w:r>
      <w:r w:rsidRPr="00F456C8">
        <w:rPr>
          <w:sz w:val="27"/>
        </w:rPr>
        <w:t>never the other way around).</w:t>
      </w:r>
    </w:p>
    <w:p w14:paraId="7A2EE412" w14:textId="77777777" w:rsidR="00F456C8" w:rsidRPr="00F456C8" w:rsidRDefault="00F456C8" w:rsidP="00F456C8">
      <w:pPr>
        <w:rPr>
          <w:sz w:val="27"/>
        </w:rPr>
      </w:pPr>
      <w:r w:rsidRPr="00F456C8">
        <w:rPr>
          <w:sz w:val="27"/>
        </w:rPr>
        <w:t>• Work in a well ventilated area and wear personal protective equipment (see below).</w:t>
      </w:r>
    </w:p>
    <w:p w14:paraId="73F07162" w14:textId="77777777" w:rsidR="00F456C8" w:rsidRPr="00F456C8" w:rsidRDefault="00F456C8" w:rsidP="00F456C8">
      <w:pPr>
        <w:rPr>
          <w:sz w:val="27"/>
        </w:rPr>
      </w:pPr>
      <w:r w:rsidRPr="00F456C8">
        <w:rPr>
          <w:sz w:val="27"/>
        </w:rPr>
        <w:t>• DO NOT use with any other products (for example, toilet bowl cleaners, acids including</w:t>
      </w:r>
    </w:p>
    <w:p w14:paraId="6A3ABDB3" w14:textId="77777777" w:rsidR="00F456C8" w:rsidRPr="00F456C8" w:rsidRDefault="00F456C8" w:rsidP="00F456C8">
      <w:pPr>
        <w:rPr>
          <w:sz w:val="27"/>
        </w:rPr>
      </w:pPr>
      <w:r w:rsidRPr="00F456C8">
        <w:rPr>
          <w:sz w:val="27"/>
        </w:rPr>
        <w:t>vinegar, or anything containing ammonia).</w:t>
      </w:r>
    </w:p>
    <w:p w14:paraId="37693648" w14:textId="77777777" w:rsidR="009672DB" w:rsidRDefault="009672DB" w:rsidP="00F456C8">
      <w:pPr>
        <w:rPr>
          <w:sz w:val="27"/>
        </w:rPr>
      </w:pPr>
    </w:p>
    <w:p w14:paraId="6A8C7B07" w14:textId="6B8DBBC4" w:rsidR="00F456C8" w:rsidRPr="009672DB" w:rsidRDefault="00F456C8" w:rsidP="00F456C8">
      <w:pPr>
        <w:rPr>
          <w:sz w:val="27"/>
          <w:u w:val="single"/>
        </w:rPr>
      </w:pPr>
      <w:r w:rsidRPr="009672DB">
        <w:rPr>
          <w:sz w:val="27"/>
          <w:u w:val="single"/>
        </w:rPr>
        <w:t>When preparing bleach solutions:</w:t>
      </w:r>
    </w:p>
    <w:p w14:paraId="2A58B72D" w14:textId="77777777" w:rsidR="00F456C8" w:rsidRPr="00F456C8" w:rsidRDefault="00F456C8" w:rsidP="00F456C8">
      <w:pPr>
        <w:rPr>
          <w:sz w:val="27"/>
        </w:rPr>
      </w:pPr>
      <w:r w:rsidRPr="00F456C8">
        <w:rPr>
          <w:sz w:val="27"/>
        </w:rPr>
        <w:t>• Wear gloves when handling and preparing bleach solutions.</w:t>
      </w:r>
    </w:p>
    <w:p w14:paraId="287807F3" w14:textId="77777777" w:rsidR="00F456C8" w:rsidRPr="00F456C8" w:rsidRDefault="00F456C8" w:rsidP="00F456C8">
      <w:pPr>
        <w:rPr>
          <w:sz w:val="27"/>
        </w:rPr>
      </w:pPr>
      <w:r w:rsidRPr="00F456C8">
        <w:rPr>
          <w:sz w:val="27"/>
        </w:rPr>
        <w:t>• Wear protective eye wear in case of splashing.</w:t>
      </w:r>
    </w:p>
    <w:p w14:paraId="1FD5BD83" w14:textId="77777777" w:rsidR="00F456C8" w:rsidRPr="00F456C8" w:rsidRDefault="00F456C8" w:rsidP="00F456C8">
      <w:pPr>
        <w:rPr>
          <w:sz w:val="27"/>
        </w:rPr>
      </w:pPr>
      <w:r w:rsidRPr="00F456C8">
        <w:rPr>
          <w:sz w:val="27"/>
        </w:rPr>
        <w:t>• Bleach solution should be:</w:t>
      </w:r>
    </w:p>
    <w:p w14:paraId="65D401F6" w14:textId="77777777" w:rsidR="00F456C8" w:rsidRPr="00F456C8" w:rsidRDefault="00F456C8" w:rsidP="00F456C8">
      <w:pPr>
        <w:rPr>
          <w:sz w:val="27"/>
        </w:rPr>
      </w:pPr>
      <w:r w:rsidRPr="00F456C8">
        <w:rPr>
          <w:sz w:val="27"/>
        </w:rPr>
        <w:t>•</w:t>
      </w:r>
      <w:r w:rsidRPr="00F456C8">
        <w:rPr>
          <w:sz w:val="27"/>
        </w:rPr>
        <w:tab/>
        <w:t>made up daily</w:t>
      </w:r>
    </w:p>
    <w:p w14:paraId="115C1D20" w14:textId="77777777" w:rsidR="00F456C8" w:rsidRPr="00F456C8" w:rsidRDefault="00F456C8" w:rsidP="00F456C8">
      <w:pPr>
        <w:rPr>
          <w:sz w:val="27"/>
        </w:rPr>
      </w:pPr>
      <w:r w:rsidRPr="00F456C8">
        <w:rPr>
          <w:sz w:val="27"/>
        </w:rPr>
        <w:t>•</w:t>
      </w:r>
      <w:r w:rsidRPr="00F456C8">
        <w:rPr>
          <w:sz w:val="27"/>
        </w:rPr>
        <w:tab/>
        <w:t>used mainly on hard, non-porous surfaces (it can damage materials and metals).</w:t>
      </w:r>
    </w:p>
    <w:p w14:paraId="5151C47A" w14:textId="018E3C44" w:rsidR="00F456C8" w:rsidRPr="00F456C8" w:rsidRDefault="00F456C8" w:rsidP="00F456C8">
      <w:pPr>
        <w:rPr>
          <w:sz w:val="27"/>
        </w:rPr>
      </w:pPr>
      <w:r w:rsidRPr="00F456C8">
        <w:rPr>
          <w:sz w:val="27"/>
        </w:rPr>
        <w:t>• Follow the instructions to make sure the solution has enough time to kill the virus. 10 minutes</w:t>
      </w:r>
      <w:r w:rsidR="009672DB">
        <w:rPr>
          <w:sz w:val="27"/>
        </w:rPr>
        <w:t xml:space="preserve"> </w:t>
      </w:r>
      <w:r w:rsidRPr="00F456C8">
        <w:rPr>
          <w:sz w:val="27"/>
        </w:rPr>
        <w:t>of contact time is required at a concentration of 0.01% or 1 minute for a concentration of 0.1%.</w:t>
      </w:r>
    </w:p>
    <w:p w14:paraId="696F939B" w14:textId="77777777" w:rsidR="009672DB" w:rsidRDefault="009672DB" w:rsidP="00F456C8">
      <w:pPr>
        <w:rPr>
          <w:sz w:val="27"/>
        </w:rPr>
      </w:pPr>
    </w:p>
    <w:p w14:paraId="48EB50C4" w14:textId="5A54272B" w:rsidR="00F456C8" w:rsidRPr="00F456C8" w:rsidRDefault="00F456C8" w:rsidP="00F456C8">
      <w:pPr>
        <w:rPr>
          <w:sz w:val="27"/>
        </w:rPr>
      </w:pPr>
      <w:r w:rsidRPr="00F456C8">
        <w:rPr>
          <w:sz w:val="27"/>
        </w:rPr>
        <w:t>Household bleach comes in different strengths. The concentration of active ingredient —</w:t>
      </w:r>
    </w:p>
    <w:p w14:paraId="06863DE2" w14:textId="767210EF" w:rsidR="00F456C8" w:rsidRDefault="00F456C8" w:rsidP="00F456C8">
      <w:pPr>
        <w:rPr>
          <w:sz w:val="27"/>
        </w:rPr>
      </w:pPr>
      <w:r w:rsidRPr="00F456C8">
        <w:rPr>
          <w:sz w:val="27"/>
        </w:rPr>
        <w:t>hypochlorous acid5 — is on the product label.</w:t>
      </w:r>
    </w:p>
    <w:p w14:paraId="1100A321" w14:textId="607ED7AB" w:rsidR="00B64837" w:rsidRDefault="00B64837" w:rsidP="00F456C8">
      <w:pPr>
        <w:rPr>
          <w:sz w:val="27"/>
        </w:rPr>
      </w:pPr>
    </w:p>
    <w:p w14:paraId="7D249B2D" w14:textId="569ADFF6" w:rsidR="00B64837" w:rsidRDefault="00B64837" w:rsidP="00F456C8">
      <w:pPr>
        <w:rPr>
          <w:sz w:val="27"/>
        </w:rPr>
      </w:pPr>
      <w:r>
        <w:rPr>
          <w:sz w:val="27"/>
        </w:rPr>
        <w:t xml:space="preserve">Source: </w:t>
      </w:r>
      <w:hyperlink r:id="rId38" w:history="1">
        <w:r w:rsidR="00E97E9F" w:rsidRPr="00D915C2">
          <w:rPr>
            <w:rStyle w:val="Hyperlink"/>
            <w:sz w:val="27"/>
          </w:rPr>
          <w:t>https://www.health.gov.au/sites/default/files/documents/2022/02/information-about-cleaning-and-disinfection-for-schools.pdf</w:t>
        </w:r>
      </w:hyperlink>
      <w:r w:rsidR="00E97E9F">
        <w:rPr>
          <w:sz w:val="27"/>
        </w:rPr>
        <w:t xml:space="preserve"> </w:t>
      </w:r>
    </w:p>
    <w:p w14:paraId="0E8EC06E" w14:textId="77777777" w:rsidR="001E67E7" w:rsidRPr="00F456C8" w:rsidRDefault="001E67E7" w:rsidP="00F456C8">
      <w:pPr>
        <w:rPr>
          <w:sz w:val="27"/>
        </w:rPr>
      </w:pPr>
    </w:p>
    <w:p w14:paraId="559A98E0" w14:textId="38353029" w:rsidR="00B64837" w:rsidRDefault="00B64837">
      <w:pPr>
        <w:rPr>
          <w:sz w:val="27"/>
        </w:rPr>
      </w:pPr>
      <w:r>
        <w:rPr>
          <w:sz w:val="27"/>
        </w:rPr>
        <w:br w:type="page"/>
      </w:r>
    </w:p>
    <w:p w14:paraId="6B855DF3" w14:textId="77777777" w:rsidR="009672DB" w:rsidRDefault="009672DB" w:rsidP="00F456C8">
      <w:pPr>
        <w:rPr>
          <w:sz w:val="27"/>
        </w:rPr>
      </w:pPr>
    </w:p>
    <w:p w14:paraId="5D69EDA8" w14:textId="6EBF6DE3" w:rsidR="00C71716" w:rsidRDefault="00163487" w:rsidP="00163487">
      <w:pPr>
        <w:pStyle w:val="BodyText"/>
        <w:spacing w:before="3"/>
        <w:jc w:val="center"/>
        <w:rPr>
          <w:sz w:val="27"/>
        </w:rPr>
      </w:pPr>
      <w:r>
        <w:rPr>
          <w:noProof/>
          <w:sz w:val="27"/>
        </w:rPr>
        <w:drawing>
          <wp:inline distT="0" distB="0" distL="0" distR="0" wp14:anchorId="4118AC6C" wp14:editId="173F3420">
            <wp:extent cx="2524125" cy="762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p w14:paraId="46B7580C" w14:textId="77777777" w:rsidR="00163487" w:rsidRDefault="00163487">
      <w:pPr>
        <w:pStyle w:val="Heading1"/>
        <w:spacing w:before="56"/>
      </w:pPr>
    </w:p>
    <w:p w14:paraId="1FE6C94E" w14:textId="10451EB2" w:rsidR="00B905EC" w:rsidRPr="00163487" w:rsidRDefault="000C1198">
      <w:pPr>
        <w:pStyle w:val="Heading1"/>
        <w:spacing w:before="56"/>
        <w:rPr>
          <w:sz w:val="28"/>
          <w:szCs w:val="28"/>
        </w:rPr>
      </w:pPr>
      <w:r w:rsidRPr="00163487">
        <w:rPr>
          <w:sz w:val="28"/>
          <w:szCs w:val="28"/>
        </w:rPr>
        <w:t>Sources</w:t>
      </w:r>
      <w:r w:rsidRPr="00163487">
        <w:rPr>
          <w:spacing w:val="-7"/>
          <w:sz w:val="28"/>
          <w:szCs w:val="28"/>
        </w:rPr>
        <w:t xml:space="preserve"> </w:t>
      </w:r>
      <w:r w:rsidRPr="00163487">
        <w:rPr>
          <w:sz w:val="28"/>
          <w:szCs w:val="28"/>
        </w:rPr>
        <w:t>of</w:t>
      </w:r>
      <w:r w:rsidRPr="00163487">
        <w:rPr>
          <w:spacing w:val="-7"/>
          <w:sz w:val="28"/>
          <w:szCs w:val="28"/>
        </w:rPr>
        <w:t xml:space="preserve"> </w:t>
      </w:r>
      <w:r w:rsidRPr="00163487">
        <w:rPr>
          <w:sz w:val="28"/>
          <w:szCs w:val="28"/>
        </w:rPr>
        <w:t>Information</w:t>
      </w:r>
      <w:r w:rsidRPr="00163487">
        <w:rPr>
          <w:spacing w:val="-7"/>
          <w:sz w:val="28"/>
          <w:szCs w:val="28"/>
        </w:rPr>
        <w:t xml:space="preserve"> </w:t>
      </w:r>
      <w:r w:rsidRPr="00163487">
        <w:rPr>
          <w:sz w:val="28"/>
          <w:szCs w:val="28"/>
        </w:rPr>
        <w:t>and</w:t>
      </w:r>
      <w:r w:rsidRPr="00163487">
        <w:rPr>
          <w:spacing w:val="-7"/>
          <w:sz w:val="28"/>
          <w:szCs w:val="28"/>
        </w:rPr>
        <w:t xml:space="preserve"> </w:t>
      </w:r>
      <w:r w:rsidRPr="00163487">
        <w:rPr>
          <w:sz w:val="28"/>
          <w:szCs w:val="28"/>
        </w:rPr>
        <w:t>additional</w:t>
      </w:r>
      <w:r w:rsidRPr="00163487">
        <w:rPr>
          <w:spacing w:val="-7"/>
          <w:sz w:val="28"/>
          <w:szCs w:val="28"/>
        </w:rPr>
        <w:t xml:space="preserve"> </w:t>
      </w:r>
      <w:r w:rsidRPr="00163487">
        <w:rPr>
          <w:sz w:val="28"/>
          <w:szCs w:val="28"/>
        </w:rPr>
        <w:t>resources</w:t>
      </w:r>
      <w:r w:rsidRPr="00163487">
        <w:rPr>
          <w:spacing w:val="-6"/>
          <w:sz w:val="28"/>
          <w:szCs w:val="28"/>
        </w:rPr>
        <w:t xml:space="preserve"> </w:t>
      </w:r>
      <w:r w:rsidRPr="00163487">
        <w:rPr>
          <w:spacing w:val="-2"/>
          <w:sz w:val="28"/>
          <w:szCs w:val="28"/>
        </w:rPr>
        <w:t>used:</w:t>
      </w:r>
    </w:p>
    <w:p w14:paraId="73C57266" w14:textId="77777777" w:rsidR="00B905EC" w:rsidRDefault="000C1198">
      <w:pPr>
        <w:pStyle w:val="ListParagraph"/>
        <w:numPr>
          <w:ilvl w:val="1"/>
          <w:numId w:val="1"/>
        </w:numPr>
        <w:tabs>
          <w:tab w:val="left" w:pos="942"/>
        </w:tabs>
        <w:spacing w:before="122"/>
      </w:pPr>
      <w:r>
        <w:rPr>
          <w:spacing w:val="-2"/>
        </w:rPr>
        <w:t>Community</w:t>
      </w:r>
      <w:r>
        <w:rPr>
          <w:spacing w:val="13"/>
        </w:rPr>
        <w:t xml:space="preserve"> </w:t>
      </w:r>
      <w:r>
        <w:rPr>
          <w:spacing w:val="-2"/>
        </w:rPr>
        <w:t>Early</w:t>
      </w:r>
      <w:r>
        <w:rPr>
          <w:spacing w:val="15"/>
        </w:rPr>
        <w:t xml:space="preserve"> </w:t>
      </w:r>
      <w:r>
        <w:rPr>
          <w:spacing w:val="-2"/>
        </w:rPr>
        <w:t>Learning</w:t>
      </w:r>
      <w:r>
        <w:rPr>
          <w:spacing w:val="16"/>
        </w:rPr>
        <w:t xml:space="preserve"> </w:t>
      </w:r>
      <w:r>
        <w:rPr>
          <w:spacing w:val="-2"/>
        </w:rPr>
        <w:t>Australia</w:t>
      </w:r>
      <w:r>
        <w:rPr>
          <w:spacing w:val="15"/>
        </w:rPr>
        <w:t xml:space="preserve"> </w:t>
      </w:r>
      <w:r>
        <w:rPr>
          <w:spacing w:val="-2"/>
        </w:rPr>
        <w:t>(CELA):</w:t>
      </w:r>
      <w:r>
        <w:rPr>
          <w:spacing w:val="17"/>
        </w:rPr>
        <w:t xml:space="preserve"> </w:t>
      </w:r>
      <w:r>
        <w:rPr>
          <w:spacing w:val="-2"/>
        </w:rPr>
        <w:t>https://</w:t>
      </w:r>
      <w:hyperlink r:id="rId39">
        <w:r>
          <w:rPr>
            <w:spacing w:val="-2"/>
          </w:rPr>
          <w:t>www.cela.org.au/resource/covid-</w:t>
        </w:r>
        <w:r>
          <w:rPr>
            <w:spacing w:val="-5"/>
          </w:rPr>
          <w:t>19/</w:t>
        </w:r>
      </w:hyperlink>
    </w:p>
    <w:p w14:paraId="78C2B4AD" w14:textId="77777777" w:rsidR="00B905EC" w:rsidRDefault="000C1198">
      <w:pPr>
        <w:pStyle w:val="ListParagraph"/>
        <w:numPr>
          <w:ilvl w:val="1"/>
          <w:numId w:val="1"/>
        </w:numPr>
        <w:tabs>
          <w:tab w:val="left" w:pos="942"/>
        </w:tabs>
        <w:spacing w:before="31" w:line="268" w:lineRule="auto"/>
        <w:ind w:right="1358"/>
      </w:pPr>
      <w:proofErr w:type="spellStart"/>
      <w:r>
        <w:t>Safework</w:t>
      </w:r>
      <w:proofErr w:type="spellEnd"/>
      <w:r>
        <w:rPr>
          <w:spacing w:val="-4"/>
        </w:rPr>
        <w:t xml:space="preserve"> </w:t>
      </w:r>
      <w:r>
        <w:t>Australia:</w:t>
      </w:r>
      <w:r>
        <w:rPr>
          <w:spacing w:val="-3"/>
        </w:rPr>
        <w:t xml:space="preserve"> </w:t>
      </w:r>
      <w:r>
        <w:t>Early</w:t>
      </w:r>
      <w:r>
        <w:rPr>
          <w:spacing w:val="-4"/>
        </w:rPr>
        <w:t xml:space="preserve"> </w:t>
      </w:r>
      <w:r>
        <w:t>childhood</w:t>
      </w:r>
      <w:r>
        <w:rPr>
          <w:spacing w:val="-4"/>
        </w:rPr>
        <w:t xml:space="preserve"> </w:t>
      </w:r>
      <w:r>
        <w:t>education</w:t>
      </w:r>
      <w:r>
        <w:rPr>
          <w:spacing w:val="-4"/>
        </w:rPr>
        <w:t xml:space="preserve"> </w:t>
      </w:r>
      <w:r>
        <w:t>and</w:t>
      </w:r>
      <w:r>
        <w:rPr>
          <w:spacing w:val="-4"/>
        </w:rPr>
        <w:t xml:space="preserve"> </w:t>
      </w:r>
      <w:r>
        <w:t>care</w:t>
      </w:r>
      <w:r>
        <w:rPr>
          <w:spacing w:val="-4"/>
        </w:rPr>
        <w:t xml:space="preserve"> </w:t>
      </w:r>
      <w:r>
        <w:t>workers:</w:t>
      </w:r>
      <w:r>
        <w:rPr>
          <w:spacing w:val="-3"/>
        </w:rPr>
        <w:t xml:space="preserve"> </w:t>
      </w:r>
      <w:proofErr w:type="spellStart"/>
      <w:r>
        <w:t>Minimising</w:t>
      </w:r>
      <w:proofErr w:type="spellEnd"/>
      <w:r>
        <w:rPr>
          <w:spacing w:val="-4"/>
        </w:rPr>
        <w:t xml:space="preserve"> </w:t>
      </w:r>
      <w:r>
        <w:t>the</w:t>
      </w:r>
      <w:r>
        <w:rPr>
          <w:spacing w:val="-4"/>
        </w:rPr>
        <w:t xml:space="preserve"> </w:t>
      </w:r>
      <w:r>
        <w:t>risk</w:t>
      </w:r>
      <w:r>
        <w:rPr>
          <w:spacing w:val="-4"/>
        </w:rPr>
        <w:t xml:space="preserve"> </w:t>
      </w:r>
      <w:r>
        <w:t>of exposure to COVID-19 -</w:t>
      </w:r>
    </w:p>
    <w:p w14:paraId="609A5A57" w14:textId="77777777" w:rsidR="00B905EC" w:rsidRDefault="00E630BD">
      <w:pPr>
        <w:pStyle w:val="BodyText"/>
        <w:spacing w:line="268" w:lineRule="auto"/>
        <w:ind w:left="941" w:right="942"/>
      </w:pPr>
      <w:hyperlink r:id="rId40">
        <w:r w:rsidR="000C1198">
          <w:rPr>
            <w:color w:val="0000FF"/>
            <w:spacing w:val="-2"/>
            <w:u w:val="single" w:color="0000FF"/>
          </w:rPr>
          <w:t>www.safeworkaustralia.gov.au/sites/default/files/2020-04/early-childhood-education-mini</w:t>
        </w:r>
      </w:hyperlink>
      <w:r w:rsidR="000C1198">
        <w:rPr>
          <w:color w:val="0000FF"/>
          <w:spacing w:val="-2"/>
        </w:rPr>
        <w:t xml:space="preserve"> </w:t>
      </w:r>
      <w:hyperlink r:id="rId41">
        <w:r w:rsidR="000C1198">
          <w:rPr>
            <w:color w:val="0000FF"/>
            <w:spacing w:val="-2"/>
            <w:u w:val="single" w:color="0000FF"/>
          </w:rPr>
          <w:t>mising-the-risk-of-exposure-to-covid-19_0.pdf</w:t>
        </w:r>
      </w:hyperlink>
    </w:p>
    <w:p w14:paraId="1C88A16F" w14:textId="77777777" w:rsidR="00B905EC" w:rsidRDefault="000C1198">
      <w:pPr>
        <w:pStyle w:val="ListParagraph"/>
        <w:numPr>
          <w:ilvl w:val="1"/>
          <w:numId w:val="1"/>
        </w:numPr>
        <w:tabs>
          <w:tab w:val="left" w:pos="942"/>
        </w:tabs>
        <w:spacing w:before="0" w:line="267" w:lineRule="exact"/>
      </w:pPr>
      <w:proofErr w:type="spellStart"/>
      <w:r>
        <w:t>Safework</w:t>
      </w:r>
      <w:proofErr w:type="spellEnd"/>
      <w:r>
        <w:rPr>
          <w:spacing w:val="-8"/>
        </w:rPr>
        <w:t xml:space="preserve"> </w:t>
      </w:r>
      <w:r>
        <w:rPr>
          <w:spacing w:val="-2"/>
        </w:rPr>
        <w:t>Australia:</w:t>
      </w:r>
    </w:p>
    <w:p w14:paraId="40A5F365" w14:textId="79DBE37D" w:rsidR="00B905EC" w:rsidRDefault="00E630BD">
      <w:pPr>
        <w:pStyle w:val="BodyText"/>
        <w:spacing w:before="31" w:line="268" w:lineRule="auto"/>
        <w:ind w:left="941" w:right="910"/>
      </w:pPr>
      <w:hyperlink r:id="rId42" w:history="1">
        <w:r w:rsidR="00497133" w:rsidRPr="00CD7B5E">
          <w:rPr>
            <w:rStyle w:val="Hyperlink"/>
            <w:spacing w:val="-10"/>
          </w:rPr>
          <w:t>https://covid19.swa.gov.au/doc/how-clean-and-disinfect-your-workplace-covid-19</w:t>
        </w:r>
      </w:hyperlink>
      <w:r w:rsidR="00497133">
        <w:rPr>
          <w:spacing w:val="-10"/>
        </w:rPr>
        <w:t xml:space="preserve"> </w:t>
      </w:r>
    </w:p>
    <w:p w14:paraId="39773BE3" w14:textId="77777777" w:rsidR="00B905EC" w:rsidRDefault="000C1198">
      <w:pPr>
        <w:pStyle w:val="ListParagraph"/>
        <w:numPr>
          <w:ilvl w:val="1"/>
          <w:numId w:val="1"/>
        </w:numPr>
        <w:tabs>
          <w:tab w:val="left" w:pos="942"/>
        </w:tabs>
        <w:spacing w:before="0" w:line="268" w:lineRule="auto"/>
        <w:ind w:right="797"/>
      </w:pPr>
      <w:r>
        <w:t xml:space="preserve">Spotlight on Quality Issue 5 – Unpacking reporting responsibilities: </w:t>
      </w:r>
      <w:hyperlink r:id="rId43">
        <w:r>
          <w:rPr>
            <w:color w:val="0000FF"/>
            <w:spacing w:val="-2"/>
            <w:u w:val="single" w:color="0000FF"/>
          </w:rPr>
          <w:t>https://education.nsw.gov.au/early-childhood-education/whats-happening-in-the-earlychild</w:t>
        </w:r>
      </w:hyperlink>
      <w:r>
        <w:rPr>
          <w:color w:val="0000FF"/>
          <w:spacing w:val="-2"/>
        </w:rPr>
        <w:t xml:space="preserve"> </w:t>
      </w:r>
      <w:hyperlink r:id="rId44">
        <w:r>
          <w:rPr>
            <w:color w:val="0000FF"/>
            <w:spacing w:val="-2"/>
            <w:u w:val="single" w:color="0000FF"/>
          </w:rPr>
          <w:t>hood-education-sector/news-and-events/spotlight-on-quality/issue-5-unpackingreporting-re</w:t>
        </w:r>
      </w:hyperlink>
      <w:r>
        <w:rPr>
          <w:color w:val="0000FF"/>
          <w:spacing w:val="-2"/>
        </w:rPr>
        <w:t xml:space="preserve"> </w:t>
      </w:r>
      <w:hyperlink r:id="rId45">
        <w:proofErr w:type="spellStart"/>
        <w:r>
          <w:rPr>
            <w:color w:val="0000FF"/>
            <w:u w:val="single" w:color="0000FF"/>
          </w:rPr>
          <w:t>sponsibilities</w:t>
        </w:r>
        <w:proofErr w:type="spellEnd"/>
        <w:r>
          <w:rPr>
            <w:color w:val="0000FF"/>
          </w:rPr>
          <w:t xml:space="preserve"> </w:t>
        </w:r>
      </w:hyperlink>
      <w:r>
        <w:t xml:space="preserve">World Health </w:t>
      </w:r>
      <w:proofErr w:type="spellStart"/>
      <w:r>
        <w:t>Organisation</w:t>
      </w:r>
      <w:proofErr w:type="spellEnd"/>
      <w:r>
        <w:t xml:space="preserve"> – Coronavirus disease (COVID-19) Outbreak:</w:t>
      </w:r>
    </w:p>
    <w:p w14:paraId="2E415745" w14:textId="77777777" w:rsidR="00B905EC" w:rsidRDefault="00E630BD">
      <w:pPr>
        <w:pStyle w:val="ListParagraph"/>
        <w:numPr>
          <w:ilvl w:val="1"/>
          <w:numId w:val="1"/>
        </w:numPr>
        <w:tabs>
          <w:tab w:val="left" w:pos="942"/>
        </w:tabs>
        <w:spacing w:before="0" w:line="266" w:lineRule="exact"/>
      </w:pPr>
      <w:hyperlink r:id="rId46">
        <w:r w:rsidR="000C1198">
          <w:rPr>
            <w:color w:val="0000FF"/>
            <w:spacing w:val="-2"/>
            <w:u w:val="single" w:color="0000FF"/>
          </w:rPr>
          <w:t>www.who.int/emergencies/diseases/novel-coronavirus-</w:t>
        </w:r>
        <w:r w:rsidR="000C1198">
          <w:rPr>
            <w:color w:val="0000FF"/>
            <w:spacing w:val="-4"/>
            <w:u w:val="single" w:color="0000FF"/>
          </w:rPr>
          <w:t>2019</w:t>
        </w:r>
      </w:hyperlink>
    </w:p>
    <w:p w14:paraId="1BBDC9CF" w14:textId="32BF53CC" w:rsidR="00B905EC" w:rsidRDefault="000C1198">
      <w:pPr>
        <w:pStyle w:val="ListParagraph"/>
        <w:numPr>
          <w:ilvl w:val="1"/>
          <w:numId w:val="1"/>
        </w:numPr>
        <w:tabs>
          <w:tab w:val="left" w:pos="942"/>
        </w:tabs>
        <w:spacing w:before="31" w:line="268" w:lineRule="auto"/>
        <w:ind w:right="3014"/>
      </w:pPr>
      <w:r>
        <w:t>Fair</w:t>
      </w:r>
      <w:r>
        <w:rPr>
          <w:spacing w:val="-6"/>
        </w:rPr>
        <w:t xml:space="preserve"> </w:t>
      </w:r>
      <w:r>
        <w:t>Work</w:t>
      </w:r>
      <w:r>
        <w:rPr>
          <w:spacing w:val="-6"/>
        </w:rPr>
        <w:t xml:space="preserve"> </w:t>
      </w:r>
      <w:r>
        <w:t>Ombudsman:</w:t>
      </w:r>
      <w:r>
        <w:rPr>
          <w:spacing w:val="-5"/>
        </w:rPr>
        <w:t xml:space="preserve"> </w:t>
      </w:r>
      <w:r>
        <w:t>Coronavirus</w:t>
      </w:r>
      <w:r>
        <w:rPr>
          <w:spacing w:val="-6"/>
        </w:rPr>
        <w:t xml:space="preserve"> </w:t>
      </w:r>
      <w:r>
        <w:t>and</w:t>
      </w:r>
      <w:r>
        <w:rPr>
          <w:spacing w:val="-6"/>
        </w:rPr>
        <w:t xml:space="preserve"> </w:t>
      </w:r>
      <w:r>
        <w:t>Australian</w:t>
      </w:r>
      <w:r>
        <w:rPr>
          <w:spacing w:val="-6"/>
        </w:rPr>
        <w:t xml:space="preserve"> </w:t>
      </w:r>
      <w:r>
        <w:t>workplace</w:t>
      </w:r>
      <w:r>
        <w:rPr>
          <w:spacing w:val="-6"/>
        </w:rPr>
        <w:t xml:space="preserve"> </w:t>
      </w:r>
      <w:r>
        <w:t xml:space="preserve">laws: </w:t>
      </w:r>
      <w:hyperlink r:id="rId47" w:history="1">
        <w:r w:rsidR="00497133" w:rsidRPr="00CD7B5E">
          <w:rPr>
            <w:rStyle w:val="Hyperlink"/>
            <w:spacing w:val="-2"/>
          </w:rPr>
          <w:t>https://coronavirus.fairwork.gov.au</w:t>
        </w:r>
      </w:hyperlink>
      <w:r w:rsidR="00497133">
        <w:rPr>
          <w:spacing w:val="-2"/>
        </w:rPr>
        <w:t xml:space="preserve"> </w:t>
      </w:r>
    </w:p>
    <w:p w14:paraId="5AF3D893" w14:textId="4B141EC6" w:rsidR="00B905EC" w:rsidRDefault="000C1198">
      <w:pPr>
        <w:pStyle w:val="ListParagraph"/>
        <w:numPr>
          <w:ilvl w:val="1"/>
          <w:numId w:val="1"/>
        </w:numPr>
        <w:tabs>
          <w:tab w:val="left" w:pos="942"/>
        </w:tabs>
        <w:spacing w:before="0" w:line="267" w:lineRule="exact"/>
      </w:pPr>
      <w:r>
        <w:t>Australian</w:t>
      </w:r>
      <w:r>
        <w:rPr>
          <w:spacing w:val="-10"/>
        </w:rPr>
        <w:t xml:space="preserve"> </w:t>
      </w:r>
      <w:r>
        <w:t>Government</w:t>
      </w:r>
      <w:r>
        <w:rPr>
          <w:spacing w:val="-8"/>
        </w:rPr>
        <w:t xml:space="preserve"> </w:t>
      </w:r>
      <w:r>
        <w:t>Department</w:t>
      </w:r>
      <w:r>
        <w:rPr>
          <w:spacing w:val="-8"/>
        </w:rPr>
        <w:t xml:space="preserve"> </w:t>
      </w:r>
      <w:r>
        <w:t>of</w:t>
      </w:r>
      <w:r>
        <w:rPr>
          <w:spacing w:val="-8"/>
        </w:rPr>
        <w:t xml:space="preserve"> </w:t>
      </w:r>
      <w:r>
        <w:t>Health:</w:t>
      </w:r>
      <w:r>
        <w:rPr>
          <w:spacing w:val="-6"/>
        </w:rPr>
        <w:t xml:space="preserve"> </w:t>
      </w:r>
      <w:hyperlink r:id="rId48" w:history="1">
        <w:r w:rsidR="006B5973" w:rsidRPr="00CD7B5E">
          <w:rPr>
            <w:rStyle w:val="Hyperlink"/>
            <w:spacing w:val="-2"/>
          </w:rPr>
          <w:t>www.//health.gov.au</w:t>
        </w:r>
      </w:hyperlink>
      <w:r w:rsidR="00497133">
        <w:rPr>
          <w:spacing w:val="-2"/>
        </w:rPr>
        <w:t xml:space="preserve">  </w:t>
      </w:r>
    </w:p>
    <w:p w14:paraId="57C85917" w14:textId="77777777" w:rsidR="00B905EC" w:rsidRDefault="000C1198">
      <w:pPr>
        <w:pStyle w:val="ListParagraph"/>
        <w:numPr>
          <w:ilvl w:val="1"/>
          <w:numId w:val="1"/>
        </w:numPr>
        <w:tabs>
          <w:tab w:val="left" w:pos="942"/>
        </w:tabs>
        <w:spacing w:before="31" w:line="268" w:lineRule="auto"/>
        <w:ind w:right="1297"/>
      </w:pPr>
      <w:r>
        <w:t>Coronavirus</w:t>
      </w:r>
      <w:r>
        <w:rPr>
          <w:spacing w:val="-4"/>
        </w:rPr>
        <w:t xml:space="preserve"> </w:t>
      </w:r>
      <w:r>
        <w:t>information</w:t>
      </w:r>
      <w:r>
        <w:rPr>
          <w:spacing w:val="-4"/>
        </w:rPr>
        <w:t xml:space="preserve"> </w:t>
      </w:r>
      <w:r>
        <w:t>for</w:t>
      </w:r>
      <w:r>
        <w:rPr>
          <w:spacing w:val="-4"/>
        </w:rPr>
        <w:t xml:space="preserve"> </w:t>
      </w:r>
      <w:r>
        <w:t>schools</w:t>
      </w:r>
      <w:r>
        <w:rPr>
          <w:spacing w:val="-4"/>
        </w:rPr>
        <w:t xml:space="preserve"> </w:t>
      </w:r>
      <w:r>
        <w:t>and</w:t>
      </w:r>
      <w:r>
        <w:rPr>
          <w:spacing w:val="-4"/>
        </w:rPr>
        <w:t xml:space="preserve"> </w:t>
      </w:r>
      <w:r>
        <w:t>early</w:t>
      </w:r>
      <w:r>
        <w:rPr>
          <w:spacing w:val="-4"/>
        </w:rPr>
        <w:t xml:space="preserve"> </w:t>
      </w:r>
      <w:r>
        <w:t>childhood</w:t>
      </w:r>
      <w:r>
        <w:rPr>
          <w:spacing w:val="-4"/>
        </w:rPr>
        <w:t xml:space="preserve"> </w:t>
      </w:r>
      <w:proofErr w:type="spellStart"/>
      <w:r>
        <w:t>centres</w:t>
      </w:r>
      <w:proofErr w:type="spellEnd"/>
      <w:r>
        <w:t>,</w:t>
      </w:r>
      <w:r>
        <w:rPr>
          <w:spacing w:val="-3"/>
        </w:rPr>
        <w:t xml:space="preserve"> </w:t>
      </w:r>
      <w:r>
        <w:t>students</w:t>
      </w:r>
      <w:r>
        <w:rPr>
          <w:spacing w:val="-4"/>
        </w:rPr>
        <w:t xml:space="preserve"> </w:t>
      </w:r>
      <w:r>
        <w:t>and</w:t>
      </w:r>
      <w:r>
        <w:rPr>
          <w:spacing w:val="-4"/>
        </w:rPr>
        <w:t xml:space="preserve"> </w:t>
      </w:r>
      <w:r>
        <w:t xml:space="preserve">parents: </w:t>
      </w:r>
      <w:hyperlink r:id="rId49">
        <w:r>
          <w:rPr>
            <w:color w:val="0000FF"/>
            <w:spacing w:val="-2"/>
            <w:u w:val="single" w:color="0000FF"/>
          </w:rPr>
          <w:t>www.health.gov.au/sites/default/files/documents/2020/03/coronavirus-covid-19-</w:t>
        </w:r>
      </w:hyperlink>
      <w:r>
        <w:rPr>
          <w:color w:val="0000FF"/>
          <w:spacing w:val="-2"/>
        </w:rPr>
        <w:t xml:space="preserve"> </w:t>
      </w:r>
      <w:r>
        <w:rPr>
          <w:spacing w:val="-2"/>
        </w:rPr>
        <w:t>information-for-schools-and-early-childhood-centres-students-and-parents_0.pdf</w:t>
      </w:r>
    </w:p>
    <w:p w14:paraId="3C0EB174" w14:textId="77777777" w:rsidR="00B905EC" w:rsidRDefault="000C1198">
      <w:pPr>
        <w:pStyle w:val="ListParagraph"/>
        <w:numPr>
          <w:ilvl w:val="1"/>
          <w:numId w:val="1"/>
        </w:numPr>
        <w:tabs>
          <w:tab w:val="left" w:pos="942"/>
        </w:tabs>
        <w:spacing w:before="0" w:line="267" w:lineRule="exact"/>
      </w:pPr>
      <w:r>
        <w:t>Corona</w:t>
      </w:r>
      <w:r>
        <w:rPr>
          <w:spacing w:val="-8"/>
        </w:rPr>
        <w:t xml:space="preserve"> </w:t>
      </w:r>
      <w:r>
        <w:t>Health</w:t>
      </w:r>
      <w:r>
        <w:rPr>
          <w:spacing w:val="-6"/>
        </w:rPr>
        <w:t xml:space="preserve"> </w:t>
      </w:r>
      <w:r>
        <w:t>Information</w:t>
      </w:r>
      <w:r>
        <w:rPr>
          <w:spacing w:val="-6"/>
        </w:rPr>
        <w:t xml:space="preserve"> </w:t>
      </w:r>
      <w:r>
        <w:t>Line:</w:t>
      </w:r>
      <w:r>
        <w:rPr>
          <w:spacing w:val="-5"/>
        </w:rPr>
        <w:t xml:space="preserve"> </w:t>
      </w:r>
      <w:r>
        <w:t>1800</w:t>
      </w:r>
      <w:r>
        <w:rPr>
          <w:spacing w:val="-6"/>
        </w:rPr>
        <w:t xml:space="preserve"> </w:t>
      </w:r>
      <w:r>
        <w:t>020</w:t>
      </w:r>
      <w:r>
        <w:rPr>
          <w:spacing w:val="-5"/>
        </w:rPr>
        <w:t xml:space="preserve"> 080</w:t>
      </w:r>
    </w:p>
    <w:p w14:paraId="1ABA90C6" w14:textId="77777777" w:rsidR="00B905EC" w:rsidRDefault="000C1198">
      <w:pPr>
        <w:pStyle w:val="ListParagraph"/>
        <w:numPr>
          <w:ilvl w:val="1"/>
          <w:numId w:val="1"/>
        </w:numPr>
        <w:tabs>
          <w:tab w:val="left" w:pos="942"/>
        </w:tabs>
      </w:pPr>
      <w:r>
        <w:t>Public</w:t>
      </w:r>
      <w:r>
        <w:rPr>
          <w:spacing w:val="-5"/>
        </w:rPr>
        <w:t xml:space="preserve"> </w:t>
      </w:r>
      <w:r>
        <w:t>Health</w:t>
      </w:r>
      <w:r>
        <w:rPr>
          <w:spacing w:val="-4"/>
        </w:rPr>
        <w:t xml:space="preserve"> </w:t>
      </w:r>
      <w:r>
        <w:t>Unit:</w:t>
      </w:r>
      <w:r>
        <w:rPr>
          <w:spacing w:val="-4"/>
        </w:rPr>
        <w:t xml:space="preserve"> </w:t>
      </w:r>
      <w:r>
        <w:t>1300</w:t>
      </w:r>
      <w:r>
        <w:rPr>
          <w:spacing w:val="-5"/>
        </w:rPr>
        <w:t xml:space="preserve"> </w:t>
      </w:r>
      <w:r>
        <w:t>066</w:t>
      </w:r>
      <w:r>
        <w:rPr>
          <w:spacing w:val="-4"/>
        </w:rPr>
        <w:t xml:space="preserve"> </w:t>
      </w:r>
      <w:r>
        <w:t>055</w:t>
      </w:r>
      <w:r>
        <w:rPr>
          <w:spacing w:val="-4"/>
        </w:rPr>
        <w:t xml:space="preserve"> (NSW)</w:t>
      </w:r>
    </w:p>
    <w:p w14:paraId="704B6D93" w14:textId="77777777" w:rsidR="00B905EC" w:rsidRDefault="000C1198">
      <w:pPr>
        <w:pStyle w:val="ListParagraph"/>
        <w:numPr>
          <w:ilvl w:val="1"/>
          <w:numId w:val="1"/>
        </w:numPr>
        <w:tabs>
          <w:tab w:val="left" w:pos="942"/>
        </w:tabs>
        <w:spacing w:before="31" w:line="268" w:lineRule="auto"/>
        <w:ind w:right="1620"/>
      </w:pPr>
      <w:r>
        <w:t>Australian</w:t>
      </w:r>
      <w:r>
        <w:rPr>
          <w:spacing w:val="-5"/>
        </w:rPr>
        <w:t xml:space="preserve"> </w:t>
      </w:r>
      <w:r>
        <w:t>Health</w:t>
      </w:r>
      <w:r>
        <w:rPr>
          <w:spacing w:val="-5"/>
        </w:rPr>
        <w:t xml:space="preserve"> </w:t>
      </w:r>
      <w:r>
        <w:t>Protection</w:t>
      </w:r>
      <w:r>
        <w:rPr>
          <w:spacing w:val="-5"/>
        </w:rPr>
        <w:t xml:space="preserve"> </w:t>
      </w:r>
      <w:r>
        <w:t>Principle</w:t>
      </w:r>
      <w:r>
        <w:rPr>
          <w:spacing w:val="-5"/>
        </w:rPr>
        <w:t xml:space="preserve"> </w:t>
      </w:r>
      <w:r>
        <w:t>Committee</w:t>
      </w:r>
      <w:r>
        <w:rPr>
          <w:spacing w:val="-5"/>
        </w:rPr>
        <w:t xml:space="preserve"> </w:t>
      </w:r>
      <w:r>
        <w:t>(AHPPC)</w:t>
      </w:r>
      <w:r>
        <w:rPr>
          <w:spacing w:val="-5"/>
        </w:rPr>
        <w:t xml:space="preserve"> </w:t>
      </w:r>
      <w:r>
        <w:t>-</w:t>
      </w:r>
      <w:r>
        <w:rPr>
          <w:spacing w:val="-5"/>
        </w:rPr>
        <w:t xml:space="preserve"> </w:t>
      </w:r>
      <w:r>
        <w:t>coronavirus</w:t>
      </w:r>
      <w:r>
        <w:rPr>
          <w:spacing w:val="-5"/>
        </w:rPr>
        <w:t xml:space="preserve"> </w:t>
      </w:r>
      <w:r>
        <w:t>(COVID-19) statement on 3 April 2020:</w:t>
      </w:r>
    </w:p>
    <w:p w14:paraId="18B79598" w14:textId="77777777" w:rsidR="00B905EC" w:rsidRDefault="00E630BD">
      <w:pPr>
        <w:pStyle w:val="BodyText"/>
        <w:spacing w:line="268" w:lineRule="auto"/>
        <w:ind w:left="941" w:right="831"/>
      </w:pPr>
      <w:hyperlink r:id="rId50">
        <w:r w:rsidR="000C1198">
          <w:rPr>
            <w:color w:val="0000FF"/>
            <w:spacing w:val="-2"/>
            <w:u w:val="single" w:color="0000FF"/>
          </w:rPr>
          <w:t>www.health.gov.au/news/australian-health-protectionprincipal-committee-ahppc-coronavir</w:t>
        </w:r>
      </w:hyperlink>
      <w:r w:rsidR="000C1198">
        <w:rPr>
          <w:color w:val="0000FF"/>
          <w:spacing w:val="-2"/>
        </w:rPr>
        <w:t xml:space="preserve"> </w:t>
      </w:r>
      <w:hyperlink r:id="rId51">
        <w:r w:rsidR="000C1198">
          <w:rPr>
            <w:color w:val="0000FF"/>
            <w:spacing w:val="-2"/>
            <w:u w:val="single" w:color="0000FF"/>
          </w:rPr>
          <w:t>us-covid-19-statement-on-3-april-2020</w:t>
        </w:r>
      </w:hyperlink>
    </w:p>
    <w:p w14:paraId="55F2B611" w14:textId="77777777" w:rsidR="00B905EC" w:rsidRDefault="00E630BD">
      <w:pPr>
        <w:pStyle w:val="ListParagraph"/>
        <w:numPr>
          <w:ilvl w:val="1"/>
          <w:numId w:val="1"/>
        </w:numPr>
        <w:tabs>
          <w:tab w:val="left" w:pos="942"/>
        </w:tabs>
        <w:spacing w:before="0" w:line="268" w:lineRule="auto"/>
        <w:ind w:right="895"/>
      </w:pPr>
      <w:hyperlink r:id="rId52">
        <w:r w:rsidR="000C1198">
          <w:rPr>
            <w:color w:val="0000FF"/>
            <w:spacing w:val="-2"/>
            <w:u w:val="single" w:color="0000FF"/>
          </w:rPr>
          <w:t>https://www.dese.gov.au/document/early-childhood-education-and-care-relief-package-co</w:t>
        </w:r>
      </w:hyperlink>
      <w:r w:rsidR="000C1198">
        <w:rPr>
          <w:color w:val="0000FF"/>
          <w:spacing w:val="-2"/>
        </w:rPr>
        <w:t xml:space="preserve"> </w:t>
      </w:r>
      <w:hyperlink r:id="rId53">
        <w:proofErr w:type="spellStart"/>
        <w:r w:rsidR="000C1198">
          <w:rPr>
            <w:color w:val="0000FF"/>
            <w:spacing w:val="-2"/>
            <w:u w:val="single" w:color="0000FF"/>
          </w:rPr>
          <w:t>nditions</w:t>
        </w:r>
        <w:proofErr w:type="spellEnd"/>
      </w:hyperlink>
    </w:p>
    <w:p w14:paraId="5B3F9FD0" w14:textId="77777777" w:rsidR="00B905EC" w:rsidRPr="009177B2" w:rsidRDefault="00E630BD">
      <w:pPr>
        <w:pStyle w:val="ListParagraph"/>
        <w:numPr>
          <w:ilvl w:val="1"/>
          <w:numId w:val="1"/>
        </w:numPr>
        <w:tabs>
          <w:tab w:val="left" w:pos="942"/>
        </w:tabs>
        <w:spacing w:before="0" w:line="283" w:lineRule="exact"/>
        <w:rPr>
          <w:rFonts w:ascii="Cambria"/>
          <w:sz w:val="24"/>
        </w:rPr>
      </w:pPr>
      <w:hyperlink r:id="rId54">
        <w:r w:rsidR="000C1198">
          <w:rPr>
            <w:color w:val="0000FF"/>
            <w:spacing w:val="-2"/>
            <w:u w:val="single" w:color="0000FF"/>
          </w:rPr>
          <w:t>https://www.health.gov.au/resources/apps-and-tools/covid-19-infection-control-training</w:t>
        </w:r>
      </w:hyperlink>
    </w:p>
    <w:p w14:paraId="718F082A" w14:textId="4DA6CB2B" w:rsidR="009177B2" w:rsidRPr="00486503" w:rsidRDefault="009177B2">
      <w:pPr>
        <w:pStyle w:val="ListParagraph"/>
        <w:numPr>
          <w:ilvl w:val="1"/>
          <w:numId w:val="1"/>
        </w:numPr>
        <w:tabs>
          <w:tab w:val="left" w:pos="942"/>
        </w:tabs>
        <w:spacing w:before="0" w:line="283" w:lineRule="exact"/>
        <w:rPr>
          <w:rFonts w:ascii="Cambria"/>
          <w:sz w:val="24"/>
        </w:rPr>
      </w:pPr>
      <w:r>
        <w:rPr>
          <w:color w:val="0000FF"/>
          <w:spacing w:val="-2"/>
          <w:u w:val="single" w:color="0000FF"/>
        </w:rPr>
        <w:t xml:space="preserve">CECA </w:t>
      </w:r>
      <w:hyperlink r:id="rId55" w:history="1">
        <w:r w:rsidR="00486503" w:rsidRPr="00D915C2">
          <w:rPr>
            <w:rStyle w:val="Hyperlink"/>
            <w:spacing w:val="-2"/>
          </w:rPr>
          <w:t>https://www.education.act.gov.au/early-childhood/information-on-novel-coronavirus-covid-19-for-early-childhood/managing-a-confirmed-case-of-covid-19-in-education-and-care-services</w:t>
        </w:r>
      </w:hyperlink>
    </w:p>
    <w:p w14:paraId="3557C35E" w14:textId="49084520" w:rsidR="00486503" w:rsidRDefault="00E630BD">
      <w:pPr>
        <w:pStyle w:val="ListParagraph"/>
        <w:numPr>
          <w:ilvl w:val="1"/>
          <w:numId w:val="1"/>
        </w:numPr>
        <w:tabs>
          <w:tab w:val="left" w:pos="942"/>
        </w:tabs>
        <w:spacing w:before="0" w:line="283" w:lineRule="exact"/>
        <w:rPr>
          <w:rFonts w:ascii="Cambria"/>
          <w:sz w:val="24"/>
        </w:rPr>
      </w:pPr>
      <w:hyperlink r:id="rId56" w:history="1">
        <w:r w:rsidR="00486503" w:rsidRPr="00D915C2">
          <w:rPr>
            <w:rStyle w:val="Hyperlink"/>
            <w:rFonts w:ascii="Cambria"/>
            <w:sz w:val="24"/>
          </w:rPr>
          <w:t>https://www.health.gov.au/sites/default/files/documents/2022/02/information-about-cleaning-and-disinfection-for-schools.pdf</w:t>
        </w:r>
      </w:hyperlink>
      <w:r w:rsidR="00486503">
        <w:rPr>
          <w:rFonts w:ascii="Cambria"/>
          <w:sz w:val="24"/>
        </w:rPr>
        <w:t xml:space="preserve"> </w:t>
      </w:r>
    </w:p>
    <w:p w14:paraId="32E2CF25" w14:textId="77777777" w:rsidR="00B905EC" w:rsidRDefault="00B905EC">
      <w:pPr>
        <w:pStyle w:val="BodyText"/>
        <w:spacing w:before="4"/>
        <w:rPr>
          <w:sz w:val="19"/>
        </w:rPr>
      </w:pPr>
    </w:p>
    <w:p w14:paraId="42319D73" w14:textId="7AE67404" w:rsidR="00B905EC" w:rsidRDefault="000C1198">
      <w:pPr>
        <w:spacing w:before="1"/>
        <w:ind w:left="221"/>
        <w:rPr>
          <w:rFonts w:ascii="Cambria"/>
          <w:spacing w:val="-2"/>
          <w:sz w:val="24"/>
        </w:rPr>
      </w:pPr>
      <w:r>
        <w:rPr>
          <w:rFonts w:ascii="Cambria"/>
          <w:sz w:val="24"/>
        </w:rPr>
        <w:t xml:space="preserve">END OF </w:t>
      </w:r>
      <w:r>
        <w:rPr>
          <w:rFonts w:ascii="Cambria"/>
          <w:spacing w:val="-2"/>
          <w:sz w:val="24"/>
        </w:rPr>
        <w:t>PAPER</w:t>
      </w:r>
    </w:p>
    <w:p w14:paraId="75FDB7E2" w14:textId="4EADB634" w:rsidR="007643FC" w:rsidRDefault="007643FC">
      <w:pPr>
        <w:spacing w:before="1"/>
        <w:ind w:left="221"/>
        <w:rPr>
          <w:rFonts w:ascii="Cambria"/>
          <w:sz w:val="24"/>
        </w:rPr>
      </w:pPr>
      <w:r>
        <w:rPr>
          <w:rFonts w:ascii="Cambria"/>
          <w:spacing w:val="-2"/>
          <w:sz w:val="24"/>
        </w:rPr>
        <w:t xml:space="preserve">Updated 24.4.22  A. Sewter </w:t>
      </w:r>
    </w:p>
    <w:sectPr w:rsidR="007643FC" w:rsidSect="00455370">
      <w:pgSz w:w="11920" w:h="16860"/>
      <w:pgMar w:top="780" w:right="660" w:bottom="280" w:left="12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3520" w14:textId="77777777" w:rsidR="00E630BD" w:rsidRDefault="00E630BD" w:rsidP="00455370">
      <w:r>
        <w:separator/>
      </w:r>
    </w:p>
  </w:endnote>
  <w:endnote w:type="continuationSeparator" w:id="0">
    <w:p w14:paraId="6A13F4D4" w14:textId="77777777" w:rsidR="00E630BD" w:rsidRDefault="00E630BD" w:rsidP="0045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6752" w14:textId="77777777" w:rsidR="00E630BD" w:rsidRDefault="00E630BD" w:rsidP="00455370">
      <w:r>
        <w:separator/>
      </w:r>
    </w:p>
  </w:footnote>
  <w:footnote w:type="continuationSeparator" w:id="0">
    <w:p w14:paraId="53190BF8" w14:textId="77777777" w:rsidR="00E630BD" w:rsidRDefault="00E630BD" w:rsidP="0045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59976"/>
      <w:docPartObj>
        <w:docPartGallery w:val="Page Numbers (Top of Page)"/>
        <w:docPartUnique/>
      </w:docPartObj>
    </w:sdtPr>
    <w:sdtEndPr>
      <w:rPr>
        <w:noProof/>
      </w:rPr>
    </w:sdtEndPr>
    <w:sdtContent>
      <w:p w14:paraId="0725FCFE" w14:textId="0BAF50FE" w:rsidR="00455370" w:rsidRDefault="004553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41"/>
    <w:multiLevelType w:val="multilevel"/>
    <w:tmpl w:val="079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962C9"/>
    <w:multiLevelType w:val="hybridMultilevel"/>
    <w:tmpl w:val="329CF548"/>
    <w:lvl w:ilvl="0" w:tplc="0C090001">
      <w:start w:val="1"/>
      <w:numFmt w:val="bullet"/>
      <w:lvlText w:val=""/>
      <w:lvlJc w:val="left"/>
      <w:pPr>
        <w:ind w:left="941" w:hanging="360"/>
      </w:pPr>
      <w:rPr>
        <w:rFonts w:ascii="Symbol" w:hAnsi="Symbol" w:hint="default"/>
      </w:rPr>
    </w:lvl>
    <w:lvl w:ilvl="1" w:tplc="0C090003" w:tentative="1">
      <w:start w:val="1"/>
      <w:numFmt w:val="bullet"/>
      <w:lvlText w:val="o"/>
      <w:lvlJc w:val="left"/>
      <w:pPr>
        <w:ind w:left="1661" w:hanging="360"/>
      </w:pPr>
      <w:rPr>
        <w:rFonts w:ascii="Courier New" w:hAnsi="Courier New" w:cs="Courier New" w:hint="default"/>
      </w:rPr>
    </w:lvl>
    <w:lvl w:ilvl="2" w:tplc="0C090005" w:tentative="1">
      <w:start w:val="1"/>
      <w:numFmt w:val="bullet"/>
      <w:lvlText w:val=""/>
      <w:lvlJc w:val="left"/>
      <w:pPr>
        <w:ind w:left="2381" w:hanging="360"/>
      </w:pPr>
      <w:rPr>
        <w:rFonts w:ascii="Wingdings" w:hAnsi="Wingdings" w:hint="default"/>
      </w:rPr>
    </w:lvl>
    <w:lvl w:ilvl="3" w:tplc="0C090001" w:tentative="1">
      <w:start w:val="1"/>
      <w:numFmt w:val="bullet"/>
      <w:lvlText w:val=""/>
      <w:lvlJc w:val="left"/>
      <w:pPr>
        <w:ind w:left="3101" w:hanging="360"/>
      </w:pPr>
      <w:rPr>
        <w:rFonts w:ascii="Symbol" w:hAnsi="Symbol" w:hint="default"/>
      </w:rPr>
    </w:lvl>
    <w:lvl w:ilvl="4" w:tplc="0C090003" w:tentative="1">
      <w:start w:val="1"/>
      <w:numFmt w:val="bullet"/>
      <w:lvlText w:val="o"/>
      <w:lvlJc w:val="left"/>
      <w:pPr>
        <w:ind w:left="3821" w:hanging="360"/>
      </w:pPr>
      <w:rPr>
        <w:rFonts w:ascii="Courier New" w:hAnsi="Courier New" w:cs="Courier New" w:hint="default"/>
      </w:rPr>
    </w:lvl>
    <w:lvl w:ilvl="5" w:tplc="0C090005" w:tentative="1">
      <w:start w:val="1"/>
      <w:numFmt w:val="bullet"/>
      <w:lvlText w:val=""/>
      <w:lvlJc w:val="left"/>
      <w:pPr>
        <w:ind w:left="4541" w:hanging="360"/>
      </w:pPr>
      <w:rPr>
        <w:rFonts w:ascii="Wingdings" w:hAnsi="Wingdings" w:hint="default"/>
      </w:rPr>
    </w:lvl>
    <w:lvl w:ilvl="6" w:tplc="0C090001" w:tentative="1">
      <w:start w:val="1"/>
      <w:numFmt w:val="bullet"/>
      <w:lvlText w:val=""/>
      <w:lvlJc w:val="left"/>
      <w:pPr>
        <w:ind w:left="5261" w:hanging="360"/>
      </w:pPr>
      <w:rPr>
        <w:rFonts w:ascii="Symbol" w:hAnsi="Symbol" w:hint="default"/>
      </w:rPr>
    </w:lvl>
    <w:lvl w:ilvl="7" w:tplc="0C090003" w:tentative="1">
      <w:start w:val="1"/>
      <w:numFmt w:val="bullet"/>
      <w:lvlText w:val="o"/>
      <w:lvlJc w:val="left"/>
      <w:pPr>
        <w:ind w:left="5981" w:hanging="360"/>
      </w:pPr>
      <w:rPr>
        <w:rFonts w:ascii="Courier New" w:hAnsi="Courier New" w:cs="Courier New" w:hint="default"/>
      </w:rPr>
    </w:lvl>
    <w:lvl w:ilvl="8" w:tplc="0C090005" w:tentative="1">
      <w:start w:val="1"/>
      <w:numFmt w:val="bullet"/>
      <w:lvlText w:val=""/>
      <w:lvlJc w:val="left"/>
      <w:pPr>
        <w:ind w:left="6701" w:hanging="360"/>
      </w:pPr>
      <w:rPr>
        <w:rFonts w:ascii="Wingdings" w:hAnsi="Wingdings" w:hint="default"/>
      </w:rPr>
    </w:lvl>
  </w:abstractNum>
  <w:abstractNum w:abstractNumId="2" w15:restartNumberingAfterBreak="0">
    <w:nsid w:val="0B916681"/>
    <w:multiLevelType w:val="hybridMultilevel"/>
    <w:tmpl w:val="67D4A3C4"/>
    <w:lvl w:ilvl="0" w:tplc="0AF6EEF2">
      <w:numFmt w:val="bullet"/>
      <w:lvlText w:val="●"/>
      <w:lvlJc w:val="left"/>
      <w:pPr>
        <w:ind w:left="941" w:hanging="361"/>
      </w:pPr>
      <w:rPr>
        <w:rFonts w:ascii="Arial" w:eastAsia="Arial" w:hAnsi="Arial" w:cs="Arial" w:hint="default"/>
        <w:w w:val="100"/>
      </w:rPr>
    </w:lvl>
    <w:lvl w:ilvl="1" w:tplc="569C3726">
      <w:numFmt w:val="bullet"/>
      <w:lvlText w:val="•"/>
      <w:lvlJc w:val="left"/>
      <w:pPr>
        <w:ind w:left="1850" w:hanging="361"/>
      </w:pPr>
      <w:rPr>
        <w:rFonts w:hint="default"/>
      </w:rPr>
    </w:lvl>
    <w:lvl w:ilvl="2" w:tplc="26620900">
      <w:numFmt w:val="bullet"/>
      <w:lvlText w:val="•"/>
      <w:lvlJc w:val="left"/>
      <w:pPr>
        <w:ind w:left="2760" w:hanging="361"/>
      </w:pPr>
      <w:rPr>
        <w:rFonts w:hint="default"/>
      </w:rPr>
    </w:lvl>
    <w:lvl w:ilvl="3" w:tplc="ACC48A6A">
      <w:numFmt w:val="bullet"/>
      <w:lvlText w:val="•"/>
      <w:lvlJc w:val="left"/>
      <w:pPr>
        <w:ind w:left="3670" w:hanging="361"/>
      </w:pPr>
      <w:rPr>
        <w:rFonts w:hint="default"/>
      </w:rPr>
    </w:lvl>
    <w:lvl w:ilvl="4" w:tplc="7CAC5518">
      <w:numFmt w:val="bullet"/>
      <w:lvlText w:val="•"/>
      <w:lvlJc w:val="left"/>
      <w:pPr>
        <w:ind w:left="4580" w:hanging="361"/>
      </w:pPr>
      <w:rPr>
        <w:rFonts w:hint="default"/>
      </w:rPr>
    </w:lvl>
    <w:lvl w:ilvl="5" w:tplc="E960BC3E">
      <w:numFmt w:val="bullet"/>
      <w:lvlText w:val="•"/>
      <w:lvlJc w:val="left"/>
      <w:pPr>
        <w:ind w:left="5490" w:hanging="361"/>
      </w:pPr>
      <w:rPr>
        <w:rFonts w:hint="default"/>
      </w:rPr>
    </w:lvl>
    <w:lvl w:ilvl="6" w:tplc="1892D838">
      <w:numFmt w:val="bullet"/>
      <w:lvlText w:val="•"/>
      <w:lvlJc w:val="left"/>
      <w:pPr>
        <w:ind w:left="6400" w:hanging="361"/>
      </w:pPr>
      <w:rPr>
        <w:rFonts w:hint="default"/>
      </w:rPr>
    </w:lvl>
    <w:lvl w:ilvl="7" w:tplc="72F6B3F0">
      <w:numFmt w:val="bullet"/>
      <w:lvlText w:val="•"/>
      <w:lvlJc w:val="left"/>
      <w:pPr>
        <w:ind w:left="7310" w:hanging="361"/>
      </w:pPr>
      <w:rPr>
        <w:rFonts w:hint="default"/>
      </w:rPr>
    </w:lvl>
    <w:lvl w:ilvl="8" w:tplc="A2E239D0">
      <w:numFmt w:val="bullet"/>
      <w:lvlText w:val="•"/>
      <w:lvlJc w:val="left"/>
      <w:pPr>
        <w:ind w:left="8220" w:hanging="361"/>
      </w:pPr>
      <w:rPr>
        <w:rFonts w:hint="default"/>
      </w:rPr>
    </w:lvl>
  </w:abstractNum>
  <w:abstractNum w:abstractNumId="3" w15:restartNumberingAfterBreak="0">
    <w:nsid w:val="0C2B0C11"/>
    <w:multiLevelType w:val="hybridMultilevel"/>
    <w:tmpl w:val="42E24728"/>
    <w:lvl w:ilvl="0" w:tplc="40FE9D26">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1C4770"/>
    <w:multiLevelType w:val="hybridMultilevel"/>
    <w:tmpl w:val="A8065F8A"/>
    <w:lvl w:ilvl="0" w:tplc="C3DC6CF2">
      <w:numFmt w:val="bullet"/>
      <w:lvlText w:val="▪"/>
      <w:lvlJc w:val="left"/>
      <w:pPr>
        <w:ind w:left="815" w:hanging="361"/>
      </w:pPr>
      <w:rPr>
        <w:rFonts w:ascii="MS Gothic" w:eastAsia="MS Gothic" w:hAnsi="MS Gothic" w:cs="MS Gothic" w:hint="default"/>
        <w:w w:val="100"/>
      </w:rPr>
    </w:lvl>
    <w:lvl w:ilvl="1" w:tplc="02B2E580">
      <w:numFmt w:val="bullet"/>
      <w:lvlText w:val="•"/>
      <w:lvlJc w:val="left"/>
      <w:pPr>
        <w:ind w:left="1513" w:hanging="361"/>
      </w:pPr>
      <w:rPr>
        <w:rFonts w:hint="default"/>
      </w:rPr>
    </w:lvl>
    <w:lvl w:ilvl="2" w:tplc="F23C91EE">
      <w:numFmt w:val="bullet"/>
      <w:lvlText w:val="•"/>
      <w:lvlJc w:val="left"/>
      <w:pPr>
        <w:ind w:left="2207" w:hanging="361"/>
      </w:pPr>
      <w:rPr>
        <w:rFonts w:hint="default"/>
      </w:rPr>
    </w:lvl>
    <w:lvl w:ilvl="3" w:tplc="042ED8A2">
      <w:numFmt w:val="bullet"/>
      <w:lvlText w:val="•"/>
      <w:lvlJc w:val="left"/>
      <w:pPr>
        <w:ind w:left="2900" w:hanging="361"/>
      </w:pPr>
      <w:rPr>
        <w:rFonts w:hint="default"/>
      </w:rPr>
    </w:lvl>
    <w:lvl w:ilvl="4" w:tplc="4E581F96">
      <w:numFmt w:val="bullet"/>
      <w:lvlText w:val="•"/>
      <w:lvlJc w:val="left"/>
      <w:pPr>
        <w:ind w:left="3594" w:hanging="361"/>
      </w:pPr>
      <w:rPr>
        <w:rFonts w:hint="default"/>
      </w:rPr>
    </w:lvl>
    <w:lvl w:ilvl="5" w:tplc="106AFAB8">
      <w:numFmt w:val="bullet"/>
      <w:lvlText w:val="•"/>
      <w:lvlJc w:val="left"/>
      <w:pPr>
        <w:ind w:left="4288" w:hanging="361"/>
      </w:pPr>
      <w:rPr>
        <w:rFonts w:hint="default"/>
      </w:rPr>
    </w:lvl>
    <w:lvl w:ilvl="6" w:tplc="1846A02E">
      <w:numFmt w:val="bullet"/>
      <w:lvlText w:val="•"/>
      <w:lvlJc w:val="left"/>
      <w:pPr>
        <w:ind w:left="4981" w:hanging="361"/>
      </w:pPr>
      <w:rPr>
        <w:rFonts w:hint="default"/>
      </w:rPr>
    </w:lvl>
    <w:lvl w:ilvl="7" w:tplc="A52E6AC0">
      <w:numFmt w:val="bullet"/>
      <w:lvlText w:val="•"/>
      <w:lvlJc w:val="left"/>
      <w:pPr>
        <w:ind w:left="5675" w:hanging="361"/>
      </w:pPr>
      <w:rPr>
        <w:rFonts w:hint="default"/>
      </w:rPr>
    </w:lvl>
    <w:lvl w:ilvl="8" w:tplc="D80E3D38">
      <w:numFmt w:val="bullet"/>
      <w:lvlText w:val="•"/>
      <w:lvlJc w:val="left"/>
      <w:pPr>
        <w:ind w:left="6368" w:hanging="361"/>
      </w:pPr>
      <w:rPr>
        <w:rFonts w:hint="default"/>
      </w:rPr>
    </w:lvl>
  </w:abstractNum>
  <w:abstractNum w:abstractNumId="5" w15:restartNumberingAfterBreak="0">
    <w:nsid w:val="158E0CD2"/>
    <w:multiLevelType w:val="hybridMultilevel"/>
    <w:tmpl w:val="23445F86"/>
    <w:lvl w:ilvl="0" w:tplc="693C79EE">
      <w:start w:val="1"/>
      <w:numFmt w:val="decimal"/>
      <w:lvlText w:val="%1."/>
      <w:lvlJc w:val="left"/>
      <w:pPr>
        <w:ind w:left="581" w:hanging="360"/>
      </w:pPr>
      <w:rPr>
        <w:rFonts w:hint="default"/>
        <w:u w:val="single"/>
      </w:rPr>
    </w:lvl>
    <w:lvl w:ilvl="1" w:tplc="0C090019" w:tentative="1">
      <w:start w:val="1"/>
      <w:numFmt w:val="lowerLetter"/>
      <w:lvlText w:val="%2."/>
      <w:lvlJc w:val="left"/>
      <w:pPr>
        <w:ind w:left="1301" w:hanging="360"/>
      </w:pPr>
    </w:lvl>
    <w:lvl w:ilvl="2" w:tplc="0C09001B" w:tentative="1">
      <w:start w:val="1"/>
      <w:numFmt w:val="lowerRoman"/>
      <w:lvlText w:val="%3."/>
      <w:lvlJc w:val="right"/>
      <w:pPr>
        <w:ind w:left="2021" w:hanging="180"/>
      </w:pPr>
    </w:lvl>
    <w:lvl w:ilvl="3" w:tplc="0C09000F" w:tentative="1">
      <w:start w:val="1"/>
      <w:numFmt w:val="decimal"/>
      <w:lvlText w:val="%4."/>
      <w:lvlJc w:val="left"/>
      <w:pPr>
        <w:ind w:left="2741" w:hanging="360"/>
      </w:pPr>
    </w:lvl>
    <w:lvl w:ilvl="4" w:tplc="0C090019" w:tentative="1">
      <w:start w:val="1"/>
      <w:numFmt w:val="lowerLetter"/>
      <w:lvlText w:val="%5."/>
      <w:lvlJc w:val="left"/>
      <w:pPr>
        <w:ind w:left="3461" w:hanging="360"/>
      </w:pPr>
    </w:lvl>
    <w:lvl w:ilvl="5" w:tplc="0C09001B" w:tentative="1">
      <w:start w:val="1"/>
      <w:numFmt w:val="lowerRoman"/>
      <w:lvlText w:val="%6."/>
      <w:lvlJc w:val="right"/>
      <w:pPr>
        <w:ind w:left="4181" w:hanging="180"/>
      </w:pPr>
    </w:lvl>
    <w:lvl w:ilvl="6" w:tplc="0C09000F" w:tentative="1">
      <w:start w:val="1"/>
      <w:numFmt w:val="decimal"/>
      <w:lvlText w:val="%7."/>
      <w:lvlJc w:val="left"/>
      <w:pPr>
        <w:ind w:left="4901" w:hanging="360"/>
      </w:pPr>
    </w:lvl>
    <w:lvl w:ilvl="7" w:tplc="0C090019" w:tentative="1">
      <w:start w:val="1"/>
      <w:numFmt w:val="lowerLetter"/>
      <w:lvlText w:val="%8."/>
      <w:lvlJc w:val="left"/>
      <w:pPr>
        <w:ind w:left="5621" w:hanging="360"/>
      </w:pPr>
    </w:lvl>
    <w:lvl w:ilvl="8" w:tplc="0C09001B" w:tentative="1">
      <w:start w:val="1"/>
      <w:numFmt w:val="lowerRoman"/>
      <w:lvlText w:val="%9."/>
      <w:lvlJc w:val="right"/>
      <w:pPr>
        <w:ind w:left="6341" w:hanging="180"/>
      </w:pPr>
    </w:lvl>
  </w:abstractNum>
  <w:abstractNum w:abstractNumId="6" w15:restartNumberingAfterBreak="0">
    <w:nsid w:val="1B7229EA"/>
    <w:multiLevelType w:val="hybridMultilevel"/>
    <w:tmpl w:val="503A5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03F11"/>
    <w:multiLevelType w:val="hybridMultilevel"/>
    <w:tmpl w:val="5D482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5D7E84"/>
    <w:multiLevelType w:val="hybridMultilevel"/>
    <w:tmpl w:val="C060A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F31C52"/>
    <w:multiLevelType w:val="hybridMultilevel"/>
    <w:tmpl w:val="7A1620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897B19"/>
    <w:multiLevelType w:val="hybridMultilevel"/>
    <w:tmpl w:val="7CC27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972763"/>
    <w:multiLevelType w:val="hybridMultilevel"/>
    <w:tmpl w:val="60B6A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810B2A"/>
    <w:multiLevelType w:val="hybridMultilevel"/>
    <w:tmpl w:val="F4DEA314"/>
    <w:lvl w:ilvl="0" w:tplc="D2441D24">
      <w:numFmt w:val="bullet"/>
      <w:lvlText w:val="▪"/>
      <w:lvlJc w:val="left"/>
      <w:pPr>
        <w:ind w:left="815" w:hanging="361"/>
      </w:pPr>
      <w:rPr>
        <w:rFonts w:ascii="MS Gothic" w:eastAsia="MS Gothic" w:hAnsi="MS Gothic" w:cs="MS Gothic" w:hint="default"/>
        <w:b w:val="0"/>
        <w:bCs w:val="0"/>
        <w:i w:val="0"/>
        <w:iCs w:val="0"/>
        <w:w w:val="100"/>
        <w:sz w:val="22"/>
        <w:szCs w:val="22"/>
      </w:rPr>
    </w:lvl>
    <w:lvl w:ilvl="1" w:tplc="4BFC5C58">
      <w:numFmt w:val="bullet"/>
      <w:lvlText w:val="•"/>
      <w:lvlJc w:val="left"/>
      <w:pPr>
        <w:ind w:left="1513" w:hanging="361"/>
      </w:pPr>
      <w:rPr>
        <w:rFonts w:hint="default"/>
      </w:rPr>
    </w:lvl>
    <w:lvl w:ilvl="2" w:tplc="2782022C">
      <w:numFmt w:val="bullet"/>
      <w:lvlText w:val="•"/>
      <w:lvlJc w:val="left"/>
      <w:pPr>
        <w:ind w:left="2207" w:hanging="361"/>
      </w:pPr>
      <w:rPr>
        <w:rFonts w:hint="default"/>
      </w:rPr>
    </w:lvl>
    <w:lvl w:ilvl="3" w:tplc="9D508BDE">
      <w:numFmt w:val="bullet"/>
      <w:lvlText w:val="•"/>
      <w:lvlJc w:val="left"/>
      <w:pPr>
        <w:ind w:left="2900" w:hanging="361"/>
      </w:pPr>
      <w:rPr>
        <w:rFonts w:hint="default"/>
      </w:rPr>
    </w:lvl>
    <w:lvl w:ilvl="4" w:tplc="49941966">
      <w:numFmt w:val="bullet"/>
      <w:lvlText w:val="•"/>
      <w:lvlJc w:val="left"/>
      <w:pPr>
        <w:ind w:left="3594" w:hanging="361"/>
      </w:pPr>
      <w:rPr>
        <w:rFonts w:hint="default"/>
      </w:rPr>
    </w:lvl>
    <w:lvl w:ilvl="5" w:tplc="C8027C68">
      <w:numFmt w:val="bullet"/>
      <w:lvlText w:val="•"/>
      <w:lvlJc w:val="left"/>
      <w:pPr>
        <w:ind w:left="4288" w:hanging="361"/>
      </w:pPr>
      <w:rPr>
        <w:rFonts w:hint="default"/>
      </w:rPr>
    </w:lvl>
    <w:lvl w:ilvl="6" w:tplc="48CAC84A">
      <w:numFmt w:val="bullet"/>
      <w:lvlText w:val="•"/>
      <w:lvlJc w:val="left"/>
      <w:pPr>
        <w:ind w:left="4981" w:hanging="361"/>
      </w:pPr>
      <w:rPr>
        <w:rFonts w:hint="default"/>
      </w:rPr>
    </w:lvl>
    <w:lvl w:ilvl="7" w:tplc="6DDAB24A">
      <w:numFmt w:val="bullet"/>
      <w:lvlText w:val="•"/>
      <w:lvlJc w:val="left"/>
      <w:pPr>
        <w:ind w:left="5675" w:hanging="361"/>
      </w:pPr>
      <w:rPr>
        <w:rFonts w:hint="default"/>
      </w:rPr>
    </w:lvl>
    <w:lvl w:ilvl="8" w:tplc="4BBAB46A">
      <w:numFmt w:val="bullet"/>
      <w:lvlText w:val="•"/>
      <w:lvlJc w:val="left"/>
      <w:pPr>
        <w:ind w:left="6368" w:hanging="361"/>
      </w:pPr>
      <w:rPr>
        <w:rFonts w:hint="default"/>
      </w:rPr>
    </w:lvl>
  </w:abstractNum>
  <w:abstractNum w:abstractNumId="13" w15:restartNumberingAfterBreak="0">
    <w:nsid w:val="4DD363F3"/>
    <w:multiLevelType w:val="hybridMultilevel"/>
    <w:tmpl w:val="84A66350"/>
    <w:lvl w:ilvl="0" w:tplc="B9568BD8">
      <w:numFmt w:val="bullet"/>
      <w:lvlText w:val=""/>
      <w:lvlJc w:val="left"/>
      <w:pPr>
        <w:ind w:left="720" w:hanging="360"/>
      </w:pPr>
      <w:rPr>
        <w:rFonts w:ascii="Symbol" w:eastAsia="Times"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905DD"/>
    <w:multiLevelType w:val="hybridMultilevel"/>
    <w:tmpl w:val="5DDA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F120D"/>
    <w:multiLevelType w:val="hybridMultilevel"/>
    <w:tmpl w:val="705C1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790FB0"/>
    <w:multiLevelType w:val="hybridMultilevel"/>
    <w:tmpl w:val="22BCCCA2"/>
    <w:lvl w:ilvl="0" w:tplc="F1C84B50">
      <w:numFmt w:val="bullet"/>
      <w:lvlText w:val="▪"/>
      <w:lvlJc w:val="left"/>
      <w:pPr>
        <w:ind w:left="815" w:hanging="361"/>
      </w:pPr>
      <w:rPr>
        <w:rFonts w:ascii="MS Gothic" w:eastAsia="MS Gothic" w:hAnsi="MS Gothic" w:cs="MS Gothic" w:hint="default"/>
        <w:b w:val="0"/>
        <w:bCs w:val="0"/>
        <w:i w:val="0"/>
        <w:iCs w:val="0"/>
        <w:w w:val="100"/>
        <w:sz w:val="22"/>
        <w:szCs w:val="22"/>
      </w:rPr>
    </w:lvl>
    <w:lvl w:ilvl="1" w:tplc="B0D0D166">
      <w:numFmt w:val="bullet"/>
      <w:lvlText w:val="•"/>
      <w:lvlJc w:val="left"/>
      <w:pPr>
        <w:ind w:left="1513" w:hanging="361"/>
      </w:pPr>
      <w:rPr>
        <w:rFonts w:hint="default"/>
      </w:rPr>
    </w:lvl>
    <w:lvl w:ilvl="2" w:tplc="DDEAE8BC">
      <w:numFmt w:val="bullet"/>
      <w:lvlText w:val="•"/>
      <w:lvlJc w:val="left"/>
      <w:pPr>
        <w:ind w:left="2207" w:hanging="361"/>
      </w:pPr>
      <w:rPr>
        <w:rFonts w:hint="default"/>
      </w:rPr>
    </w:lvl>
    <w:lvl w:ilvl="3" w:tplc="29146308">
      <w:numFmt w:val="bullet"/>
      <w:lvlText w:val="•"/>
      <w:lvlJc w:val="left"/>
      <w:pPr>
        <w:ind w:left="2900" w:hanging="361"/>
      </w:pPr>
      <w:rPr>
        <w:rFonts w:hint="default"/>
      </w:rPr>
    </w:lvl>
    <w:lvl w:ilvl="4" w:tplc="A9FEF57A">
      <w:numFmt w:val="bullet"/>
      <w:lvlText w:val="•"/>
      <w:lvlJc w:val="left"/>
      <w:pPr>
        <w:ind w:left="3594" w:hanging="361"/>
      </w:pPr>
      <w:rPr>
        <w:rFonts w:hint="default"/>
      </w:rPr>
    </w:lvl>
    <w:lvl w:ilvl="5" w:tplc="10D05A10">
      <w:numFmt w:val="bullet"/>
      <w:lvlText w:val="•"/>
      <w:lvlJc w:val="left"/>
      <w:pPr>
        <w:ind w:left="4288" w:hanging="361"/>
      </w:pPr>
      <w:rPr>
        <w:rFonts w:hint="default"/>
      </w:rPr>
    </w:lvl>
    <w:lvl w:ilvl="6" w:tplc="8BC21BF4">
      <w:numFmt w:val="bullet"/>
      <w:lvlText w:val="•"/>
      <w:lvlJc w:val="left"/>
      <w:pPr>
        <w:ind w:left="4981" w:hanging="361"/>
      </w:pPr>
      <w:rPr>
        <w:rFonts w:hint="default"/>
      </w:rPr>
    </w:lvl>
    <w:lvl w:ilvl="7" w:tplc="B16CFE56">
      <w:numFmt w:val="bullet"/>
      <w:lvlText w:val="•"/>
      <w:lvlJc w:val="left"/>
      <w:pPr>
        <w:ind w:left="5675" w:hanging="361"/>
      </w:pPr>
      <w:rPr>
        <w:rFonts w:hint="default"/>
      </w:rPr>
    </w:lvl>
    <w:lvl w:ilvl="8" w:tplc="B1F20242">
      <w:numFmt w:val="bullet"/>
      <w:lvlText w:val="•"/>
      <w:lvlJc w:val="left"/>
      <w:pPr>
        <w:ind w:left="6368" w:hanging="361"/>
      </w:pPr>
      <w:rPr>
        <w:rFonts w:hint="default"/>
      </w:rPr>
    </w:lvl>
  </w:abstractNum>
  <w:abstractNum w:abstractNumId="17" w15:restartNumberingAfterBreak="0">
    <w:nsid w:val="5F935F68"/>
    <w:multiLevelType w:val="hybridMultilevel"/>
    <w:tmpl w:val="D68C3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D22C3D"/>
    <w:multiLevelType w:val="hybridMultilevel"/>
    <w:tmpl w:val="A47CBF8C"/>
    <w:lvl w:ilvl="0" w:tplc="F2008512">
      <w:numFmt w:val="bullet"/>
      <w:lvlText w:val="▪"/>
      <w:lvlJc w:val="left"/>
      <w:pPr>
        <w:ind w:left="815" w:hanging="361"/>
      </w:pPr>
      <w:rPr>
        <w:rFonts w:ascii="MS Gothic" w:eastAsia="MS Gothic" w:hAnsi="MS Gothic" w:cs="MS Gothic" w:hint="default"/>
        <w:w w:val="100"/>
      </w:rPr>
    </w:lvl>
    <w:lvl w:ilvl="1" w:tplc="62C0C00E">
      <w:numFmt w:val="bullet"/>
      <w:lvlText w:val="•"/>
      <w:lvlJc w:val="left"/>
      <w:pPr>
        <w:ind w:left="1513" w:hanging="361"/>
      </w:pPr>
      <w:rPr>
        <w:rFonts w:hint="default"/>
      </w:rPr>
    </w:lvl>
    <w:lvl w:ilvl="2" w:tplc="5A10AC06">
      <w:numFmt w:val="bullet"/>
      <w:lvlText w:val="•"/>
      <w:lvlJc w:val="left"/>
      <w:pPr>
        <w:ind w:left="2207" w:hanging="361"/>
      </w:pPr>
      <w:rPr>
        <w:rFonts w:hint="default"/>
      </w:rPr>
    </w:lvl>
    <w:lvl w:ilvl="3" w:tplc="D628795E">
      <w:numFmt w:val="bullet"/>
      <w:lvlText w:val="•"/>
      <w:lvlJc w:val="left"/>
      <w:pPr>
        <w:ind w:left="2900" w:hanging="361"/>
      </w:pPr>
      <w:rPr>
        <w:rFonts w:hint="default"/>
      </w:rPr>
    </w:lvl>
    <w:lvl w:ilvl="4" w:tplc="76E0CD20">
      <w:numFmt w:val="bullet"/>
      <w:lvlText w:val="•"/>
      <w:lvlJc w:val="left"/>
      <w:pPr>
        <w:ind w:left="3594" w:hanging="361"/>
      </w:pPr>
      <w:rPr>
        <w:rFonts w:hint="default"/>
      </w:rPr>
    </w:lvl>
    <w:lvl w:ilvl="5" w:tplc="C6986670">
      <w:numFmt w:val="bullet"/>
      <w:lvlText w:val="•"/>
      <w:lvlJc w:val="left"/>
      <w:pPr>
        <w:ind w:left="4288" w:hanging="361"/>
      </w:pPr>
      <w:rPr>
        <w:rFonts w:hint="default"/>
      </w:rPr>
    </w:lvl>
    <w:lvl w:ilvl="6" w:tplc="55E0EC40">
      <w:numFmt w:val="bullet"/>
      <w:lvlText w:val="•"/>
      <w:lvlJc w:val="left"/>
      <w:pPr>
        <w:ind w:left="4981" w:hanging="361"/>
      </w:pPr>
      <w:rPr>
        <w:rFonts w:hint="default"/>
      </w:rPr>
    </w:lvl>
    <w:lvl w:ilvl="7" w:tplc="F4E6DC70">
      <w:numFmt w:val="bullet"/>
      <w:lvlText w:val="•"/>
      <w:lvlJc w:val="left"/>
      <w:pPr>
        <w:ind w:left="5675" w:hanging="361"/>
      </w:pPr>
      <w:rPr>
        <w:rFonts w:hint="default"/>
      </w:rPr>
    </w:lvl>
    <w:lvl w:ilvl="8" w:tplc="460CCEC6">
      <w:numFmt w:val="bullet"/>
      <w:lvlText w:val="•"/>
      <w:lvlJc w:val="left"/>
      <w:pPr>
        <w:ind w:left="6368" w:hanging="361"/>
      </w:pPr>
      <w:rPr>
        <w:rFonts w:hint="default"/>
      </w:rPr>
    </w:lvl>
  </w:abstractNum>
  <w:abstractNum w:abstractNumId="19" w15:restartNumberingAfterBreak="0">
    <w:nsid w:val="716F0F72"/>
    <w:multiLevelType w:val="hybridMultilevel"/>
    <w:tmpl w:val="931AE08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1207F"/>
    <w:multiLevelType w:val="hybridMultilevel"/>
    <w:tmpl w:val="C69CD99E"/>
    <w:lvl w:ilvl="0" w:tplc="310013D4">
      <w:numFmt w:val="bullet"/>
      <w:lvlText w:val="•"/>
      <w:lvlJc w:val="left"/>
      <w:pPr>
        <w:ind w:left="221" w:hanging="721"/>
      </w:pPr>
      <w:rPr>
        <w:rFonts w:ascii="Calibri" w:eastAsia="Calibri" w:hAnsi="Calibri" w:cs="Calibri" w:hint="default"/>
        <w:b w:val="0"/>
        <w:bCs w:val="0"/>
        <w:i w:val="0"/>
        <w:iCs w:val="0"/>
        <w:w w:val="100"/>
        <w:sz w:val="22"/>
        <w:szCs w:val="22"/>
      </w:rPr>
    </w:lvl>
    <w:lvl w:ilvl="1" w:tplc="F426E062">
      <w:start w:val="1"/>
      <w:numFmt w:val="decimal"/>
      <w:lvlText w:val="%2."/>
      <w:lvlJc w:val="left"/>
      <w:pPr>
        <w:ind w:left="941" w:hanging="361"/>
        <w:jc w:val="left"/>
      </w:pPr>
      <w:rPr>
        <w:rFonts w:hint="default"/>
        <w:spacing w:val="-1"/>
        <w:w w:val="100"/>
      </w:rPr>
    </w:lvl>
    <w:lvl w:ilvl="2" w:tplc="91ACE092">
      <w:numFmt w:val="bullet"/>
      <w:lvlText w:val="•"/>
      <w:lvlJc w:val="left"/>
      <w:pPr>
        <w:ind w:left="1951" w:hanging="361"/>
      </w:pPr>
      <w:rPr>
        <w:rFonts w:hint="default"/>
      </w:rPr>
    </w:lvl>
    <w:lvl w:ilvl="3" w:tplc="DAB0538A">
      <w:numFmt w:val="bullet"/>
      <w:lvlText w:val="•"/>
      <w:lvlJc w:val="left"/>
      <w:pPr>
        <w:ind w:left="2962" w:hanging="361"/>
      </w:pPr>
      <w:rPr>
        <w:rFonts w:hint="default"/>
      </w:rPr>
    </w:lvl>
    <w:lvl w:ilvl="4" w:tplc="2F22A90A">
      <w:numFmt w:val="bullet"/>
      <w:lvlText w:val="•"/>
      <w:lvlJc w:val="left"/>
      <w:pPr>
        <w:ind w:left="3973" w:hanging="361"/>
      </w:pPr>
      <w:rPr>
        <w:rFonts w:hint="default"/>
      </w:rPr>
    </w:lvl>
    <w:lvl w:ilvl="5" w:tplc="6B96E5D0">
      <w:numFmt w:val="bullet"/>
      <w:lvlText w:val="•"/>
      <w:lvlJc w:val="left"/>
      <w:pPr>
        <w:ind w:left="4984" w:hanging="361"/>
      </w:pPr>
      <w:rPr>
        <w:rFonts w:hint="default"/>
      </w:rPr>
    </w:lvl>
    <w:lvl w:ilvl="6" w:tplc="E6E0A2E4">
      <w:numFmt w:val="bullet"/>
      <w:lvlText w:val="•"/>
      <w:lvlJc w:val="left"/>
      <w:pPr>
        <w:ind w:left="5995" w:hanging="361"/>
      </w:pPr>
      <w:rPr>
        <w:rFonts w:hint="default"/>
      </w:rPr>
    </w:lvl>
    <w:lvl w:ilvl="7" w:tplc="7D8611F2">
      <w:numFmt w:val="bullet"/>
      <w:lvlText w:val="•"/>
      <w:lvlJc w:val="left"/>
      <w:pPr>
        <w:ind w:left="7006" w:hanging="361"/>
      </w:pPr>
      <w:rPr>
        <w:rFonts w:hint="default"/>
      </w:rPr>
    </w:lvl>
    <w:lvl w:ilvl="8" w:tplc="D5D85672">
      <w:numFmt w:val="bullet"/>
      <w:lvlText w:val="•"/>
      <w:lvlJc w:val="left"/>
      <w:pPr>
        <w:ind w:left="8017" w:hanging="361"/>
      </w:pPr>
      <w:rPr>
        <w:rFonts w:hint="default"/>
      </w:rPr>
    </w:lvl>
  </w:abstractNum>
  <w:abstractNum w:abstractNumId="21" w15:restartNumberingAfterBreak="0">
    <w:nsid w:val="73A000FD"/>
    <w:multiLevelType w:val="hybridMultilevel"/>
    <w:tmpl w:val="1376FB6C"/>
    <w:lvl w:ilvl="0" w:tplc="0F78BD08">
      <w:numFmt w:val="bullet"/>
      <w:lvlText w:val="▪"/>
      <w:lvlJc w:val="left"/>
      <w:pPr>
        <w:ind w:left="815" w:hanging="361"/>
      </w:pPr>
      <w:rPr>
        <w:rFonts w:ascii="MS Gothic" w:eastAsia="MS Gothic" w:hAnsi="MS Gothic" w:cs="MS Gothic" w:hint="default"/>
        <w:b w:val="0"/>
        <w:bCs w:val="0"/>
        <w:i w:val="0"/>
        <w:iCs w:val="0"/>
        <w:w w:val="100"/>
        <w:sz w:val="22"/>
        <w:szCs w:val="22"/>
      </w:rPr>
    </w:lvl>
    <w:lvl w:ilvl="1" w:tplc="6F4C4F94">
      <w:numFmt w:val="bullet"/>
      <w:lvlText w:val="•"/>
      <w:lvlJc w:val="left"/>
      <w:pPr>
        <w:ind w:left="1513" w:hanging="361"/>
      </w:pPr>
      <w:rPr>
        <w:rFonts w:hint="default"/>
      </w:rPr>
    </w:lvl>
    <w:lvl w:ilvl="2" w:tplc="6F5EF790">
      <w:numFmt w:val="bullet"/>
      <w:lvlText w:val="•"/>
      <w:lvlJc w:val="left"/>
      <w:pPr>
        <w:ind w:left="2207" w:hanging="361"/>
      </w:pPr>
      <w:rPr>
        <w:rFonts w:hint="default"/>
      </w:rPr>
    </w:lvl>
    <w:lvl w:ilvl="3" w:tplc="DFA44DB8">
      <w:numFmt w:val="bullet"/>
      <w:lvlText w:val="•"/>
      <w:lvlJc w:val="left"/>
      <w:pPr>
        <w:ind w:left="2900" w:hanging="361"/>
      </w:pPr>
      <w:rPr>
        <w:rFonts w:hint="default"/>
      </w:rPr>
    </w:lvl>
    <w:lvl w:ilvl="4" w:tplc="ED4AF5B2">
      <w:numFmt w:val="bullet"/>
      <w:lvlText w:val="•"/>
      <w:lvlJc w:val="left"/>
      <w:pPr>
        <w:ind w:left="3594" w:hanging="361"/>
      </w:pPr>
      <w:rPr>
        <w:rFonts w:hint="default"/>
      </w:rPr>
    </w:lvl>
    <w:lvl w:ilvl="5" w:tplc="5B4851B2">
      <w:numFmt w:val="bullet"/>
      <w:lvlText w:val="•"/>
      <w:lvlJc w:val="left"/>
      <w:pPr>
        <w:ind w:left="4288" w:hanging="361"/>
      </w:pPr>
      <w:rPr>
        <w:rFonts w:hint="default"/>
      </w:rPr>
    </w:lvl>
    <w:lvl w:ilvl="6" w:tplc="6A04AA66">
      <w:numFmt w:val="bullet"/>
      <w:lvlText w:val="•"/>
      <w:lvlJc w:val="left"/>
      <w:pPr>
        <w:ind w:left="4981" w:hanging="361"/>
      </w:pPr>
      <w:rPr>
        <w:rFonts w:hint="default"/>
      </w:rPr>
    </w:lvl>
    <w:lvl w:ilvl="7" w:tplc="85D0F000">
      <w:numFmt w:val="bullet"/>
      <w:lvlText w:val="•"/>
      <w:lvlJc w:val="left"/>
      <w:pPr>
        <w:ind w:left="5675" w:hanging="361"/>
      </w:pPr>
      <w:rPr>
        <w:rFonts w:hint="default"/>
      </w:rPr>
    </w:lvl>
    <w:lvl w:ilvl="8" w:tplc="DDDCF408">
      <w:numFmt w:val="bullet"/>
      <w:lvlText w:val="•"/>
      <w:lvlJc w:val="left"/>
      <w:pPr>
        <w:ind w:left="6368" w:hanging="361"/>
      </w:pPr>
      <w:rPr>
        <w:rFonts w:hint="default"/>
      </w:rPr>
    </w:lvl>
  </w:abstractNum>
  <w:abstractNum w:abstractNumId="22" w15:restartNumberingAfterBreak="0">
    <w:nsid w:val="77B10058"/>
    <w:multiLevelType w:val="hybridMultilevel"/>
    <w:tmpl w:val="05A49D10"/>
    <w:lvl w:ilvl="0" w:tplc="0C090001">
      <w:start w:val="1"/>
      <w:numFmt w:val="bullet"/>
      <w:lvlText w:val=""/>
      <w:lvlJc w:val="left"/>
      <w:pPr>
        <w:ind w:left="941" w:hanging="361"/>
      </w:pPr>
      <w:rPr>
        <w:rFonts w:ascii="Symbol" w:hAnsi="Symbol" w:hint="default"/>
        <w:w w:val="100"/>
      </w:rPr>
    </w:lvl>
    <w:lvl w:ilvl="1" w:tplc="FFFFFFFF">
      <w:numFmt w:val="bullet"/>
      <w:lvlText w:val="•"/>
      <w:lvlJc w:val="left"/>
      <w:pPr>
        <w:ind w:left="1850" w:hanging="361"/>
      </w:pPr>
      <w:rPr>
        <w:rFonts w:hint="default"/>
      </w:rPr>
    </w:lvl>
    <w:lvl w:ilvl="2" w:tplc="FFFFFFFF">
      <w:numFmt w:val="bullet"/>
      <w:lvlText w:val="•"/>
      <w:lvlJc w:val="left"/>
      <w:pPr>
        <w:ind w:left="2760" w:hanging="361"/>
      </w:pPr>
      <w:rPr>
        <w:rFonts w:hint="default"/>
      </w:rPr>
    </w:lvl>
    <w:lvl w:ilvl="3" w:tplc="FFFFFFFF">
      <w:numFmt w:val="bullet"/>
      <w:lvlText w:val="•"/>
      <w:lvlJc w:val="left"/>
      <w:pPr>
        <w:ind w:left="3670" w:hanging="361"/>
      </w:pPr>
      <w:rPr>
        <w:rFonts w:hint="default"/>
      </w:rPr>
    </w:lvl>
    <w:lvl w:ilvl="4" w:tplc="FFFFFFFF">
      <w:numFmt w:val="bullet"/>
      <w:lvlText w:val="•"/>
      <w:lvlJc w:val="left"/>
      <w:pPr>
        <w:ind w:left="4580" w:hanging="361"/>
      </w:pPr>
      <w:rPr>
        <w:rFonts w:hint="default"/>
      </w:rPr>
    </w:lvl>
    <w:lvl w:ilvl="5" w:tplc="FFFFFFFF">
      <w:numFmt w:val="bullet"/>
      <w:lvlText w:val="•"/>
      <w:lvlJc w:val="left"/>
      <w:pPr>
        <w:ind w:left="5490" w:hanging="361"/>
      </w:pPr>
      <w:rPr>
        <w:rFonts w:hint="default"/>
      </w:rPr>
    </w:lvl>
    <w:lvl w:ilvl="6" w:tplc="FFFFFFFF">
      <w:numFmt w:val="bullet"/>
      <w:lvlText w:val="•"/>
      <w:lvlJc w:val="left"/>
      <w:pPr>
        <w:ind w:left="6400" w:hanging="361"/>
      </w:pPr>
      <w:rPr>
        <w:rFonts w:hint="default"/>
      </w:rPr>
    </w:lvl>
    <w:lvl w:ilvl="7" w:tplc="FFFFFFFF">
      <w:numFmt w:val="bullet"/>
      <w:lvlText w:val="•"/>
      <w:lvlJc w:val="left"/>
      <w:pPr>
        <w:ind w:left="7310" w:hanging="361"/>
      </w:pPr>
      <w:rPr>
        <w:rFonts w:hint="default"/>
      </w:rPr>
    </w:lvl>
    <w:lvl w:ilvl="8" w:tplc="FFFFFFFF">
      <w:numFmt w:val="bullet"/>
      <w:lvlText w:val="•"/>
      <w:lvlJc w:val="left"/>
      <w:pPr>
        <w:ind w:left="8220" w:hanging="361"/>
      </w:pPr>
      <w:rPr>
        <w:rFonts w:hint="default"/>
      </w:rPr>
    </w:lvl>
  </w:abstractNum>
  <w:abstractNum w:abstractNumId="23" w15:restartNumberingAfterBreak="0">
    <w:nsid w:val="7B3F6CDB"/>
    <w:multiLevelType w:val="hybridMultilevel"/>
    <w:tmpl w:val="A0EE4986"/>
    <w:lvl w:ilvl="0" w:tplc="275C5670">
      <w:numFmt w:val="bullet"/>
      <w:lvlText w:val="▪"/>
      <w:lvlJc w:val="left"/>
      <w:pPr>
        <w:ind w:left="815" w:hanging="361"/>
      </w:pPr>
      <w:rPr>
        <w:rFonts w:ascii="MS Gothic" w:eastAsia="MS Gothic" w:hAnsi="MS Gothic" w:cs="MS Gothic" w:hint="default"/>
        <w:w w:val="100"/>
      </w:rPr>
    </w:lvl>
    <w:lvl w:ilvl="1" w:tplc="7D6AD52C">
      <w:numFmt w:val="bullet"/>
      <w:lvlText w:val="•"/>
      <w:lvlJc w:val="left"/>
      <w:pPr>
        <w:ind w:left="1513" w:hanging="361"/>
      </w:pPr>
      <w:rPr>
        <w:rFonts w:hint="default"/>
      </w:rPr>
    </w:lvl>
    <w:lvl w:ilvl="2" w:tplc="AF90A858">
      <w:numFmt w:val="bullet"/>
      <w:lvlText w:val="•"/>
      <w:lvlJc w:val="left"/>
      <w:pPr>
        <w:ind w:left="2207" w:hanging="361"/>
      </w:pPr>
      <w:rPr>
        <w:rFonts w:hint="default"/>
      </w:rPr>
    </w:lvl>
    <w:lvl w:ilvl="3" w:tplc="BF547D64">
      <w:numFmt w:val="bullet"/>
      <w:lvlText w:val="•"/>
      <w:lvlJc w:val="left"/>
      <w:pPr>
        <w:ind w:left="2900" w:hanging="361"/>
      </w:pPr>
      <w:rPr>
        <w:rFonts w:hint="default"/>
      </w:rPr>
    </w:lvl>
    <w:lvl w:ilvl="4" w:tplc="CE227FA6">
      <w:numFmt w:val="bullet"/>
      <w:lvlText w:val="•"/>
      <w:lvlJc w:val="left"/>
      <w:pPr>
        <w:ind w:left="3594" w:hanging="361"/>
      </w:pPr>
      <w:rPr>
        <w:rFonts w:hint="default"/>
      </w:rPr>
    </w:lvl>
    <w:lvl w:ilvl="5" w:tplc="AAB0B98E">
      <w:numFmt w:val="bullet"/>
      <w:lvlText w:val="•"/>
      <w:lvlJc w:val="left"/>
      <w:pPr>
        <w:ind w:left="4288" w:hanging="361"/>
      </w:pPr>
      <w:rPr>
        <w:rFonts w:hint="default"/>
      </w:rPr>
    </w:lvl>
    <w:lvl w:ilvl="6" w:tplc="F4D08C0C">
      <w:numFmt w:val="bullet"/>
      <w:lvlText w:val="•"/>
      <w:lvlJc w:val="left"/>
      <w:pPr>
        <w:ind w:left="4981" w:hanging="361"/>
      </w:pPr>
      <w:rPr>
        <w:rFonts w:hint="default"/>
      </w:rPr>
    </w:lvl>
    <w:lvl w:ilvl="7" w:tplc="22C660EE">
      <w:numFmt w:val="bullet"/>
      <w:lvlText w:val="•"/>
      <w:lvlJc w:val="left"/>
      <w:pPr>
        <w:ind w:left="5675" w:hanging="361"/>
      </w:pPr>
      <w:rPr>
        <w:rFonts w:hint="default"/>
      </w:rPr>
    </w:lvl>
    <w:lvl w:ilvl="8" w:tplc="E18670EA">
      <w:numFmt w:val="bullet"/>
      <w:lvlText w:val="•"/>
      <w:lvlJc w:val="left"/>
      <w:pPr>
        <w:ind w:left="6368" w:hanging="361"/>
      </w:pPr>
      <w:rPr>
        <w:rFonts w:hint="default"/>
      </w:rPr>
    </w:lvl>
  </w:abstractNum>
  <w:abstractNum w:abstractNumId="24" w15:restartNumberingAfterBreak="0">
    <w:nsid w:val="7D0A3DBC"/>
    <w:multiLevelType w:val="hybridMultilevel"/>
    <w:tmpl w:val="5D1EDA68"/>
    <w:lvl w:ilvl="0" w:tplc="5E820B72">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98114234">
    <w:abstractNumId w:val="20"/>
  </w:num>
  <w:num w:numId="2" w16cid:durableId="441456425">
    <w:abstractNumId w:val="18"/>
  </w:num>
  <w:num w:numId="3" w16cid:durableId="262805076">
    <w:abstractNumId w:val="16"/>
  </w:num>
  <w:num w:numId="4" w16cid:durableId="61416982">
    <w:abstractNumId w:val="23"/>
  </w:num>
  <w:num w:numId="5" w16cid:durableId="78715647">
    <w:abstractNumId w:val="12"/>
  </w:num>
  <w:num w:numId="6" w16cid:durableId="2054959667">
    <w:abstractNumId w:val="21"/>
  </w:num>
  <w:num w:numId="7" w16cid:durableId="499781349">
    <w:abstractNumId w:val="4"/>
  </w:num>
  <w:num w:numId="8" w16cid:durableId="932276565">
    <w:abstractNumId w:val="2"/>
  </w:num>
  <w:num w:numId="9" w16cid:durableId="1870488062">
    <w:abstractNumId w:val="1"/>
  </w:num>
  <w:num w:numId="10" w16cid:durableId="107892218">
    <w:abstractNumId w:val="11"/>
  </w:num>
  <w:num w:numId="11" w16cid:durableId="1310478018">
    <w:abstractNumId w:val="7"/>
  </w:num>
  <w:num w:numId="12" w16cid:durableId="1918980148">
    <w:abstractNumId w:val="8"/>
  </w:num>
  <w:num w:numId="13" w16cid:durableId="2060938075">
    <w:abstractNumId w:val="17"/>
  </w:num>
  <w:num w:numId="14" w16cid:durableId="1020086067">
    <w:abstractNumId w:val="10"/>
  </w:num>
  <w:num w:numId="15" w16cid:durableId="1777368201">
    <w:abstractNumId w:val="15"/>
  </w:num>
  <w:num w:numId="16" w16cid:durableId="1262101340">
    <w:abstractNumId w:val="5"/>
  </w:num>
  <w:num w:numId="17" w16cid:durableId="2075273181">
    <w:abstractNumId w:val="19"/>
  </w:num>
  <w:num w:numId="18" w16cid:durableId="1969429533">
    <w:abstractNumId w:val="9"/>
  </w:num>
  <w:num w:numId="19" w16cid:durableId="1194418994">
    <w:abstractNumId w:val="13"/>
  </w:num>
  <w:num w:numId="20" w16cid:durableId="807279043">
    <w:abstractNumId w:val="6"/>
  </w:num>
  <w:num w:numId="21" w16cid:durableId="1172838791">
    <w:abstractNumId w:val="0"/>
  </w:num>
  <w:num w:numId="22" w16cid:durableId="246305839">
    <w:abstractNumId w:val="14"/>
  </w:num>
  <w:num w:numId="23" w16cid:durableId="948046698">
    <w:abstractNumId w:val="3"/>
  </w:num>
  <w:num w:numId="24" w16cid:durableId="1307006200">
    <w:abstractNumId w:val="22"/>
  </w:num>
  <w:num w:numId="25" w16cid:durableId="9090029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EC"/>
    <w:rsid w:val="00020080"/>
    <w:rsid w:val="000200A8"/>
    <w:rsid w:val="0002057E"/>
    <w:rsid w:val="00046651"/>
    <w:rsid w:val="00051152"/>
    <w:rsid w:val="00051FC6"/>
    <w:rsid w:val="000551E0"/>
    <w:rsid w:val="00057B09"/>
    <w:rsid w:val="00074D36"/>
    <w:rsid w:val="000977BE"/>
    <w:rsid w:val="000A410C"/>
    <w:rsid w:val="000B047E"/>
    <w:rsid w:val="000B216B"/>
    <w:rsid w:val="000B3FB6"/>
    <w:rsid w:val="000C1198"/>
    <w:rsid w:val="000C24AA"/>
    <w:rsid w:val="000C66C6"/>
    <w:rsid w:val="000D5529"/>
    <w:rsid w:val="000E59F6"/>
    <w:rsid w:val="000F43BC"/>
    <w:rsid w:val="00115CB5"/>
    <w:rsid w:val="0013334D"/>
    <w:rsid w:val="00152B4A"/>
    <w:rsid w:val="00162040"/>
    <w:rsid w:val="00163487"/>
    <w:rsid w:val="00181A8E"/>
    <w:rsid w:val="00186E71"/>
    <w:rsid w:val="001C4C1A"/>
    <w:rsid w:val="001E67E7"/>
    <w:rsid w:val="00203F0F"/>
    <w:rsid w:val="002050C4"/>
    <w:rsid w:val="00205F24"/>
    <w:rsid w:val="002101D1"/>
    <w:rsid w:val="00212B82"/>
    <w:rsid w:val="00240290"/>
    <w:rsid w:val="00247B17"/>
    <w:rsid w:val="00247C19"/>
    <w:rsid w:val="00287823"/>
    <w:rsid w:val="002959BC"/>
    <w:rsid w:val="002A531C"/>
    <w:rsid w:val="002A63FC"/>
    <w:rsid w:val="002E4D64"/>
    <w:rsid w:val="002F019D"/>
    <w:rsid w:val="00300086"/>
    <w:rsid w:val="0030278B"/>
    <w:rsid w:val="003608A0"/>
    <w:rsid w:val="0037496C"/>
    <w:rsid w:val="00381A61"/>
    <w:rsid w:val="00384D73"/>
    <w:rsid w:val="003D1169"/>
    <w:rsid w:val="003D72E7"/>
    <w:rsid w:val="004006AC"/>
    <w:rsid w:val="004066FE"/>
    <w:rsid w:val="00407EF5"/>
    <w:rsid w:val="00413BD5"/>
    <w:rsid w:val="00430C96"/>
    <w:rsid w:val="00455370"/>
    <w:rsid w:val="0045589C"/>
    <w:rsid w:val="00486503"/>
    <w:rsid w:val="00497133"/>
    <w:rsid w:val="004D11F1"/>
    <w:rsid w:val="004E5EFF"/>
    <w:rsid w:val="00510645"/>
    <w:rsid w:val="00541673"/>
    <w:rsid w:val="005548C9"/>
    <w:rsid w:val="00561713"/>
    <w:rsid w:val="005641C9"/>
    <w:rsid w:val="005709F8"/>
    <w:rsid w:val="00596351"/>
    <w:rsid w:val="005A2319"/>
    <w:rsid w:val="005B6F8B"/>
    <w:rsid w:val="005C4C2C"/>
    <w:rsid w:val="005C5125"/>
    <w:rsid w:val="005C7376"/>
    <w:rsid w:val="005C73F8"/>
    <w:rsid w:val="00633821"/>
    <w:rsid w:val="006512BF"/>
    <w:rsid w:val="006953FB"/>
    <w:rsid w:val="006B5973"/>
    <w:rsid w:val="006D26E6"/>
    <w:rsid w:val="006D6129"/>
    <w:rsid w:val="006F53AA"/>
    <w:rsid w:val="00704940"/>
    <w:rsid w:val="00734E9E"/>
    <w:rsid w:val="00742937"/>
    <w:rsid w:val="00760782"/>
    <w:rsid w:val="00761EE3"/>
    <w:rsid w:val="007643FC"/>
    <w:rsid w:val="00775D88"/>
    <w:rsid w:val="00783837"/>
    <w:rsid w:val="007A5020"/>
    <w:rsid w:val="007B038F"/>
    <w:rsid w:val="007B09C0"/>
    <w:rsid w:val="007B0ECC"/>
    <w:rsid w:val="007C4B12"/>
    <w:rsid w:val="007D0B40"/>
    <w:rsid w:val="007D4759"/>
    <w:rsid w:val="007F1BD8"/>
    <w:rsid w:val="007F28A4"/>
    <w:rsid w:val="00854EFF"/>
    <w:rsid w:val="00862802"/>
    <w:rsid w:val="00880EA3"/>
    <w:rsid w:val="008821C1"/>
    <w:rsid w:val="008A09B2"/>
    <w:rsid w:val="008A32FF"/>
    <w:rsid w:val="008B004E"/>
    <w:rsid w:val="008B20D0"/>
    <w:rsid w:val="008C43DF"/>
    <w:rsid w:val="008C56FA"/>
    <w:rsid w:val="008E2B52"/>
    <w:rsid w:val="008F47A0"/>
    <w:rsid w:val="009177B2"/>
    <w:rsid w:val="00932821"/>
    <w:rsid w:val="00932AD3"/>
    <w:rsid w:val="0095458A"/>
    <w:rsid w:val="00954C87"/>
    <w:rsid w:val="009672DB"/>
    <w:rsid w:val="009741AF"/>
    <w:rsid w:val="00993697"/>
    <w:rsid w:val="009B2A38"/>
    <w:rsid w:val="009C3AC7"/>
    <w:rsid w:val="009C67D2"/>
    <w:rsid w:val="00A12788"/>
    <w:rsid w:val="00A176C6"/>
    <w:rsid w:val="00A616A6"/>
    <w:rsid w:val="00AA6244"/>
    <w:rsid w:val="00AC0933"/>
    <w:rsid w:val="00AE16B0"/>
    <w:rsid w:val="00B01ABE"/>
    <w:rsid w:val="00B32E75"/>
    <w:rsid w:val="00B37BB1"/>
    <w:rsid w:val="00B41CF9"/>
    <w:rsid w:val="00B424FB"/>
    <w:rsid w:val="00B64837"/>
    <w:rsid w:val="00B66D4C"/>
    <w:rsid w:val="00B71CF0"/>
    <w:rsid w:val="00B71E40"/>
    <w:rsid w:val="00B905EC"/>
    <w:rsid w:val="00B958F5"/>
    <w:rsid w:val="00BA1359"/>
    <w:rsid w:val="00BB09D4"/>
    <w:rsid w:val="00BB642A"/>
    <w:rsid w:val="00BE3B70"/>
    <w:rsid w:val="00BF3630"/>
    <w:rsid w:val="00C04EFA"/>
    <w:rsid w:val="00C05D70"/>
    <w:rsid w:val="00C23E85"/>
    <w:rsid w:val="00C314B7"/>
    <w:rsid w:val="00C407CC"/>
    <w:rsid w:val="00C71716"/>
    <w:rsid w:val="00CA25CC"/>
    <w:rsid w:val="00CC05BB"/>
    <w:rsid w:val="00CF19B2"/>
    <w:rsid w:val="00CF2D8D"/>
    <w:rsid w:val="00D168AF"/>
    <w:rsid w:val="00D16AA0"/>
    <w:rsid w:val="00D22EE3"/>
    <w:rsid w:val="00D233FD"/>
    <w:rsid w:val="00D449E9"/>
    <w:rsid w:val="00DA599C"/>
    <w:rsid w:val="00DB19F1"/>
    <w:rsid w:val="00DB4C52"/>
    <w:rsid w:val="00DD2BF0"/>
    <w:rsid w:val="00E0586F"/>
    <w:rsid w:val="00E3678A"/>
    <w:rsid w:val="00E630BD"/>
    <w:rsid w:val="00E7083F"/>
    <w:rsid w:val="00E8242B"/>
    <w:rsid w:val="00E91BCE"/>
    <w:rsid w:val="00E92776"/>
    <w:rsid w:val="00E97E9F"/>
    <w:rsid w:val="00EB3971"/>
    <w:rsid w:val="00EB61C6"/>
    <w:rsid w:val="00EC0894"/>
    <w:rsid w:val="00ED5C73"/>
    <w:rsid w:val="00ED6536"/>
    <w:rsid w:val="00EE0FC9"/>
    <w:rsid w:val="00EE4661"/>
    <w:rsid w:val="00EF4B74"/>
    <w:rsid w:val="00EF5DD7"/>
    <w:rsid w:val="00EF6ED7"/>
    <w:rsid w:val="00F03D0A"/>
    <w:rsid w:val="00F456C8"/>
    <w:rsid w:val="00F51755"/>
    <w:rsid w:val="00F63E42"/>
    <w:rsid w:val="00F74295"/>
    <w:rsid w:val="00FA5ABC"/>
    <w:rsid w:val="00FA6D3E"/>
    <w:rsid w:val="00FB7E39"/>
    <w:rsid w:val="00FC036F"/>
    <w:rsid w:val="00FC4373"/>
    <w:rsid w:val="00FC72D8"/>
    <w:rsid w:val="00FC7864"/>
    <w:rsid w:val="00FE0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D9B8"/>
  <w15:docId w15:val="{A6318F2A-428C-4A03-B086-DEC69FF2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
      <w:ind w:left="222" w:right="2775"/>
      <w:jc w:val="center"/>
    </w:pPr>
    <w:rPr>
      <w:rFonts w:ascii="Cambria" w:eastAsia="Cambria" w:hAnsi="Cambria" w:cs="Cambria"/>
      <w:b/>
      <w:bCs/>
      <w:sz w:val="28"/>
      <w:szCs w:val="28"/>
    </w:rPr>
  </w:style>
  <w:style w:type="paragraph" w:styleId="ListParagraph">
    <w:name w:val="List Paragraph"/>
    <w:basedOn w:val="Normal"/>
    <w:uiPriority w:val="1"/>
    <w:qFormat/>
    <w:pPr>
      <w:spacing w:before="32"/>
      <w:ind w:left="941" w:hanging="361"/>
    </w:pPr>
  </w:style>
  <w:style w:type="paragraph" w:customStyle="1" w:styleId="TableParagraph">
    <w:name w:val="Table Paragraph"/>
    <w:basedOn w:val="Normal"/>
    <w:uiPriority w:val="1"/>
    <w:qFormat/>
    <w:pPr>
      <w:ind w:left="95"/>
    </w:pPr>
  </w:style>
  <w:style w:type="character" w:styleId="Hyperlink">
    <w:name w:val="Hyperlink"/>
    <w:basedOn w:val="DefaultParagraphFont"/>
    <w:uiPriority w:val="99"/>
    <w:unhideWhenUsed/>
    <w:rsid w:val="007F1BD8"/>
    <w:rPr>
      <w:color w:val="0000FF" w:themeColor="hyperlink"/>
      <w:u w:val="single"/>
    </w:rPr>
  </w:style>
  <w:style w:type="character" w:styleId="UnresolvedMention">
    <w:name w:val="Unresolved Mention"/>
    <w:basedOn w:val="DefaultParagraphFont"/>
    <w:uiPriority w:val="99"/>
    <w:semiHidden/>
    <w:unhideWhenUsed/>
    <w:rsid w:val="007F1BD8"/>
    <w:rPr>
      <w:color w:val="605E5C"/>
      <w:shd w:val="clear" w:color="auto" w:fill="E1DFDD"/>
    </w:rPr>
  </w:style>
  <w:style w:type="character" w:customStyle="1" w:styleId="Heading1Char">
    <w:name w:val="Heading 1 Char"/>
    <w:basedOn w:val="DefaultParagraphFont"/>
    <w:link w:val="Heading1"/>
    <w:uiPriority w:val="9"/>
    <w:rsid w:val="00CC05BB"/>
    <w:rPr>
      <w:rFonts w:ascii="Calibri" w:eastAsia="Calibri" w:hAnsi="Calibri" w:cs="Calibri"/>
      <w:b/>
      <w:bCs/>
    </w:rPr>
  </w:style>
  <w:style w:type="character" w:customStyle="1" w:styleId="BodyTextChar">
    <w:name w:val="Body Text Char"/>
    <w:basedOn w:val="DefaultParagraphFont"/>
    <w:link w:val="BodyText"/>
    <w:uiPriority w:val="1"/>
    <w:rsid w:val="00CC05BB"/>
    <w:rPr>
      <w:rFonts w:ascii="Calibri" w:eastAsia="Calibri" w:hAnsi="Calibri" w:cs="Calibri"/>
    </w:rPr>
  </w:style>
  <w:style w:type="character" w:styleId="FollowedHyperlink">
    <w:name w:val="FollowedHyperlink"/>
    <w:basedOn w:val="DefaultParagraphFont"/>
    <w:uiPriority w:val="99"/>
    <w:semiHidden/>
    <w:unhideWhenUsed/>
    <w:rsid w:val="000200A8"/>
    <w:rPr>
      <w:color w:val="800080" w:themeColor="followedHyperlink"/>
      <w:u w:val="single"/>
    </w:rPr>
  </w:style>
  <w:style w:type="paragraph" w:styleId="NormalWeb">
    <w:name w:val="Normal (Web)"/>
    <w:basedOn w:val="Normal"/>
    <w:uiPriority w:val="99"/>
    <w:semiHidden/>
    <w:unhideWhenUsed/>
    <w:rsid w:val="00C71716"/>
    <w:pPr>
      <w:widowControl/>
      <w:autoSpaceDE/>
      <w:autoSpaceDN/>
      <w:spacing w:before="100" w:beforeAutospacing="1" w:after="100" w:afterAutospacing="1"/>
    </w:pPr>
    <w:rPr>
      <w:rFonts w:eastAsiaTheme="minorHAnsi"/>
      <w:lang w:val="en-AU" w:eastAsia="en-AU"/>
    </w:rPr>
  </w:style>
  <w:style w:type="table" w:styleId="TableGrid">
    <w:name w:val="Table Grid"/>
    <w:basedOn w:val="TableNormal"/>
    <w:rsid w:val="0013334D"/>
    <w:pPr>
      <w:widowControl/>
      <w:autoSpaceDE/>
      <w:autoSpaceDN/>
    </w:pPr>
    <w:rPr>
      <w:rFonts w:ascii="Calibri" w:eastAsia="Times"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C72D8"/>
    <w:pPr>
      <w:widowControl/>
      <w:autoSpaceDE/>
      <w:autoSpaceDN/>
    </w:pPr>
    <w:rPr>
      <w:rFonts w:ascii="Calibri" w:eastAsia="Times"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370"/>
    <w:pPr>
      <w:tabs>
        <w:tab w:val="center" w:pos="4513"/>
        <w:tab w:val="right" w:pos="9026"/>
      </w:tabs>
    </w:pPr>
  </w:style>
  <w:style w:type="character" w:customStyle="1" w:styleId="HeaderChar">
    <w:name w:val="Header Char"/>
    <w:basedOn w:val="DefaultParagraphFont"/>
    <w:link w:val="Header"/>
    <w:uiPriority w:val="99"/>
    <w:rsid w:val="00455370"/>
    <w:rPr>
      <w:rFonts w:ascii="Calibri" w:eastAsia="Calibri" w:hAnsi="Calibri" w:cs="Calibri"/>
    </w:rPr>
  </w:style>
  <w:style w:type="paragraph" w:styleId="Footer">
    <w:name w:val="footer"/>
    <w:basedOn w:val="Normal"/>
    <w:link w:val="FooterChar"/>
    <w:uiPriority w:val="99"/>
    <w:unhideWhenUsed/>
    <w:rsid w:val="00455370"/>
    <w:pPr>
      <w:tabs>
        <w:tab w:val="center" w:pos="4513"/>
        <w:tab w:val="right" w:pos="9026"/>
      </w:tabs>
    </w:pPr>
  </w:style>
  <w:style w:type="character" w:customStyle="1" w:styleId="FooterChar">
    <w:name w:val="Footer Char"/>
    <w:basedOn w:val="DefaultParagraphFont"/>
    <w:link w:val="Footer"/>
    <w:uiPriority w:val="99"/>
    <w:rsid w:val="0045537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ducation.act.gov.au/early-childhood" TargetMode="External"/><Relationship Id="rId18" Type="http://schemas.openxmlformats.org/officeDocument/2006/relationships/hyperlink" Target="https://www.dese.gov.au/covid-19/childcare" TargetMode="External"/><Relationship Id="rId26" Type="http://schemas.openxmlformats.org/officeDocument/2006/relationships/image" Target="media/image3.png"/><Relationship Id="rId39" Type="http://schemas.openxmlformats.org/officeDocument/2006/relationships/hyperlink" Target="http://www.cela.org.au/resource/covid-19/" TargetMode="External"/><Relationship Id="rId21" Type="http://schemas.openxmlformats.org/officeDocument/2006/relationships/hyperlink" Target="https://www.education.act.gov.au/__data/assets/word_doc/0012/1966629/Attachment-B-Template-for-NQAITS.docx" TargetMode="External"/><Relationship Id="rId34" Type="http://schemas.openxmlformats.org/officeDocument/2006/relationships/hyperlink" Target="https://www.covid19.act.gov.au/stay-safe-and-healthy/symptoms-and-getting-tested/where-to-get-tested-in-the-act" TargetMode="External"/><Relationship Id="rId42" Type="http://schemas.openxmlformats.org/officeDocument/2006/relationships/hyperlink" Target="https://covid19.swa.gov.au/doc/how-clean-and-disinfect-your-workplace-covid-19" TargetMode="External"/><Relationship Id="rId47" Type="http://schemas.openxmlformats.org/officeDocument/2006/relationships/hyperlink" Target="https://coronavirus.fairwork.gov.au" TargetMode="External"/><Relationship Id="rId50" Type="http://schemas.openxmlformats.org/officeDocument/2006/relationships/hyperlink" Target="http://www.health.gov.au/news/australian-health-protectionprincipal-committee-ahppc-coronavirus-covid-19-statement-on-3-april-2020" TargetMode="External"/><Relationship Id="rId55" Type="http://schemas.openxmlformats.org/officeDocument/2006/relationships/hyperlink" Target="https://www.education.act.gov.au/early-childhood/information-on-novel-coronavirus-covid-19-for-early-childhood/managing-a-confirmed-case-of-covid-19-in-education-and-care-service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covid19.act.gov.au/stay-safe-and-healthy" TargetMode="External"/><Relationship Id="rId11" Type="http://schemas.openxmlformats.org/officeDocument/2006/relationships/hyperlink" Target="https://www.safeworkaustralia.gov.au/covid-19-information-workplaces/industry-information/early-childhood-education" TargetMode="External"/><Relationship Id="rId24" Type="http://schemas.openxmlformats.org/officeDocument/2006/relationships/hyperlink" Target="https://www.education.act.gov.au/__data/assets/word_doc/0003/1984521/OSHC-letter-2-6-April-2022-Attachment-B.docx" TargetMode="External"/><Relationship Id="rId32" Type="http://schemas.openxmlformats.org/officeDocument/2006/relationships/hyperlink" Target="https://www.covid19.act.gov.au/stay-safe-and-healthy/symptoms-and-getting-tested/where-to-get-tested-in-the-act" TargetMode="External"/><Relationship Id="rId37" Type="http://schemas.openxmlformats.org/officeDocument/2006/relationships/hyperlink" Target="https://www.covid19.act.gov.au/stay-safe-and-healthy/symptoms-and-getting-tested/where-to-get-tested-in-the-act" TargetMode="External"/><Relationship Id="rId40" Type="http://schemas.openxmlformats.org/officeDocument/2006/relationships/hyperlink" Target="http://www.safeworkaustralia.gov.au/sites/default/files/2020-04/early-childhood-education-minimising-the-risk-of-exposure-to-covid-19_0.pdf" TargetMode="External"/><Relationship Id="rId45"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53" Type="http://schemas.openxmlformats.org/officeDocument/2006/relationships/hyperlink" Target="https://www.dese.gov.au/document/early-childhood-education-and-care-relief-package-condition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docs.education.gov.au/node/53380" TargetMode="External"/><Relationship Id="rId4" Type="http://schemas.openxmlformats.org/officeDocument/2006/relationships/webSettings" Target="webSettings.xml"/><Relationship Id="rId9" Type="http://schemas.openxmlformats.org/officeDocument/2006/relationships/hyperlink" Target="https://health.act.gov.au/about-our-health-system/novel-coronavirus-covid-19" TargetMode="External"/><Relationship Id="rId14" Type="http://schemas.openxmlformats.org/officeDocument/2006/relationships/hyperlink" Target="https://www.dese.gov.au/news/coronavirus-covid-19" TargetMode="External"/><Relationship Id="rId22" Type="http://schemas.openxmlformats.org/officeDocument/2006/relationships/hyperlink" Target="https://www.acecqa.gov.au/sites/default/files/2020-07/NQA%20ITS%20Portal%20Emergency%20Management%20Help%20Guide.pdf" TargetMode="External"/><Relationship Id="rId27" Type="http://schemas.openxmlformats.org/officeDocument/2006/relationships/image" Target="media/image4.jpeg"/><Relationship Id="rId30" Type="http://schemas.openxmlformats.org/officeDocument/2006/relationships/hyperlink" Target="https://www.education.act.gov.au/early-childhood/information-on-novel-coronavirus-covid-19-for-early-childhood" TargetMode="External"/><Relationship Id="rId35" Type="http://schemas.openxmlformats.org/officeDocument/2006/relationships/hyperlink" Target="https://www.education.act.gov.au/early-childhood/information-on-novel-coronavirus-covid-19-for-early-childhood" TargetMode="External"/><Relationship Id="rId43"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48" Type="http://schemas.openxmlformats.org/officeDocument/2006/relationships/hyperlink" Target="http://www.//health.gov.au" TargetMode="External"/><Relationship Id="rId56" Type="http://schemas.openxmlformats.org/officeDocument/2006/relationships/hyperlink" Target="https://www.health.gov.au/sites/default/files/documents/2022/02/information-about-cleaning-and-disinfection-for-schools.pdf" TargetMode="External"/><Relationship Id="rId8" Type="http://schemas.openxmlformats.org/officeDocument/2006/relationships/image" Target="media/image2.png"/><Relationship Id="rId51" Type="http://schemas.openxmlformats.org/officeDocument/2006/relationships/hyperlink" Target="http://www.health.gov.au/news/australian-health-protectionprincipal-committee-ahppc-coronavirus-covid-19-statement-on-3-april-2020" TargetMode="External"/><Relationship Id="rId3" Type="http://schemas.openxmlformats.org/officeDocument/2006/relationships/settings" Target="settings.xml"/><Relationship Id="rId12" Type="http://schemas.openxmlformats.org/officeDocument/2006/relationships/hyperlink" Target="https://www.health.gov.au/" TargetMode="External"/><Relationship Id="rId17" Type="http://schemas.openxmlformats.org/officeDocument/2006/relationships/hyperlink" Target="http://www.health.gov.au/resources/apps-and-tools/covid-19%20-infection-co" TargetMode="External"/><Relationship Id="rId25" Type="http://schemas.openxmlformats.org/officeDocument/2006/relationships/hyperlink" Target="mailto:ceca@act.gov.au" TargetMode="External"/><Relationship Id="rId33" Type="http://schemas.openxmlformats.org/officeDocument/2006/relationships/hyperlink" Target="https://www.covid19.act.gov.au/stay-safe-and-healthy/exposed-to-covid19" TargetMode="External"/><Relationship Id="rId38" Type="http://schemas.openxmlformats.org/officeDocument/2006/relationships/hyperlink" Target="https://www.health.gov.au/sites/default/files/documents/2022/02/information-about-cleaning-and-disinfection-for-schools.pdf" TargetMode="External"/><Relationship Id="rId46" Type="http://schemas.openxmlformats.org/officeDocument/2006/relationships/hyperlink" Target="http://www.who.int/emergencies/diseases/novel-coronavirus-2019" TargetMode="External"/><Relationship Id="rId20" Type="http://schemas.openxmlformats.org/officeDocument/2006/relationships/hyperlink" Target="http://www.dese.gov.au/document/early-childhood-education-and-care-relief-package-conditions" TargetMode="External"/><Relationship Id="rId41" Type="http://schemas.openxmlformats.org/officeDocument/2006/relationships/hyperlink" Target="http://www.safeworkaustralia.gov.au/sites/default/files/2020-04/early-childhood-education-minimising-the-risk-of-exposure-to-covid-19_0.pdf" TargetMode="External"/><Relationship Id="rId54" Type="http://schemas.openxmlformats.org/officeDocument/2006/relationships/hyperlink" Target="https://www.health.gov.au/resources/apps-and-tools/covid-19-infection-control-train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ecqa.gov.au/latest-news/coronavirus-covid-19-information-australian-government" TargetMode="External"/><Relationship Id="rId23" Type="http://schemas.openxmlformats.org/officeDocument/2006/relationships/hyperlink" Target="https://www.education.act.gov.au/__data/assets/word_doc/0011/1984520/OSHC-exposure-letter-1-6-April-2022-Attachment-A.docx" TargetMode="External"/><Relationship Id="rId28" Type="http://schemas.openxmlformats.org/officeDocument/2006/relationships/hyperlink" Target="https://www.covid19.act.gov.au/stay-safe-and-healthy/symptoms-and-getting-tested/where-to-get-tested-in-the-act" TargetMode="External"/><Relationship Id="rId36" Type="http://schemas.openxmlformats.org/officeDocument/2006/relationships/hyperlink" Target="https://www.education.act.gov.au/__data/assets/pdf_file/0003/1935444/January-2022-Health-Guidelines-for-Schools-and-ECEC.pdf" TargetMode="External"/><Relationship Id="rId49" Type="http://schemas.openxmlformats.org/officeDocument/2006/relationships/hyperlink" Target="http://www.health.gov.au/sites/default/files/documents/2020/03/coronavirus-covid-19-" TargetMode="External"/><Relationship Id="rId57" Type="http://schemas.openxmlformats.org/officeDocument/2006/relationships/fontTable" Target="fontTable.xml"/><Relationship Id="rId10" Type="http://schemas.openxmlformats.org/officeDocument/2006/relationships/hyperlink" Target="https://www.health.gov.au/news/australian-health-protection-principal-committee-ahppc-coronavirus-covid-19-statement-on-3-april-2020" TargetMode="External"/><Relationship Id="rId31" Type="http://schemas.openxmlformats.org/officeDocument/2006/relationships/hyperlink" Target="https://www.education.act.gov.au/__data/assets/pdf_file/0003/1935444/January-2022-Health-Guidelines-for-Schools-and-ECEC.pdf" TargetMode="External"/><Relationship Id="rId44"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52" Type="http://schemas.openxmlformats.org/officeDocument/2006/relationships/hyperlink" Target="https://www.dese.gov.au/document/early-childhood-education-and-care-relief-package-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8159</Words>
  <Characters>46510</Characters>
  <Application>Microsoft Office Word</Application>
  <DocSecurity>0</DocSecurity>
  <Lines>387</Lines>
  <Paragraphs>109</Paragraphs>
  <ScaleCrop>false</ScaleCrop>
  <Company/>
  <LinksUpToDate>false</LinksUpToDate>
  <CharactersWithSpaces>54560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Dinn</dc:creator>
  <cp:lastModifiedBy>Forrest Out of School Hours Care</cp:lastModifiedBy>
  <cp:revision>3</cp:revision>
  <cp:lastPrinted>2022-04-19T06:52:00Z</cp:lastPrinted>
  <dcterms:created xsi:type="dcterms:W3CDTF">2022-04-20T09:51:00Z</dcterms:created>
  <dcterms:modified xsi:type="dcterms:W3CDTF">2022-04-28T04:14:00Z</dcterms:modified>
</cp:coreProperties>
</file>